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AF3" w:rsidRDefault="003131D2" w:rsidP="00977B3C">
      <w:pPr>
        <w:pStyle w:val="Nadpis2"/>
        <w:jc w:val="center"/>
        <w:rPr>
          <w:sz w:val="48"/>
          <w:szCs w:val="48"/>
        </w:rPr>
      </w:pPr>
      <w:r w:rsidRPr="00192AF3">
        <w:rPr>
          <w:sz w:val="48"/>
          <w:szCs w:val="48"/>
        </w:rPr>
        <w:t xml:space="preserve">Obecně závazná vyhláška </w:t>
      </w:r>
      <w:r w:rsidR="00192AF3" w:rsidRPr="00192AF3">
        <w:rPr>
          <w:sz w:val="48"/>
          <w:szCs w:val="48"/>
        </w:rPr>
        <w:t>č. 1</w:t>
      </w:r>
      <w:r w:rsidR="00AA066A">
        <w:rPr>
          <w:sz w:val="48"/>
          <w:szCs w:val="48"/>
        </w:rPr>
        <w:t>/2015</w:t>
      </w:r>
    </w:p>
    <w:p w:rsidR="00192AF3" w:rsidRDefault="00192AF3" w:rsidP="00192AF3">
      <w:pPr>
        <w:pStyle w:val="Nadpis2"/>
        <w:jc w:val="center"/>
      </w:pPr>
      <w:r>
        <w:t>ze dne 03.04.2015</w:t>
      </w:r>
    </w:p>
    <w:p w:rsidR="003131D2" w:rsidRDefault="003131D2" w:rsidP="00192AF3">
      <w:pPr>
        <w:pStyle w:val="Nadpis2"/>
        <w:jc w:val="center"/>
      </w:pPr>
      <w:r w:rsidRPr="003131D2">
        <w:t>o zákazu provozování lo</w:t>
      </w:r>
      <w:r w:rsidR="00192AF3">
        <w:t>terií a jiných podobných her na </w:t>
      </w:r>
      <w:r w:rsidRPr="003131D2">
        <w:t xml:space="preserve">celém území </w:t>
      </w:r>
      <w:r>
        <w:t>obce Ráječko</w:t>
      </w:r>
    </w:p>
    <w:p w:rsidR="003131D2" w:rsidRPr="00281458" w:rsidRDefault="003131D2" w:rsidP="00977B3C">
      <w:pPr>
        <w:pStyle w:val="Normlnweb"/>
        <w:jc w:val="both"/>
      </w:pPr>
      <w:r w:rsidRPr="00281458">
        <w:t xml:space="preserve">Zastupitelstvo </w:t>
      </w:r>
      <w:r w:rsidR="00192AF3" w:rsidRPr="00281458">
        <w:t>obce</w:t>
      </w:r>
      <w:r w:rsidRPr="00281458">
        <w:t xml:space="preserve"> </w:t>
      </w:r>
      <w:r w:rsidR="00192AF3" w:rsidRPr="00281458">
        <w:t>Ráječk</w:t>
      </w:r>
      <w:r w:rsidRPr="00281458">
        <w:t xml:space="preserve">o </w:t>
      </w:r>
      <w:r w:rsidR="00062467" w:rsidRPr="00281458">
        <w:t xml:space="preserve">se </w:t>
      </w:r>
      <w:r w:rsidRPr="00281458">
        <w:t xml:space="preserve">na svém </w:t>
      </w:r>
      <w:r w:rsidR="00192AF3" w:rsidRPr="00281458">
        <w:t>4</w:t>
      </w:r>
      <w:r w:rsidRPr="00281458">
        <w:t xml:space="preserve">. zasedání konaném dne </w:t>
      </w:r>
      <w:proofErr w:type="gramStart"/>
      <w:r w:rsidRPr="00281458">
        <w:t>0</w:t>
      </w:r>
      <w:r w:rsidR="00192AF3" w:rsidRPr="00281458">
        <w:t>3</w:t>
      </w:r>
      <w:r w:rsidRPr="00281458">
        <w:t>.</w:t>
      </w:r>
      <w:r w:rsidR="00192AF3" w:rsidRPr="00281458">
        <w:t>04</w:t>
      </w:r>
      <w:r w:rsidRPr="00281458">
        <w:t>.201</w:t>
      </w:r>
      <w:r w:rsidR="00192AF3" w:rsidRPr="00281458">
        <w:t>5</w:t>
      </w:r>
      <w:proofErr w:type="gramEnd"/>
      <w:r w:rsidR="00062467" w:rsidRPr="00281458">
        <w:t xml:space="preserve">, usnesením </w:t>
      </w:r>
      <w:r w:rsidR="00977B3C" w:rsidRPr="00977B3C">
        <w:t>č. 4</w:t>
      </w:r>
      <w:r w:rsidR="00062467" w:rsidRPr="00977B3C">
        <w:t>/4</w:t>
      </w:r>
      <w:r w:rsidRPr="00977B3C">
        <w:t xml:space="preserve">, </w:t>
      </w:r>
      <w:r w:rsidR="00062467" w:rsidRPr="00977B3C">
        <w:t>usneslo</w:t>
      </w:r>
      <w:r w:rsidR="00062467" w:rsidRPr="00281458">
        <w:t xml:space="preserve"> vydat </w:t>
      </w:r>
      <w:r w:rsidRPr="00281458">
        <w:t>v souladu s ustanovením § 50 odst. 4 zákona č. 202/1990 Sb., o loteriích a jiných podobných hrách, ve znění pozdějších předpisů, a v s</w:t>
      </w:r>
      <w:r w:rsidR="00977B3C">
        <w:t>ouladu s ustanovením § 10 písm. d)</w:t>
      </w:r>
      <w:r w:rsidR="00595F3E" w:rsidRPr="00281458">
        <w:t xml:space="preserve">, § 35 </w:t>
      </w:r>
      <w:r w:rsidR="00FE0CE1">
        <w:t xml:space="preserve">a </w:t>
      </w:r>
      <w:r w:rsidRPr="00281458">
        <w:t>§ 84 odst. 2 písm. h) zákona  č. 128/2000 Sb., o obcích (obecní zřízení), ve znění pozdějších předpisů, tuto obecně závaznou vyhlášku</w:t>
      </w:r>
      <w:r w:rsidR="00062467" w:rsidRPr="00281458">
        <w:t xml:space="preserve"> (dále jen vyhláška)</w:t>
      </w:r>
      <w:r w:rsidRPr="00281458">
        <w:t>:</w:t>
      </w:r>
    </w:p>
    <w:p w:rsidR="003131D2" w:rsidRDefault="003131D2" w:rsidP="00DF6A1D">
      <w:pPr>
        <w:pStyle w:val="Normlnweb"/>
        <w:spacing w:before="360" w:beforeAutospacing="0" w:after="0" w:afterAutospacing="0"/>
        <w:jc w:val="center"/>
        <w:rPr>
          <w:rStyle w:val="Siln"/>
        </w:rPr>
      </w:pPr>
      <w:r>
        <w:rPr>
          <w:rStyle w:val="Siln"/>
        </w:rPr>
        <w:t>Článek 1</w:t>
      </w:r>
    </w:p>
    <w:p w:rsidR="00AA066A" w:rsidRPr="00B07958" w:rsidRDefault="00AA066A" w:rsidP="00B07958">
      <w:pPr>
        <w:pStyle w:val="Normlnweb"/>
        <w:spacing w:before="60" w:beforeAutospacing="0" w:after="0" w:afterAutospacing="0"/>
        <w:jc w:val="center"/>
        <w:rPr>
          <w:caps/>
        </w:rPr>
      </w:pPr>
      <w:r w:rsidRPr="00B07958">
        <w:rPr>
          <w:rStyle w:val="Siln"/>
          <w:caps/>
        </w:rPr>
        <w:t>Zákaz provozování</w:t>
      </w:r>
    </w:p>
    <w:p w:rsidR="00DF6A1D" w:rsidRDefault="00DF6A1D" w:rsidP="003162CE">
      <w:pPr>
        <w:pStyle w:val="Normlnweb"/>
      </w:pPr>
      <w:r>
        <w:t xml:space="preserve">Na celém území obce Ráječko se </w:t>
      </w:r>
      <w:r>
        <w:rPr>
          <w:rStyle w:val="Siln"/>
        </w:rPr>
        <w:t>ZAK</w:t>
      </w:r>
      <w:r w:rsidR="00CE4626">
        <w:rPr>
          <w:rStyle w:val="Siln"/>
        </w:rPr>
        <w:t>A</w:t>
      </w:r>
      <w:r>
        <w:rPr>
          <w:rStyle w:val="Siln"/>
        </w:rPr>
        <w:t>ZUJE</w:t>
      </w:r>
      <w:r w:rsidRPr="00DF6A1D">
        <w:rPr>
          <w:rStyle w:val="Siln"/>
          <w:b w:val="0"/>
        </w:rPr>
        <w:t xml:space="preserve"> provozování:</w:t>
      </w:r>
    </w:p>
    <w:p w:rsidR="00DF6A1D" w:rsidRDefault="003131D2" w:rsidP="00DF6A1D">
      <w:pPr>
        <w:pStyle w:val="Normlnweb"/>
        <w:numPr>
          <w:ilvl w:val="0"/>
          <w:numId w:val="1"/>
        </w:numPr>
      </w:pPr>
      <w:r>
        <w:t>sázkových her podle § 2</w:t>
      </w:r>
      <w:r w:rsidR="00977B3C">
        <w:t xml:space="preserve"> písm. e), g), i), l), m) a n) </w:t>
      </w:r>
    </w:p>
    <w:p w:rsidR="00DF6A1D" w:rsidRDefault="00977B3C" w:rsidP="00DF6A1D">
      <w:pPr>
        <w:pStyle w:val="Normlnweb"/>
        <w:numPr>
          <w:ilvl w:val="0"/>
          <w:numId w:val="1"/>
        </w:numPr>
      </w:pPr>
      <w:r>
        <w:t xml:space="preserve">loterií a </w:t>
      </w:r>
      <w:r w:rsidR="003131D2">
        <w:t xml:space="preserve">jiných podobných her podle § 2 písm. j) a § 50 odst. 3 </w:t>
      </w:r>
    </w:p>
    <w:p w:rsidR="003131D2" w:rsidRDefault="003131D2" w:rsidP="00DF6A1D">
      <w:pPr>
        <w:pStyle w:val="Normlnweb"/>
        <w:ind w:left="720"/>
      </w:pPr>
      <w:r>
        <w:t>zákona č. 202/1990 Sb., o loteriích a jiných podobných hrách, ve znění pozdějších předpisů</w:t>
      </w:r>
      <w:r w:rsidR="00DF6A1D">
        <w:t>.</w:t>
      </w:r>
    </w:p>
    <w:p w:rsidR="00062467" w:rsidRDefault="003131D2" w:rsidP="00DF6A1D">
      <w:pPr>
        <w:pStyle w:val="Normlnweb"/>
        <w:spacing w:before="360" w:beforeAutospacing="0" w:after="0" w:afterAutospacing="0"/>
        <w:jc w:val="center"/>
        <w:rPr>
          <w:rStyle w:val="Siln"/>
        </w:rPr>
      </w:pPr>
      <w:r>
        <w:rPr>
          <w:rStyle w:val="Siln"/>
        </w:rPr>
        <w:t xml:space="preserve">Článek </w:t>
      </w:r>
      <w:r w:rsidR="00F65D8F">
        <w:rPr>
          <w:rStyle w:val="Siln"/>
        </w:rPr>
        <w:t>2</w:t>
      </w:r>
    </w:p>
    <w:p w:rsidR="00AA066A" w:rsidRPr="00B07958" w:rsidRDefault="00AA066A" w:rsidP="00B07958">
      <w:pPr>
        <w:pStyle w:val="Normlnweb"/>
        <w:spacing w:before="60" w:beforeAutospacing="0" w:after="0" w:afterAutospacing="0"/>
        <w:jc w:val="center"/>
        <w:rPr>
          <w:caps/>
        </w:rPr>
      </w:pPr>
      <w:r w:rsidRPr="00B07958">
        <w:rPr>
          <w:rStyle w:val="Siln"/>
          <w:caps/>
        </w:rPr>
        <w:t>Účinnost</w:t>
      </w:r>
    </w:p>
    <w:p w:rsidR="003131D2" w:rsidRDefault="003131D2" w:rsidP="003131D2">
      <w:pPr>
        <w:pStyle w:val="Normlnweb"/>
      </w:pPr>
      <w:r w:rsidRPr="00062467">
        <w:t xml:space="preserve">Tato obecně závazná vyhláška nabývá </w:t>
      </w:r>
      <w:r w:rsidR="00062467" w:rsidRPr="00062467">
        <w:t xml:space="preserve">účinnosti </w:t>
      </w:r>
      <w:r w:rsidRPr="00062467">
        <w:t xml:space="preserve">z důvodu naléhavého obecného zájmu dnem </w:t>
      </w:r>
      <w:r w:rsidR="00062467" w:rsidRPr="00062467">
        <w:t>vyhlášení</w:t>
      </w:r>
      <w:r w:rsidRPr="00062467">
        <w:t>.</w:t>
      </w:r>
    </w:p>
    <w:p w:rsidR="00062467" w:rsidRDefault="00062467" w:rsidP="00062467">
      <w:pPr>
        <w:pStyle w:val="Normlnweb"/>
        <w:tabs>
          <w:tab w:val="center" w:pos="1701"/>
          <w:tab w:val="center" w:pos="6804"/>
        </w:tabs>
        <w:spacing w:before="720" w:beforeAutospacing="0" w:after="0" w:afterAutospacing="0"/>
      </w:pPr>
      <w:r>
        <w:t>…………………………………………..</w:t>
      </w:r>
      <w:r>
        <w:tab/>
        <w:t>…………………………………………..</w:t>
      </w:r>
    </w:p>
    <w:p w:rsidR="00062467" w:rsidRDefault="00062467" w:rsidP="00062467">
      <w:pPr>
        <w:pStyle w:val="Normlnweb"/>
        <w:tabs>
          <w:tab w:val="center" w:pos="1701"/>
          <w:tab w:val="center" w:pos="6804"/>
        </w:tabs>
        <w:spacing w:before="0" w:beforeAutospacing="0" w:after="0" w:afterAutospacing="0"/>
      </w:pPr>
      <w:r>
        <w:tab/>
        <w:t>Bc</w:t>
      </w:r>
      <w:r w:rsidR="003131D2">
        <w:t xml:space="preserve">. </w:t>
      </w:r>
      <w:r>
        <w:t xml:space="preserve">Kateřina </w:t>
      </w:r>
      <w:proofErr w:type="spellStart"/>
      <w:r>
        <w:t>Sehnalová</w:t>
      </w:r>
      <w:r w:rsidR="006F11D5">
        <w:t>,</w:t>
      </w:r>
      <w:proofErr w:type="gramStart"/>
      <w:r w:rsidR="006F11D5">
        <w:t>v.r</w:t>
      </w:r>
      <w:proofErr w:type="spellEnd"/>
      <w:r w:rsidR="006F11D5">
        <w:t>.</w:t>
      </w:r>
      <w:proofErr w:type="gramEnd"/>
      <w:r w:rsidR="006F11D5">
        <w:t xml:space="preserve"> </w:t>
      </w:r>
      <w:r>
        <w:tab/>
        <w:t>Vít Rajtšlégr</w:t>
      </w:r>
      <w:r w:rsidR="006F11D5">
        <w:t>,v.r.</w:t>
      </w:r>
      <w:bookmarkStart w:id="0" w:name="_GoBack"/>
      <w:bookmarkEnd w:id="0"/>
    </w:p>
    <w:p w:rsidR="003131D2" w:rsidRDefault="00062467" w:rsidP="00062467">
      <w:pPr>
        <w:pStyle w:val="Normlnweb"/>
        <w:tabs>
          <w:tab w:val="center" w:pos="1701"/>
          <w:tab w:val="center" w:pos="6804"/>
        </w:tabs>
        <w:spacing w:before="0" w:beforeAutospacing="0" w:after="0" w:afterAutospacing="0"/>
      </w:pPr>
      <w:r>
        <w:tab/>
        <w:t>místostarostka obce</w:t>
      </w:r>
      <w:r>
        <w:tab/>
      </w:r>
      <w:r w:rsidR="003131D2">
        <w:t>starosta</w:t>
      </w:r>
      <w:r>
        <w:t xml:space="preserve"> obce</w:t>
      </w:r>
    </w:p>
    <w:p w:rsidR="00062467" w:rsidRDefault="00062467" w:rsidP="00062467">
      <w:pPr>
        <w:pStyle w:val="Normlnweb"/>
        <w:tabs>
          <w:tab w:val="center" w:pos="1701"/>
          <w:tab w:val="center" w:pos="6804"/>
        </w:tabs>
        <w:spacing w:before="0" w:beforeAutospacing="0" w:after="0" w:afterAutospacing="0"/>
      </w:pPr>
    </w:p>
    <w:p w:rsidR="00062467" w:rsidRDefault="00062467" w:rsidP="00062467">
      <w:pPr>
        <w:pStyle w:val="Normlnweb"/>
        <w:tabs>
          <w:tab w:val="center" w:pos="1701"/>
          <w:tab w:val="center" w:pos="6804"/>
        </w:tabs>
        <w:spacing w:before="0" w:beforeAutospacing="0" w:after="0" w:afterAutospacing="0"/>
      </w:pPr>
    </w:p>
    <w:p w:rsidR="00B07958" w:rsidRDefault="00B07958" w:rsidP="00062467">
      <w:pPr>
        <w:pStyle w:val="Normlnweb"/>
        <w:tabs>
          <w:tab w:val="center" w:pos="1701"/>
          <w:tab w:val="center" w:pos="6804"/>
        </w:tabs>
        <w:spacing w:before="0" w:beforeAutospacing="0" w:after="0" w:afterAutospacing="0"/>
      </w:pPr>
    </w:p>
    <w:p w:rsidR="00595F3E" w:rsidRDefault="00595F3E" w:rsidP="00062467">
      <w:pPr>
        <w:pStyle w:val="Normlnweb"/>
        <w:tabs>
          <w:tab w:val="center" w:pos="1701"/>
          <w:tab w:val="center" w:pos="6804"/>
        </w:tabs>
        <w:spacing w:before="0" w:beforeAutospacing="0" w:after="0" w:afterAutospacing="0"/>
      </w:pPr>
    </w:p>
    <w:p w:rsidR="00062467" w:rsidRDefault="00062467" w:rsidP="00062467">
      <w:pPr>
        <w:pStyle w:val="Normlnweb"/>
        <w:tabs>
          <w:tab w:val="center" w:pos="1701"/>
          <w:tab w:val="center" w:pos="6804"/>
        </w:tabs>
        <w:spacing w:before="0" w:beforeAutospacing="0" w:after="0" w:afterAutospacing="0"/>
      </w:pPr>
    </w:p>
    <w:p w:rsidR="00062467" w:rsidRDefault="00062467" w:rsidP="003162CE">
      <w:pPr>
        <w:pStyle w:val="Normlnweb"/>
        <w:tabs>
          <w:tab w:val="center" w:pos="1701"/>
          <w:tab w:val="center" w:pos="6804"/>
        </w:tabs>
        <w:spacing w:before="0" w:beforeAutospacing="0" w:after="0" w:afterAutospacing="0" w:line="360" w:lineRule="auto"/>
      </w:pPr>
      <w:r>
        <w:t xml:space="preserve">Zveřejněno na úřední desce obecního úřadu Ráječko dne: </w:t>
      </w:r>
      <w:proofErr w:type="gramStart"/>
      <w:r w:rsidR="006F11D5">
        <w:t>8.4.2015</w:t>
      </w:r>
      <w:proofErr w:type="gramEnd"/>
    </w:p>
    <w:p w:rsidR="00062467" w:rsidRDefault="00062467" w:rsidP="003162CE">
      <w:pPr>
        <w:pStyle w:val="Normlnweb"/>
        <w:tabs>
          <w:tab w:val="center" w:pos="1701"/>
          <w:tab w:val="center" w:pos="6804"/>
        </w:tabs>
        <w:spacing w:before="0" w:beforeAutospacing="0" w:after="0" w:afterAutospacing="0" w:line="360" w:lineRule="auto"/>
      </w:pPr>
      <w:r>
        <w:t>Sejmuto z úřední desky</w:t>
      </w:r>
      <w:r w:rsidRPr="00062467">
        <w:t xml:space="preserve"> </w:t>
      </w:r>
      <w:r>
        <w:t>obecního úřadu Ráječko dne:</w:t>
      </w:r>
      <w:proofErr w:type="gramStart"/>
      <w:r w:rsidR="006F11D5">
        <w:t>23.4.2015</w:t>
      </w:r>
      <w:proofErr w:type="gramEnd"/>
    </w:p>
    <w:p w:rsidR="00062467" w:rsidRDefault="00062467" w:rsidP="003162CE">
      <w:pPr>
        <w:pStyle w:val="Normlnweb"/>
        <w:tabs>
          <w:tab w:val="center" w:pos="1701"/>
          <w:tab w:val="center" w:pos="6804"/>
        </w:tabs>
        <w:spacing w:before="0" w:beforeAutospacing="0" w:after="0" w:afterAutospacing="0" w:line="360" w:lineRule="auto"/>
      </w:pPr>
    </w:p>
    <w:p w:rsidR="00062467" w:rsidRDefault="00062467" w:rsidP="003162CE">
      <w:pPr>
        <w:pStyle w:val="Normlnweb"/>
        <w:tabs>
          <w:tab w:val="center" w:pos="1701"/>
          <w:tab w:val="center" w:pos="6804"/>
        </w:tabs>
        <w:spacing w:before="0" w:beforeAutospacing="0" w:after="0" w:afterAutospacing="0" w:line="360" w:lineRule="auto"/>
      </w:pPr>
      <w:r>
        <w:t xml:space="preserve">Zveřejněno na elektronické úřední desce na </w:t>
      </w:r>
      <w:hyperlink r:id="rId6" w:history="1">
        <w:r w:rsidRPr="009A46F0">
          <w:rPr>
            <w:rStyle w:val="Hypertextovodkaz"/>
          </w:rPr>
          <w:t>www.rajecko.cz</w:t>
        </w:r>
      </w:hyperlink>
      <w:r>
        <w:t xml:space="preserve"> zajišťující dálkový přístup v době od</w:t>
      </w:r>
      <w:r w:rsidR="006F11D5">
        <w:t xml:space="preserve"> 8.4.2015  </w:t>
      </w:r>
      <w:r w:rsidR="003162CE">
        <w:t xml:space="preserve">do </w:t>
      </w:r>
      <w:proofErr w:type="gramStart"/>
      <w:r w:rsidR="006F11D5">
        <w:t>23.4.2015</w:t>
      </w:r>
      <w:proofErr w:type="gramEnd"/>
      <w:r w:rsidR="006F11D5">
        <w:t xml:space="preserve"> </w:t>
      </w:r>
    </w:p>
    <w:sectPr w:rsidR="00062467" w:rsidSect="003162CE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D639E"/>
    <w:multiLevelType w:val="hybridMultilevel"/>
    <w:tmpl w:val="A7E483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D2"/>
    <w:rsid w:val="00062467"/>
    <w:rsid w:val="001428BF"/>
    <w:rsid w:val="00192AF3"/>
    <w:rsid w:val="00281458"/>
    <w:rsid w:val="003131D2"/>
    <w:rsid w:val="003162CE"/>
    <w:rsid w:val="00405B3D"/>
    <w:rsid w:val="00595F3E"/>
    <w:rsid w:val="0064775B"/>
    <w:rsid w:val="006F11D5"/>
    <w:rsid w:val="007F3B4D"/>
    <w:rsid w:val="00977B3C"/>
    <w:rsid w:val="00A97A02"/>
    <w:rsid w:val="00AA066A"/>
    <w:rsid w:val="00B07958"/>
    <w:rsid w:val="00B2718B"/>
    <w:rsid w:val="00B67127"/>
    <w:rsid w:val="00C739FB"/>
    <w:rsid w:val="00CE4626"/>
    <w:rsid w:val="00D4100D"/>
    <w:rsid w:val="00DF6A1D"/>
    <w:rsid w:val="00F65D8F"/>
    <w:rsid w:val="00FE0CE1"/>
    <w:rsid w:val="00F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F73F"/>
  <w15:chartTrackingRefBased/>
  <w15:docId w15:val="{1FD7148E-C461-4055-BCB6-028333E8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3131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cs-CZ"/>
    </w:rPr>
  </w:style>
  <w:style w:type="paragraph" w:styleId="Nadpis2">
    <w:name w:val="heading 2"/>
    <w:basedOn w:val="Normln"/>
    <w:link w:val="Nadpis2Char"/>
    <w:uiPriority w:val="9"/>
    <w:qFormat/>
    <w:rsid w:val="003131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131D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link w:val="Nadpis2"/>
    <w:uiPriority w:val="9"/>
    <w:rsid w:val="003131D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131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3131D2"/>
    <w:rPr>
      <w:b/>
      <w:bCs/>
    </w:rPr>
  </w:style>
  <w:style w:type="character" w:styleId="Hypertextovodkaz">
    <w:name w:val="Hyperlink"/>
    <w:uiPriority w:val="99"/>
    <w:unhideWhenUsed/>
    <w:rsid w:val="000624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4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jeck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34D7-78E0-442C-AE47-1A8F3A8E0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</CharactersWithSpaces>
  <SharedDoc>false</SharedDoc>
  <HLinks>
    <vt:vector size="6" baseType="variant">
      <vt:variant>
        <vt:i4>7536747</vt:i4>
      </vt:variant>
      <vt:variant>
        <vt:i4>0</vt:i4>
      </vt:variant>
      <vt:variant>
        <vt:i4>0</vt:i4>
      </vt:variant>
      <vt:variant>
        <vt:i4>5</vt:i4>
      </vt:variant>
      <vt:variant>
        <vt:lpwstr>http://www.rajecko.cz/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Nečas</dc:creator>
  <cp:keywords/>
  <cp:lastModifiedBy>Katka</cp:lastModifiedBy>
  <cp:revision>2</cp:revision>
  <cp:lastPrinted>2015-04-06T09:55:00Z</cp:lastPrinted>
  <dcterms:created xsi:type="dcterms:W3CDTF">2024-12-11T10:01:00Z</dcterms:created>
  <dcterms:modified xsi:type="dcterms:W3CDTF">2024-12-11T10:01:00Z</dcterms:modified>
</cp:coreProperties>
</file>