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D902" w14:textId="77777777" w:rsidR="00341B47" w:rsidRPr="00341B47" w:rsidRDefault="00341B47" w:rsidP="00341B47">
      <w:pPr>
        <w:overflowPunct/>
        <w:autoSpaceDE/>
        <w:autoSpaceDN/>
        <w:adjustRightInd/>
        <w:spacing w:before="120"/>
        <w:textAlignment w:val="auto"/>
        <w:rPr>
          <w:rFonts w:ascii="Arial" w:hAnsi="Arial"/>
          <w:b/>
          <w:smallCaps/>
          <w:color w:val="000000"/>
          <w:sz w:val="36"/>
        </w:rPr>
      </w:pPr>
      <w:r w:rsidRPr="00341B47">
        <w:rPr>
          <w:rFonts w:ascii="Arial" w:hAnsi="Arial" w:cs="Arial"/>
          <w:b/>
          <w:noProof/>
          <w:color w:val="000000"/>
          <w:sz w:val="36"/>
        </w:rPr>
        <w:drawing>
          <wp:anchor distT="0" distB="0" distL="114300" distR="114300" simplePos="0" relativeHeight="251658752" behindDoc="1" locked="0" layoutInCell="1" allowOverlap="1" wp14:anchorId="030354B3" wp14:editId="31D51046">
            <wp:simplePos x="0" y="0"/>
            <wp:positionH relativeFrom="margin">
              <wp:posOffset>-185420</wp:posOffset>
            </wp:positionH>
            <wp:positionV relativeFrom="paragraph">
              <wp:posOffset>84455</wp:posOffset>
            </wp:positionV>
            <wp:extent cx="9334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159" y="21019"/>
                <wp:lineTo x="211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b_Polerad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" t="1263" r="1761" b="17774"/>
                    <a:stretch/>
                  </pic:blipFill>
                  <pic:spPr bwMode="auto">
                    <a:xfrm>
                      <a:off x="0" y="0"/>
                      <a:ext cx="933450" cy="9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3042E" w14:textId="77777777" w:rsidR="00341B47" w:rsidRPr="00341B47" w:rsidRDefault="00341B47" w:rsidP="00341B47">
      <w:pPr>
        <w:overflowPunct/>
        <w:autoSpaceDE/>
        <w:autoSpaceDN/>
        <w:adjustRightInd/>
        <w:spacing w:before="120"/>
        <w:textAlignment w:val="auto"/>
        <w:rPr>
          <w:rFonts w:ascii="Arial" w:hAnsi="Arial"/>
          <w:b/>
          <w:smallCaps/>
          <w:color w:val="000000"/>
          <w:sz w:val="36"/>
        </w:rPr>
      </w:pPr>
    </w:p>
    <w:p w14:paraId="7BB44C79" w14:textId="77777777" w:rsidR="00341B47" w:rsidRPr="00341B47" w:rsidRDefault="00341B47" w:rsidP="00341B47">
      <w:pPr>
        <w:overflowPunct/>
        <w:autoSpaceDE/>
        <w:autoSpaceDN/>
        <w:adjustRightInd/>
        <w:spacing w:before="120"/>
        <w:textAlignment w:val="auto"/>
        <w:rPr>
          <w:rFonts w:ascii="Arial" w:hAnsi="Arial"/>
          <w:color w:val="000000"/>
          <w:sz w:val="36"/>
        </w:rPr>
      </w:pPr>
      <w:r w:rsidRPr="00341B47">
        <w:rPr>
          <w:rFonts w:ascii="Arial" w:hAnsi="Arial"/>
          <w:b/>
          <w:smallCaps/>
          <w:color w:val="000000"/>
          <w:sz w:val="36"/>
        </w:rPr>
        <w:t>Obec Polerady</w:t>
      </w:r>
    </w:p>
    <w:p w14:paraId="4EE6B039" w14:textId="77777777" w:rsidR="00341B47" w:rsidRPr="00341B47" w:rsidRDefault="00341B47" w:rsidP="00341B47">
      <w:pPr>
        <w:pBdr>
          <w:bottom w:val="single" w:sz="12" w:space="1" w:color="auto"/>
        </w:pBdr>
        <w:overflowPunct/>
        <w:autoSpaceDE/>
        <w:autoSpaceDN/>
        <w:adjustRightInd/>
        <w:spacing w:before="120"/>
        <w:textAlignment w:val="auto"/>
        <w:rPr>
          <w:rFonts w:ascii="Arial" w:hAnsi="Arial"/>
          <w:b/>
          <w:color w:val="000000"/>
          <w:sz w:val="24"/>
          <w:szCs w:val="24"/>
        </w:rPr>
      </w:pPr>
      <w:r w:rsidRPr="00341B47">
        <w:rPr>
          <w:rFonts w:ascii="Arial" w:hAnsi="Arial"/>
          <w:b/>
          <w:color w:val="000000"/>
          <w:sz w:val="24"/>
          <w:szCs w:val="24"/>
        </w:rPr>
        <w:t xml:space="preserve">Polerady 57, 250 63 Mratín, tel: 313 035 223 </w:t>
      </w:r>
    </w:p>
    <w:p w14:paraId="4C5175B6" w14:textId="3CE22442" w:rsidR="00A23F90" w:rsidRPr="00A23F90" w:rsidRDefault="00A23F90" w:rsidP="005373D9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23F90">
        <w:rPr>
          <w:rFonts w:ascii="Arial" w:hAnsi="Arial" w:cs="Arial"/>
          <w:color w:val="848484"/>
          <w:sz w:val="22"/>
          <w:szCs w:val="22"/>
        </w:rPr>
        <w:br/>
      </w:r>
    </w:p>
    <w:p w14:paraId="49DC8FD8" w14:textId="77777777" w:rsidR="00A23F90" w:rsidRPr="00504AFB" w:rsidRDefault="00A23F90" w:rsidP="00A23F9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2D873965" w14:textId="77777777" w:rsidR="00A23F90" w:rsidRPr="00504AFB" w:rsidRDefault="00A23F90" w:rsidP="00A23F9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04AFB">
        <w:rPr>
          <w:rFonts w:ascii="Arial" w:hAnsi="Arial" w:cs="Arial"/>
          <w:b/>
          <w:color w:val="000000"/>
          <w:sz w:val="28"/>
          <w:szCs w:val="28"/>
        </w:rPr>
        <w:t>obce Polerady</w:t>
      </w:r>
    </w:p>
    <w:p w14:paraId="25CEB244" w14:textId="7566AEEB" w:rsidR="00A23F90" w:rsidRPr="00A23F90" w:rsidRDefault="00A23F90" w:rsidP="00A23F9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23F90">
        <w:rPr>
          <w:rFonts w:ascii="Arial" w:eastAsia="Calibri" w:hAnsi="Arial" w:cs="Arial"/>
          <w:b/>
          <w:szCs w:val="24"/>
          <w:lang w:eastAsia="en-US"/>
        </w:rPr>
        <w:t xml:space="preserve">o </w:t>
      </w:r>
      <w:r w:rsidR="001A00FC">
        <w:rPr>
          <w:rFonts w:ascii="Arial" w:eastAsia="Calibri" w:hAnsi="Arial" w:cs="Arial"/>
          <w:b/>
          <w:szCs w:val="24"/>
          <w:lang w:eastAsia="en-US"/>
        </w:rPr>
        <w:t xml:space="preserve">obecním </w:t>
      </w:r>
      <w:r w:rsidRPr="00A23F90">
        <w:rPr>
          <w:rFonts w:ascii="Arial" w:hAnsi="Arial" w:cs="Arial"/>
          <w:b/>
          <w:szCs w:val="24"/>
        </w:rPr>
        <w:t xml:space="preserve">systému </w:t>
      </w:r>
      <w:r w:rsidR="001A00FC">
        <w:rPr>
          <w:rFonts w:ascii="Arial" w:hAnsi="Arial" w:cs="Arial"/>
          <w:b/>
          <w:szCs w:val="24"/>
        </w:rPr>
        <w:t>odpadového hospodářství</w:t>
      </w:r>
      <w:r w:rsidRPr="00A23F90">
        <w:rPr>
          <w:rFonts w:ascii="Arial" w:hAnsi="Arial" w:cs="Arial"/>
          <w:b/>
          <w:szCs w:val="24"/>
        </w:rPr>
        <w:t xml:space="preserve"> na území obce Polerady</w:t>
      </w:r>
    </w:p>
    <w:p w14:paraId="05999C92" w14:textId="77777777" w:rsidR="00A23F90" w:rsidRPr="00504AFB" w:rsidRDefault="00A23F90" w:rsidP="00A23F90">
      <w:pPr>
        <w:jc w:val="both"/>
        <w:rPr>
          <w:rFonts w:ascii="Arial" w:hAnsi="Arial" w:cs="Arial"/>
          <w:color w:val="000000"/>
        </w:rPr>
      </w:pPr>
    </w:p>
    <w:p w14:paraId="7118338D" w14:textId="1845747F" w:rsidR="00A23F90" w:rsidRPr="001A00FC" w:rsidRDefault="00A23F90" w:rsidP="00A23F90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B5ED4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Polerad</w:t>
      </w:r>
      <w:r w:rsidRPr="001A00FC">
        <w:rPr>
          <w:rFonts w:ascii="Arial" w:hAnsi="Arial" w:cs="Arial"/>
          <w:sz w:val="22"/>
          <w:szCs w:val="22"/>
        </w:rPr>
        <w:t xml:space="preserve">y schvaluje a vydává </w:t>
      </w:r>
      <w:r w:rsidRPr="003F25D4">
        <w:rPr>
          <w:rFonts w:ascii="Arial" w:hAnsi="Arial" w:cs="Arial"/>
          <w:sz w:val="22"/>
          <w:szCs w:val="22"/>
        </w:rPr>
        <w:t>dne</w:t>
      </w:r>
      <w:r w:rsidR="00214DDD" w:rsidRPr="003F25D4">
        <w:rPr>
          <w:rFonts w:ascii="Arial" w:hAnsi="Arial" w:cs="Arial"/>
          <w:sz w:val="22"/>
          <w:szCs w:val="22"/>
        </w:rPr>
        <w:t xml:space="preserve"> 1</w:t>
      </w:r>
      <w:r w:rsidR="003F25D4">
        <w:rPr>
          <w:rFonts w:ascii="Arial" w:hAnsi="Arial" w:cs="Arial"/>
          <w:sz w:val="22"/>
          <w:szCs w:val="22"/>
        </w:rPr>
        <w:t>5. 12. 2022</w:t>
      </w:r>
      <w:r w:rsidRPr="001A00FC">
        <w:rPr>
          <w:rFonts w:ascii="Arial" w:hAnsi="Arial" w:cs="Arial"/>
          <w:sz w:val="22"/>
          <w:szCs w:val="22"/>
        </w:rPr>
        <w:t xml:space="preserve"> </w:t>
      </w:r>
      <w:r w:rsidR="001A00FC" w:rsidRPr="001A00FC">
        <w:rPr>
          <w:rFonts w:ascii="Arial" w:hAnsi="Arial" w:cs="Arial"/>
          <w:sz w:val="22"/>
          <w:szCs w:val="22"/>
        </w:rPr>
        <w:t xml:space="preserve">v souladu s ust. § 10 písm. d), § 35 a § 84 odst. 2) písm. h) zákona č. 128/2000 Sb., o obcích (obecní zřízení), ve znění pozdějších předpisů, a s ust. § 59 odst. 4) zákona č. 541/2020 Sb., o odpadech, tuto obecně závaznou vyhlášku o obecním systému odpadového hospodářství na území obce </w:t>
      </w:r>
      <w:r w:rsidRPr="001A00FC">
        <w:rPr>
          <w:rFonts w:ascii="Arial" w:hAnsi="Arial" w:cs="Arial"/>
          <w:sz w:val="22"/>
          <w:szCs w:val="22"/>
        </w:rPr>
        <w:t>Polerady:</w:t>
      </w:r>
    </w:p>
    <w:p w14:paraId="487E9000" w14:textId="77777777" w:rsidR="00FD110F" w:rsidRDefault="00FD110F" w:rsidP="001E3B9E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A671981" w14:textId="77777777" w:rsidR="00A23F90" w:rsidRPr="00A23F90" w:rsidRDefault="00A23F90" w:rsidP="001E3B9E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204A4AF9" w14:textId="77777777" w:rsidR="001E3B9E" w:rsidRPr="00A23F90" w:rsidRDefault="001E3B9E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23F90">
        <w:rPr>
          <w:rFonts w:ascii="Arial" w:hAnsi="Arial" w:cs="Arial"/>
          <w:b/>
          <w:sz w:val="22"/>
          <w:szCs w:val="22"/>
        </w:rPr>
        <w:t>Čl. 1</w:t>
      </w:r>
    </w:p>
    <w:p w14:paraId="5D2AF584" w14:textId="77777777" w:rsidR="001E3B9E" w:rsidRPr="00A23F90" w:rsidRDefault="001E3B9E" w:rsidP="00932921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23F90">
        <w:rPr>
          <w:rFonts w:ascii="Arial" w:hAnsi="Arial" w:cs="Arial"/>
          <w:b/>
          <w:sz w:val="22"/>
          <w:szCs w:val="22"/>
        </w:rPr>
        <w:t>Základní ustanovení</w:t>
      </w:r>
    </w:p>
    <w:p w14:paraId="776E08AC" w14:textId="0D500A1A" w:rsidR="001A00FC" w:rsidRPr="001A00FC" w:rsidRDefault="001A00FC" w:rsidP="001A00FC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eastAsia="cs-CZ"/>
        </w:rPr>
      </w:pPr>
      <w:r w:rsidRPr="001A00FC">
        <w:rPr>
          <w:rFonts w:ascii="Arial" w:hAnsi="Arial" w:cs="Arial"/>
        </w:rPr>
        <w:t xml:space="preserve">Touto obecně závaznou vyhláškou se stanovuje obecní systém odpadového hospodářství na území obce </w:t>
      </w:r>
      <w:r w:rsidR="004B0EED">
        <w:rPr>
          <w:rFonts w:ascii="Arial" w:hAnsi="Arial" w:cs="Arial"/>
        </w:rPr>
        <w:t>Polerady</w:t>
      </w:r>
      <w:r w:rsidRPr="001A00FC">
        <w:rPr>
          <w:rStyle w:val="Znakapoznpodarou"/>
          <w:rFonts w:ascii="Arial" w:hAnsi="Arial" w:cs="Arial"/>
        </w:rPr>
        <w:footnoteReference w:id="1"/>
      </w:r>
      <w:r w:rsidRPr="001A00FC">
        <w:rPr>
          <w:rFonts w:ascii="Arial" w:hAnsi="Arial" w:cs="Arial"/>
        </w:rPr>
        <w:t xml:space="preserve"> (dále jen „obec") a </w:t>
      </w:r>
      <w:r w:rsidRPr="001A00FC">
        <w:rPr>
          <w:rFonts w:ascii="Arial" w:hAnsi="Arial" w:cs="Arial"/>
          <w:shd w:val="clear" w:color="auto" w:fill="FFFFFF"/>
        </w:rPr>
        <w:t>stanovují se povinnosti osob související s předáváním odpadů do obecního systému odpadového hospodářství</w:t>
      </w:r>
      <w:r w:rsidRPr="001A00FC">
        <w:rPr>
          <w:rFonts w:ascii="Arial" w:hAnsi="Arial" w:cs="Arial"/>
        </w:rPr>
        <w:t>.</w:t>
      </w:r>
      <w:r w:rsidRPr="001A00FC">
        <w:rPr>
          <w:rFonts w:ascii="Arial" w:hAnsi="Arial" w:cs="Arial"/>
          <w:lang w:eastAsia="cs-CZ"/>
        </w:rPr>
        <w:t xml:space="preserve"> </w:t>
      </w:r>
    </w:p>
    <w:p w14:paraId="534FB37B" w14:textId="4509210D" w:rsidR="001A00FC" w:rsidRPr="001A00FC" w:rsidRDefault="001A00FC" w:rsidP="001A00FC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lang w:eastAsia="cs-CZ"/>
        </w:rPr>
      </w:pPr>
      <w:r w:rsidRPr="001A00FC">
        <w:rPr>
          <w:rFonts w:ascii="Arial" w:hAnsi="Arial" w:cs="Arial"/>
        </w:rPr>
        <w:t xml:space="preserve">Touto obecně závaznou vyhláškou se </w:t>
      </w:r>
      <w:r w:rsidR="00E3661B">
        <w:rPr>
          <w:rFonts w:ascii="Arial" w:hAnsi="Arial" w:cs="Arial"/>
        </w:rPr>
        <w:t xml:space="preserve">v souladu s ust. § 17 odst. 3) zákona č. 185/2001 Sb., p </w:t>
      </w:r>
      <w:r w:rsidR="00EA6AA3">
        <w:rPr>
          <w:rFonts w:ascii="Arial" w:hAnsi="Arial" w:cs="Arial"/>
        </w:rPr>
        <w:t>o</w:t>
      </w:r>
      <w:r w:rsidR="00E3661B">
        <w:rPr>
          <w:rFonts w:ascii="Arial" w:hAnsi="Arial" w:cs="Arial"/>
        </w:rPr>
        <w:t>d</w:t>
      </w:r>
      <w:r w:rsidR="00EA6AA3">
        <w:rPr>
          <w:rFonts w:ascii="Arial" w:hAnsi="Arial" w:cs="Arial"/>
        </w:rPr>
        <w:t xml:space="preserve">padech a o změně některých dalších zákonů, ve znění pozdějších předpisů, </w:t>
      </w:r>
      <w:r w:rsidRPr="001A00FC">
        <w:rPr>
          <w:rFonts w:ascii="Arial" w:hAnsi="Arial" w:cs="Arial"/>
        </w:rPr>
        <w:t>určují místa</w:t>
      </w:r>
      <w:r w:rsidRPr="001A00FC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A00FC">
        <w:rPr>
          <w:rFonts w:ascii="Arial" w:hAnsi="Arial" w:cs="Arial"/>
        </w:rPr>
        <w:t>kam lze odkládat komunální odpad</w:t>
      </w:r>
      <w:r w:rsidR="000837C0">
        <w:rPr>
          <w:rFonts w:ascii="Arial" w:hAnsi="Arial" w:cs="Arial"/>
        </w:rPr>
        <w:t>.</w:t>
      </w:r>
    </w:p>
    <w:p w14:paraId="33A55F69" w14:textId="77777777" w:rsidR="001A00FC" w:rsidRPr="001A00FC" w:rsidRDefault="001A00FC" w:rsidP="001A00F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eastAsia="cs-CZ"/>
        </w:rPr>
      </w:pPr>
      <w:r w:rsidRPr="001A00FC">
        <w:rPr>
          <w:rFonts w:ascii="Arial" w:hAnsi="Arial" w:cs="Arial"/>
        </w:rPr>
        <w:t>Pro účely této obecně závazné vyhlášky se rozumí:</w:t>
      </w:r>
    </w:p>
    <w:p w14:paraId="6A49FDEF" w14:textId="698FCB72" w:rsidR="001A00FC" w:rsidRPr="001A00FC" w:rsidRDefault="001A00FC" w:rsidP="001A00FC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 xml:space="preserve">směsným </w:t>
      </w:r>
      <w:r w:rsidR="00D43BAB" w:rsidRPr="001A00FC">
        <w:rPr>
          <w:rFonts w:ascii="Arial" w:hAnsi="Arial" w:cs="Arial"/>
          <w:sz w:val="22"/>
          <w:szCs w:val="22"/>
        </w:rPr>
        <w:t>odpadem – komunální</w:t>
      </w:r>
      <w:r w:rsidRPr="001A00FC">
        <w:rPr>
          <w:rFonts w:ascii="Arial" w:hAnsi="Arial" w:cs="Arial"/>
          <w:sz w:val="22"/>
          <w:szCs w:val="22"/>
        </w:rPr>
        <w:t xml:space="preserve"> odpad, který zbyde po vytřídění komunálního odpadu na složky uvedené v ust. Čl. 2 této obecně závazné vyhlášky,</w:t>
      </w:r>
    </w:p>
    <w:p w14:paraId="339F9BE8" w14:textId="60269DD6" w:rsidR="001A00FC" w:rsidRPr="001A00FC" w:rsidRDefault="001A00FC" w:rsidP="001A00FC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 xml:space="preserve">objemným </w:t>
      </w:r>
      <w:r w:rsidR="00D43BAB" w:rsidRPr="001A00FC">
        <w:rPr>
          <w:rFonts w:ascii="Arial" w:hAnsi="Arial" w:cs="Arial"/>
          <w:sz w:val="22"/>
          <w:szCs w:val="22"/>
        </w:rPr>
        <w:t>odpadem – komunální</w:t>
      </w:r>
      <w:r w:rsidRPr="001A00FC">
        <w:rPr>
          <w:rFonts w:ascii="Arial" w:hAnsi="Arial" w:cs="Arial"/>
          <w:sz w:val="22"/>
          <w:szCs w:val="22"/>
        </w:rPr>
        <w:t xml:space="preserve"> odpad, k jehož shromažďování nelze z důvodu jeho rozměrů, materiálu nebo jeho vlastností (např. nábytek, </w:t>
      </w:r>
      <w:r w:rsidR="009B05F5" w:rsidRPr="001A00FC">
        <w:rPr>
          <w:rFonts w:ascii="Arial" w:hAnsi="Arial" w:cs="Arial"/>
          <w:sz w:val="22"/>
          <w:szCs w:val="22"/>
        </w:rPr>
        <w:t>koberce</w:t>
      </w:r>
      <w:r w:rsidRPr="001A00FC">
        <w:rPr>
          <w:rFonts w:ascii="Arial" w:hAnsi="Arial" w:cs="Arial"/>
          <w:sz w:val="22"/>
          <w:szCs w:val="22"/>
        </w:rPr>
        <w:t xml:space="preserve"> atd.) použít běžné sběrné nádoby,</w:t>
      </w:r>
    </w:p>
    <w:p w14:paraId="0D2CE435" w14:textId="5391E06B" w:rsidR="001A00FC" w:rsidRPr="001A00FC" w:rsidRDefault="001A00FC" w:rsidP="001A00FC">
      <w:pPr>
        <w:pStyle w:val="Seznamoslovan"/>
        <w:numPr>
          <w:ilvl w:val="0"/>
          <w:numId w:val="2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 xml:space="preserve">pověřenou </w:t>
      </w:r>
      <w:r w:rsidR="00D43BAB" w:rsidRPr="001A00FC">
        <w:rPr>
          <w:rFonts w:ascii="Arial" w:hAnsi="Arial" w:cs="Arial"/>
          <w:sz w:val="22"/>
          <w:szCs w:val="22"/>
        </w:rPr>
        <w:t>osobou – osoba</w:t>
      </w:r>
      <w:r w:rsidRPr="001A00FC">
        <w:rPr>
          <w:rFonts w:ascii="Arial" w:hAnsi="Arial" w:cs="Arial"/>
          <w:sz w:val="22"/>
          <w:szCs w:val="22"/>
        </w:rPr>
        <w:t xml:space="preserve"> oprávněná podle zákona č. 541/2020 Sb., o odpadech, k nakládání s odpady, a s níž obec uzavřela smlouvu na sběr, přepravu, využití a odstraňování komunálních odpadů vznikajících na území obce,</w:t>
      </w:r>
    </w:p>
    <w:p w14:paraId="0E3B7F54" w14:textId="3A8D3D48" w:rsidR="001A00FC" w:rsidRPr="001A00FC" w:rsidRDefault="001A00FC" w:rsidP="001A00FC">
      <w:pPr>
        <w:pStyle w:val="Seznamoslovan"/>
        <w:numPr>
          <w:ilvl w:val="0"/>
          <w:numId w:val="28"/>
        </w:numPr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 xml:space="preserve">sběrnou </w:t>
      </w:r>
      <w:r w:rsidR="00D43BAB" w:rsidRPr="001A00FC">
        <w:rPr>
          <w:rFonts w:ascii="Arial" w:hAnsi="Arial" w:cs="Arial"/>
          <w:sz w:val="22"/>
          <w:szCs w:val="22"/>
        </w:rPr>
        <w:t>nádobou – typizovaná</w:t>
      </w:r>
      <w:r w:rsidRPr="001A00FC">
        <w:rPr>
          <w:rFonts w:ascii="Arial" w:hAnsi="Arial" w:cs="Arial"/>
          <w:sz w:val="22"/>
          <w:szCs w:val="22"/>
        </w:rPr>
        <w:t xml:space="preserve"> nádoba z kovu či plastu nebo plastový pytel označený logem pověřené osoby, splňující technické parametry</w:t>
      </w:r>
      <w:r w:rsidR="004C155B">
        <w:rPr>
          <w:rFonts w:ascii="Arial" w:hAnsi="Arial" w:cs="Arial"/>
          <w:sz w:val="22"/>
          <w:szCs w:val="22"/>
        </w:rPr>
        <w:t xml:space="preserve"> s vnitřním objemem od 50 do 1100 listů</w:t>
      </w:r>
      <w:r w:rsidRPr="001A00FC">
        <w:rPr>
          <w:rFonts w:ascii="Arial" w:hAnsi="Arial" w:cs="Arial"/>
          <w:sz w:val="22"/>
          <w:szCs w:val="22"/>
        </w:rPr>
        <w:t>,</w:t>
      </w:r>
      <w:r w:rsidR="00E55EE4">
        <w:rPr>
          <w:rFonts w:ascii="Arial" w:hAnsi="Arial" w:cs="Arial"/>
          <w:sz w:val="22"/>
          <w:szCs w:val="22"/>
        </w:rPr>
        <w:t xml:space="preserve"> popř. kontejnery o jiném vnitřním objemu,</w:t>
      </w:r>
      <w:r w:rsidRPr="001A00FC">
        <w:rPr>
          <w:rFonts w:ascii="Arial" w:hAnsi="Arial" w:cs="Arial"/>
          <w:sz w:val="22"/>
          <w:szCs w:val="22"/>
        </w:rPr>
        <w:t xml:space="preserve"> určená k odkládání jednotlivých složek komunálního odpadu a směsného odpadu, v níž </w:t>
      </w:r>
      <w:r w:rsidR="000837C0">
        <w:rPr>
          <w:rFonts w:ascii="Arial" w:hAnsi="Arial" w:cs="Arial"/>
          <w:sz w:val="22"/>
          <w:szCs w:val="22"/>
        </w:rPr>
        <w:t>je</w:t>
      </w:r>
      <w:r w:rsidRPr="001A00FC">
        <w:rPr>
          <w:rFonts w:ascii="Arial" w:hAnsi="Arial" w:cs="Arial"/>
          <w:sz w:val="22"/>
          <w:szCs w:val="22"/>
        </w:rPr>
        <w:t xml:space="preserve"> komunální odpad skladován do doby sběru a svozu komunální</w:t>
      </w:r>
      <w:r w:rsidR="000837C0">
        <w:rPr>
          <w:rFonts w:ascii="Arial" w:hAnsi="Arial" w:cs="Arial"/>
          <w:sz w:val="22"/>
          <w:szCs w:val="22"/>
        </w:rPr>
        <w:t xml:space="preserve">ho </w:t>
      </w:r>
      <w:r w:rsidRPr="001A00FC">
        <w:rPr>
          <w:rFonts w:ascii="Arial" w:hAnsi="Arial" w:cs="Arial"/>
          <w:sz w:val="22"/>
          <w:szCs w:val="22"/>
        </w:rPr>
        <w:t>odpad</w:t>
      </w:r>
      <w:r w:rsidR="000837C0">
        <w:rPr>
          <w:rFonts w:ascii="Arial" w:hAnsi="Arial" w:cs="Arial"/>
          <w:sz w:val="22"/>
          <w:szCs w:val="22"/>
        </w:rPr>
        <w:t>u</w:t>
      </w:r>
      <w:r w:rsidRPr="001A00FC">
        <w:rPr>
          <w:rFonts w:ascii="Arial" w:hAnsi="Arial" w:cs="Arial"/>
          <w:sz w:val="22"/>
          <w:szCs w:val="22"/>
        </w:rPr>
        <w:t>.</w:t>
      </w:r>
    </w:p>
    <w:p w14:paraId="7FDDC50A" w14:textId="77777777" w:rsidR="000837C0" w:rsidRDefault="000837C0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2EC2C91" w14:textId="76FDC0E3" w:rsidR="001E3B9E" w:rsidRPr="001A00FC" w:rsidRDefault="001E3B9E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A00FC">
        <w:rPr>
          <w:rFonts w:ascii="Arial" w:hAnsi="Arial" w:cs="Arial"/>
          <w:b/>
          <w:sz w:val="22"/>
          <w:szCs w:val="22"/>
        </w:rPr>
        <w:t>Čl. 2</w:t>
      </w:r>
    </w:p>
    <w:p w14:paraId="1D92AC8C" w14:textId="77777777" w:rsidR="001A00FC" w:rsidRPr="001A00FC" w:rsidRDefault="001A00FC" w:rsidP="001A00FC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A00FC">
        <w:rPr>
          <w:rFonts w:ascii="Arial" w:hAnsi="Arial" w:cs="Arial"/>
          <w:b/>
          <w:sz w:val="22"/>
          <w:szCs w:val="22"/>
        </w:rPr>
        <w:t>Třídění komunálního odpadu</w:t>
      </w:r>
    </w:p>
    <w:p w14:paraId="1EF23F64" w14:textId="77777777" w:rsidR="001A00FC" w:rsidRPr="001A00FC" w:rsidRDefault="001A00FC" w:rsidP="001A00FC">
      <w:pPr>
        <w:pStyle w:val="ZkladntextIMP"/>
        <w:spacing w:line="240" w:lineRule="auto"/>
        <w:rPr>
          <w:rFonts w:ascii="Arial" w:hAnsi="Arial" w:cs="Arial"/>
          <w:i/>
          <w:color w:val="FF0000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4E76B293" w14:textId="63DBCD2F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papír</w:t>
      </w:r>
    </w:p>
    <w:p w14:paraId="3AAD83AD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plasty</w:t>
      </w:r>
    </w:p>
    <w:p w14:paraId="2DA14842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sklo</w:t>
      </w:r>
    </w:p>
    <w:p w14:paraId="3D19C2B0" w14:textId="77777777" w:rsid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nápojové kartony „tetrapak“</w:t>
      </w:r>
    </w:p>
    <w:p w14:paraId="1F5DDF99" w14:textId="7424A6A3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kovy</w:t>
      </w:r>
    </w:p>
    <w:p w14:paraId="6F57BF54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jedlé oleje a tuky</w:t>
      </w:r>
    </w:p>
    <w:p w14:paraId="1453F60D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biologicky rozložitelný odpad rostlinného původu</w:t>
      </w:r>
    </w:p>
    <w:p w14:paraId="74130000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objemný odpad</w:t>
      </w:r>
    </w:p>
    <w:p w14:paraId="17F3F172" w14:textId="77777777" w:rsidR="001A00FC" w:rsidRPr="001A00FC" w:rsidRDefault="001A00FC" w:rsidP="001A00FC">
      <w:pPr>
        <w:pStyle w:val="Seznamoslovan"/>
        <w:numPr>
          <w:ilvl w:val="0"/>
          <w:numId w:val="6"/>
        </w:numPr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1A00FC">
        <w:rPr>
          <w:rFonts w:ascii="Arial" w:hAnsi="Arial" w:cs="Arial"/>
          <w:sz w:val="22"/>
          <w:szCs w:val="22"/>
        </w:rPr>
        <w:t>nebezpečný odpad.</w:t>
      </w:r>
    </w:p>
    <w:p w14:paraId="2C03740C" w14:textId="77777777" w:rsidR="001A00FC" w:rsidRDefault="001A00FC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0080081" w14:textId="423705C7" w:rsidR="001E3B9E" w:rsidRPr="00A23F90" w:rsidRDefault="001E3B9E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23F90">
        <w:rPr>
          <w:rFonts w:ascii="Arial" w:hAnsi="Arial" w:cs="Arial"/>
          <w:b/>
          <w:sz w:val="22"/>
          <w:szCs w:val="22"/>
        </w:rPr>
        <w:t xml:space="preserve">Čl. </w:t>
      </w:r>
      <w:r w:rsidR="001A00FC">
        <w:rPr>
          <w:rFonts w:ascii="Arial" w:hAnsi="Arial" w:cs="Arial"/>
          <w:b/>
          <w:sz w:val="22"/>
          <w:szCs w:val="22"/>
        </w:rPr>
        <w:t>3</w:t>
      </w:r>
    </w:p>
    <w:p w14:paraId="5E082E2D" w14:textId="4248290B" w:rsidR="001E3B9E" w:rsidRPr="000837C0" w:rsidRDefault="001E3B9E" w:rsidP="001E3B9E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23F90">
        <w:rPr>
          <w:rFonts w:ascii="Arial" w:hAnsi="Arial" w:cs="Arial"/>
          <w:b/>
          <w:sz w:val="22"/>
          <w:szCs w:val="22"/>
        </w:rPr>
        <w:t>Sběrné</w:t>
      </w:r>
      <w:r w:rsidRPr="000837C0">
        <w:rPr>
          <w:rFonts w:ascii="Arial" w:hAnsi="Arial" w:cs="Arial"/>
          <w:b/>
          <w:sz w:val="22"/>
          <w:szCs w:val="22"/>
        </w:rPr>
        <w:t xml:space="preserve"> nádoby a místa určená k odkládání komunálníh</w:t>
      </w:r>
      <w:r w:rsidR="001A00FC" w:rsidRPr="000837C0">
        <w:rPr>
          <w:rFonts w:ascii="Arial" w:hAnsi="Arial" w:cs="Arial"/>
          <w:b/>
          <w:sz w:val="22"/>
          <w:szCs w:val="22"/>
        </w:rPr>
        <w:t>o</w:t>
      </w:r>
      <w:r w:rsidRPr="000837C0">
        <w:rPr>
          <w:rFonts w:ascii="Arial" w:hAnsi="Arial" w:cs="Arial"/>
          <w:b/>
          <w:sz w:val="22"/>
          <w:szCs w:val="22"/>
        </w:rPr>
        <w:t xml:space="preserve"> odpad</w:t>
      </w:r>
      <w:r w:rsidR="001A00FC" w:rsidRPr="000837C0">
        <w:rPr>
          <w:rFonts w:ascii="Arial" w:hAnsi="Arial" w:cs="Arial"/>
          <w:b/>
          <w:sz w:val="22"/>
          <w:szCs w:val="22"/>
        </w:rPr>
        <w:t>u</w:t>
      </w:r>
    </w:p>
    <w:p w14:paraId="7AE061F7" w14:textId="0DC5580E" w:rsidR="001E3B9E" w:rsidRPr="000837C0" w:rsidRDefault="000837C0" w:rsidP="00670FA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837C0">
        <w:rPr>
          <w:rFonts w:ascii="Arial" w:hAnsi="Arial" w:cs="Arial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1E3B9E" w:rsidRPr="000837C0">
        <w:rPr>
          <w:rFonts w:ascii="Arial" w:hAnsi="Arial" w:cs="Arial"/>
          <w:sz w:val="22"/>
          <w:szCs w:val="22"/>
        </w:rPr>
        <w:t>:</w:t>
      </w:r>
    </w:p>
    <w:p w14:paraId="0D1B36F9" w14:textId="77777777" w:rsidR="00FD110F" w:rsidRPr="003046AC" w:rsidRDefault="001E3B9E" w:rsidP="00FD110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837C0">
        <w:rPr>
          <w:rFonts w:ascii="Arial" w:hAnsi="Arial" w:cs="Arial"/>
          <w:sz w:val="22"/>
          <w:szCs w:val="22"/>
        </w:rPr>
        <w:t xml:space="preserve">papír – </w:t>
      </w:r>
      <w:r w:rsidR="00FD110F" w:rsidRPr="000837C0">
        <w:rPr>
          <w:rFonts w:ascii="Arial" w:hAnsi="Arial" w:cs="Arial"/>
          <w:sz w:val="22"/>
          <w:szCs w:val="22"/>
        </w:rPr>
        <w:t>s</w:t>
      </w:r>
      <w:r w:rsidR="00FD110F" w:rsidRPr="003046AC">
        <w:rPr>
          <w:rFonts w:ascii="Arial" w:hAnsi="Arial" w:cs="Arial"/>
          <w:sz w:val="22"/>
          <w:szCs w:val="22"/>
        </w:rPr>
        <w:t xml:space="preserve">běrné nádoby </w:t>
      </w:r>
      <w:r w:rsidR="009D7373" w:rsidRPr="003046AC">
        <w:rPr>
          <w:rFonts w:ascii="Arial" w:hAnsi="Arial" w:cs="Arial"/>
          <w:sz w:val="22"/>
          <w:szCs w:val="22"/>
        </w:rPr>
        <w:t>modré barvy</w:t>
      </w:r>
    </w:p>
    <w:p w14:paraId="681893D8" w14:textId="55892411" w:rsidR="00AF27A0" w:rsidRDefault="001E3B9E" w:rsidP="00AF27A0">
      <w:pPr>
        <w:pStyle w:val="ZkladntextIMP"/>
        <w:numPr>
          <w:ilvl w:val="0"/>
          <w:numId w:val="22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 xml:space="preserve">plasty – </w:t>
      </w:r>
      <w:r w:rsidR="00AF27A0" w:rsidRPr="003046AC">
        <w:rPr>
          <w:rFonts w:ascii="Arial" w:hAnsi="Arial" w:cs="Arial"/>
          <w:sz w:val="22"/>
          <w:szCs w:val="22"/>
        </w:rPr>
        <w:t xml:space="preserve">plastové sběrné nádoby do domácností </w:t>
      </w:r>
      <w:r w:rsidR="006E6CB8" w:rsidRPr="003046AC">
        <w:rPr>
          <w:rFonts w:ascii="Arial" w:hAnsi="Arial" w:cs="Arial"/>
          <w:sz w:val="22"/>
          <w:szCs w:val="22"/>
        </w:rPr>
        <w:t xml:space="preserve">žluté barvy </w:t>
      </w:r>
      <w:r w:rsidR="00AF27A0" w:rsidRPr="003046AC">
        <w:rPr>
          <w:rFonts w:ascii="Arial" w:hAnsi="Arial" w:cs="Arial"/>
          <w:sz w:val="22"/>
          <w:szCs w:val="22"/>
        </w:rPr>
        <w:t>o objemu 120 l</w:t>
      </w:r>
      <w:r w:rsidR="0056301D">
        <w:rPr>
          <w:rFonts w:ascii="Arial" w:hAnsi="Arial" w:cs="Arial"/>
          <w:sz w:val="22"/>
          <w:szCs w:val="22"/>
        </w:rPr>
        <w:t>, 240 l</w:t>
      </w:r>
    </w:p>
    <w:p w14:paraId="54FE02A5" w14:textId="650AF3FA" w:rsidR="006A3878" w:rsidRPr="003046AC" w:rsidRDefault="006A3878" w:rsidP="006A3878">
      <w:pPr>
        <w:pStyle w:val="ZkladntextIMP"/>
        <w:tabs>
          <w:tab w:val="left" w:pos="1985"/>
        </w:tabs>
        <w:spacing w:line="240" w:lineRule="auto"/>
        <w:ind w:left="1701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–</w:t>
      </w:r>
      <w:r w:rsidR="008854FE">
        <w:rPr>
          <w:rFonts w:ascii="Arial" w:hAnsi="Arial" w:cs="Arial"/>
          <w:sz w:val="22"/>
          <w:szCs w:val="22"/>
        </w:rPr>
        <w:t xml:space="preserve"> společná sběrná nádoba žluté barvy</w:t>
      </w:r>
      <w:r w:rsidR="00E34274">
        <w:rPr>
          <w:rFonts w:ascii="Arial" w:hAnsi="Arial" w:cs="Arial"/>
          <w:sz w:val="22"/>
          <w:szCs w:val="22"/>
        </w:rPr>
        <w:t xml:space="preserve"> o objemu 120 l</w:t>
      </w:r>
    </w:p>
    <w:p w14:paraId="11ECB7D0" w14:textId="77777777" w:rsidR="001E3B9E" w:rsidRPr="003046AC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 xml:space="preserve">sklo – sběrné nádoby </w:t>
      </w:r>
      <w:r w:rsidR="009D7373" w:rsidRPr="003046AC">
        <w:rPr>
          <w:rFonts w:ascii="Arial" w:hAnsi="Arial" w:cs="Arial"/>
          <w:sz w:val="22"/>
          <w:szCs w:val="22"/>
        </w:rPr>
        <w:t>zelené barvy</w:t>
      </w:r>
    </w:p>
    <w:p w14:paraId="64B8FB0D" w14:textId="77777777" w:rsidR="001A00FC" w:rsidRPr="003046AC" w:rsidRDefault="001A00FC" w:rsidP="001A00FC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nápojové kartony „tetrapak“ – sběrné nádoby oranžové barvy</w:t>
      </w:r>
    </w:p>
    <w:p w14:paraId="41546115" w14:textId="77777777" w:rsidR="001E3B9E" w:rsidRPr="003046AC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kovy –</w:t>
      </w:r>
      <w:r w:rsidR="00616EE1" w:rsidRPr="003046AC">
        <w:rPr>
          <w:rFonts w:ascii="Arial" w:hAnsi="Arial" w:cs="Arial"/>
          <w:sz w:val="22"/>
          <w:szCs w:val="22"/>
        </w:rPr>
        <w:t xml:space="preserve"> </w:t>
      </w:r>
      <w:r w:rsidR="006E6CB8" w:rsidRPr="003046AC">
        <w:rPr>
          <w:rFonts w:ascii="Arial" w:hAnsi="Arial" w:cs="Arial"/>
          <w:sz w:val="22"/>
          <w:szCs w:val="22"/>
        </w:rPr>
        <w:t xml:space="preserve">sběrné nádoby šedé barvy </w:t>
      </w:r>
    </w:p>
    <w:p w14:paraId="44D98273" w14:textId="77777777" w:rsidR="0065360E" w:rsidRPr="003046AC" w:rsidRDefault="0065360E" w:rsidP="00670FA3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jedlé oleje a tuky – sběrná nádoba s nápisem „jedlé oleje a tuky“ (nebo s nápisem obdobného významu)</w:t>
      </w:r>
    </w:p>
    <w:p w14:paraId="676E40DA" w14:textId="72DBE47B" w:rsidR="001E3B9E" w:rsidRPr="003046AC" w:rsidRDefault="001E3B9E" w:rsidP="00670FA3">
      <w:pPr>
        <w:pStyle w:val="Seznamoslovan"/>
        <w:numPr>
          <w:ilvl w:val="0"/>
          <w:numId w:val="8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 xml:space="preserve">biologicky rozložitelný odpad </w:t>
      </w:r>
      <w:r w:rsidR="009D7373" w:rsidRPr="003046AC">
        <w:rPr>
          <w:rFonts w:ascii="Arial" w:hAnsi="Arial" w:cs="Arial"/>
          <w:sz w:val="22"/>
          <w:szCs w:val="22"/>
        </w:rPr>
        <w:t xml:space="preserve">rostlinného původu </w:t>
      </w:r>
      <w:r w:rsidRPr="003046AC">
        <w:rPr>
          <w:rFonts w:ascii="Arial" w:hAnsi="Arial" w:cs="Arial"/>
          <w:sz w:val="22"/>
          <w:szCs w:val="22"/>
        </w:rPr>
        <w:t>–</w:t>
      </w:r>
      <w:r w:rsidR="00D20449" w:rsidRPr="003046AC">
        <w:rPr>
          <w:rFonts w:ascii="Arial" w:hAnsi="Arial" w:cs="Arial"/>
          <w:sz w:val="22"/>
          <w:szCs w:val="22"/>
        </w:rPr>
        <w:t xml:space="preserve"> sběrn</w:t>
      </w:r>
      <w:r w:rsidR="00974F20" w:rsidRPr="003046AC">
        <w:rPr>
          <w:rFonts w:ascii="Arial" w:hAnsi="Arial" w:cs="Arial"/>
          <w:sz w:val="22"/>
          <w:szCs w:val="22"/>
        </w:rPr>
        <w:t>á</w:t>
      </w:r>
      <w:r w:rsidR="00D20449" w:rsidRPr="003046AC">
        <w:rPr>
          <w:rFonts w:ascii="Arial" w:hAnsi="Arial" w:cs="Arial"/>
          <w:sz w:val="22"/>
          <w:szCs w:val="22"/>
        </w:rPr>
        <w:t xml:space="preserve"> nádob</w:t>
      </w:r>
      <w:r w:rsidR="00974F20" w:rsidRPr="003046AC">
        <w:rPr>
          <w:rFonts w:ascii="Arial" w:hAnsi="Arial" w:cs="Arial"/>
          <w:sz w:val="22"/>
          <w:szCs w:val="22"/>
        </w:rPr>
        <w:t>a (kontejner</w:t>
      </w:r>
      <w:r w:rsidR="00D20449" w:rsidRPr="003046AC">
        <w:rPr>
          <w:rFonts w:ascii="Arial" w:hAnsi="Arial" w:cs="Arial"/>
          <w:sz w:val="22"/>
          <w:szCs w:val="22"/>
        </w:rPr>
        <w:t>)</w:t>
      </w:r>
      <w:r w:rsidRPr="003046AC">
        <w:rPr>
          <w:rFonts w:ascii="Arial" w:hAnsi="Arial" w:cs="Arial"/>
          <w:sz w:val="22"/>
          <w:szCs w:val="22"/>
        </w:rPr>
        <w:t xml:space="preserve"> </w:t>
      </w:r>
      <w:r w:rsidR="00D20449" w:rsidRPr="003046AC">
        <w:rPr>
          <w:rFonts w:ascii="Arial" w:hAnsi="Arial" w:cs="Arial"/>
          <w:sz w:val="22"/>
          <w:szCs w:val="22"/>
        </w:rPr>
        <w:t xml:space="preserve">pro odkládání </w:t>
      </w:r>
      <w:r w:rsidR="006E6CB8" w:rsidRPr="003046AC">
        <w:rPr>
          <w:rFonts w:ascii="Arial" w:hAnsi="Arial" w:cs="Arial"/>
          <w:sz w:val="22"/>
          <w:szCs w:val="22"/>
        </w:rPr>
        <w:t>křovin, dřevin, větví + úložná plocha pro kompostovatelné složky (tráva, listí, ovoce apod.) na obecním pozemku p.č. 350/7 v k.ú. Polerady u Prahy</w:t>
      </w:r>
      <w:r w:rsidR="003046AC" w:rsidRPr="003046AC">
        <w:rPr>
          <w:rFonts w:ascii="Arial" w:hAnsi="Arial" w:cs="Arial"/>
          <w:sz w:val="22"/>
          <w:szCs w:val="22"/>
        </w:rPr>
        <w:t>; tu</w:t>
      </w:r>
      <w:r w:rsidRPr="003046AC">
        <w:rPr>
          <w:rFonts w:ascii="Arial" w:hAnsi="Arial" w:cs="Arial"/>
          <w:sz w:val="22"/>
          <w:szCs w:val="22"/>
        </w:rPr>
        <w:t>to složku komunálního odpadu lze kompostovat na vlastním nebo užívaném pozemku</w:t>
      </w:r>
    </w:p>
    <w:p w14:paraId="0BBAEB8D" w14:textId="136F479A" w:rsidR="001E3B9E" w:rsidRPr="003046AC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objemný odpad – velkoobjemové kontejnery přistavené na místech a v termínech stanovených obcí oznámením obecního úřadu</w:t>
      </w:r>
      <w:r w:rsidR="000837C0">
        <w:rPr>
          <w:rFonts w:ascii="Arial" w:hAnsi="Arial" w:cs="Arial"/>
          <w:sz w:val="22"/>
          <w:szCs w:val="22"/>
        </w:rPr>
        <w:t xml:space="preserve"> (informace zveřejněna též na webových stránkách obce)</w:t>
      </w:r>
    </w:p>
    <w:p w14:paraId="1CEB3978" w14:textId="16F9F543" w:rsidR="001E3B9E" w:rsidRPr="003046AC" w:rsidRDefault="001E3B9E" w:rsidP="00670FA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nebezpečný odpad – se předává pověřené osobě na místech a v termínech stanovených obcí oznámením obecního úřadu</w:t>
      </w:r>
      <w:r w:rsidR="000837C0">
        <w:rPr>
          <w:rFonts w:ascii="Arial" w:hAnsi="Arial" w:cs="Arial"/>
          <w:sz w:val="22"/>
          <w:szCs w:val="22"/>
        </w:rPr>
        <w:t xml:space="preserve"> (informace zveřejněna též na webových stránkách obce)</w:t>
      </w:r>
    </w:p>
    <w:p w14:paraId="070881BF" w14:textId="3CC3E23B" w:rsidR="001E3B9E" w:rsidRPr="003046AC" w:rsidRDefault="003046AC" w:rsidP="00670FA3">
      <w:pPr>
        <w:pStyle w:val="ZkladntextIMP"/>
        <w:numPr>
          <w:ilvl w:val="0"/>
          <w:numId w:val="8"/>
        </w:numPr>
        <w:spacing w:after="120" w:line="24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 xml:space="preserve">směsný </w:t>
      </w:r>
      <w:r w:rsidR="001E3B9E" w:rsidRPr="003046AC">
        <w:rPr>
          <w:rFonts w:ascii="Arial" w:hAnsi="Arial" w:cs="Arial"/>
          <w:sz w:val="22"/>
          <w:szCs w:val="22"/>
        </w:rPr>
        <w:t>odpad –</w:t>
      </w:r>
      <w:r w:rsidR="005E059B" w:rsidRPr="003046AC">
        <w:rPr>
          <w:rFonts w:ascii="Arial" w:hAnsi="Arial" w:cs="Arial"/>
          <w:sz w:val="22"/>
          <w:szCs w:val="22"/>
        </w:rPr>
        <w:t xml:space="preserve"> </w:t>
      </w:r>
      <w:r w:rsidR="0065360E" w:rsidRPr="003046AC">
        <w:rPr>
          <w:rFonts w:ascii="Arial" w:hAnsi="Arial" w:cs="Arial"/>
          <w:sz w:val="22"/>
          <w:szCs w:val="22"/>
        </w:rPr>
        <w:t xml:space="preserve">typizované sběrné nádoby o objemu 120 l, 240 l </w:t>
      </w:r>
      <w:r w:rsidR="00A23F90" w:rsidRPr="003046AC">
        <w:rPr>
          <w:rFonts w:ascii="Arial" w:hAnsi="Arial" w:cs="Arial"/>
          <w:sz w:val="22"/>
          <w:szCs w:val="22"/>
        </w:rPr>
        <w:t>a</w:t>
      </w:r>
      <w:r w:rsidR="0065360E" w:rsidRPr="003046AC">
        <w:rPr>
          <w:rFonts w:ascii="Arial" w:hAnsi="Arial" w:cs="Arial"/>
          <w:sz w:val="22"/>
          <w:szCs w:val="22"/>
        </w:rPr>
        <w:t xml:space="preserve"> typizované plastové pytle s logem pověřené osoby</w:t>
      </w:r>
      <w:r w:rsidR="000800C3" w:rsidRPr="003046AC">
        <w:rPr>
          <w:rFonts w:ascii="Arial" w:hAnsi="Arial" w:cs="Arial"/>
          <w:sz w:val="22"/>
          <w:szCs w:val="22"/>
        </w:rPr>
        <w:t>.</w:t>
      </w:r>
      <w:r w:rsidR="001E3B9E" w:rsidRPr="003046AC">
        <w:rPr>
          <w:rFonts w:ascii="Arial" w:hAnsi="Arial" w:cs="Arial"/>
          <w:sz w:val="22"/>
          <w:szCs w:val="22"/>
        </w:rPr>
        <w:t xml:space="preserve"> </w:t>
      </w:r>
    </w:p>
    <w:p w14:paraId="6BE54F6F" w14:textId="67509887" w:rsidR="000837C0" w:rsidRPr="00480ED3" w:rsidRDefault="003046AC" w:rsidP="000837C0">
      <w:pPr>
        <w:suppressAutoHyphens/>
        <w:ind w:left="357"/>
        <w:jc w:val="both"/>
        <w:rPr>
          <w:rFonts w:ascii="Arial" w:hAnsi="Arial" w:cs="Arial"/>
          <w:color w:val="FF0000"/>
        </w:rPr>
      </w:pPr>
      <w:r w:rsidRPr="003046AC">
        <w:rPr>
          <w:rFonts w:ascii="Arial" w:hAnsi="Arial" w:cs="Arial"/>
          <w:sz w:val="22"/>
          <w:szCs w:val="22"/>
        </w:rPr>
        <w:t xml:space="preserve">Informace o umístění sběrných nádob </w:t>
      </w:r>
      <w:r w:rsidR="000837C0" w:rsidRPr="000837C0">
        <w:rPr>
          <w:rFonts w:ascii="Arial" w:hAnsi="Arial" w:cs="Arial"/>
          <w:sz w:val="22"/>
          <w:szCs w:val="22"/>
        </w:rPr>
        <w:t xml:space="preserve">na vytříděné složky komunálního odpadu </w:t>
      </w:r>
      <w:r w:rsidRPr="000837C0">
        <w:rPr>
          <w:rFonts w:ascii="Arial" w:hAnsi="Arial" w:cs="Arial"/>
          <w:sz w:val="22"/>
          <w:szCs w:val="22"/>
        </w:rPr>
        <w:t xml:space="preserve">je uvedena </w:t>
      </w:r>
      <w:r w:rsidRPr="003046AC">
        <w:rPr>
          <w:rFonts w:ascii="Arial" w:hAnsi="Arial" w:cs="Arial"/>
          <w:sz w:val="22"/>
          <w:szCs w:val="22"/>
        </w:rPr>
        <w:t>v Příloze č. 1 této obecně závazné vyhlášky</w:t>
      </w:r>
      <w:r w:rsidR="000D46D4">
        <w:rPr>
          <w:rFonts w:ascii="Arial" w:hAnsi="Arial" w:cs="Arial"/>
          <w:sz w:val="22"/>
          <w:szCs w:val="22"/>
        </w:rPr>
        <w:t>.</w:t>
      </w:r>
    </w:p>
    <w:p w14:paraId="6C6624FF" w14:textId="572555E6" w:rsidR="001E3B9E" w:rsidRPr="003046AC" w:rsidRDefault="003046AC" w:rsidP="00CE00ED">
      <w:pPr>
        <w:pStyle w:val="ZkladntextIMP"/>
        <w:spacing w:after="120" w:line="24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Obecní úřad informuje o organizačně technických opatřeních souvisejících s odkládáním a svozem komunálního odpadu způsobem v obci obvyklým</w:t>
      </w:r>
      <w:r w:rsidR="001E3B9E" w:rsidRPr="003046AC">
        <w:rPr>
          <w:rFonts w:ascii="Arial" w:hAnsi="Arial" w:cs="Arial"/>
          <w:sz w:val="22"/>
          <w:szCs w:val="22"/>
        </w:rPr>
        <w:t>.</w:t>
      </w:r>
    </w:p>
    <w:p w14:paraId="116CABA0" w14:textId="77777777" w:rsidR="003046AC" w:rsidRPr="003046AC" w:rsidRDefault="003046AC" w:rsidP="003046AC">
      <w:pPr>
        <w:numPr>
          <w:ilvl w:val="0"/>
          <w:numId w:val="7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Na území obce jsou rozmístěny na veřejných prostranstvích odpadkové koše, které jsou určeny pro odkládání drobného směsného odpadu.</w:t>
      </w:r>
    </w:p>
    <w:p w14:paraId="1100D273" w14:textId="40DF7DE7" w:rsidR="003046AC" w:rsidRPr="003046AC" w:rsidRDefault="003046AC" w:rsidP="003046AC">
      <w:pPr>
        <w:numPr>
          <w:ilvl w:val="0"/>
          <w:numId w:val="7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Osoby předávající komunální odpad do obecního systému odpadového hospodářství jsou povinny zajistit si na svůj náklad sběrné nádoby na směsný odpad</w:t>
      </w:r>
      <w:r w:rsidR="000837C0">
        <w:rPr>
          <w:rFonts w:ascii="Arial" w:hAnsi="Arial" w:cs="Arial"/>
          <w:sz w:val="22"/>
          <w:szCs w:val="22"/>
        </w:rPr>
        <w:t xml:space="preserve">, </w:t>
      </w:r>
      <w:r w:rsidR="000837C0" w:rsidRPr="003046AC">
        <w:rPr>
          <w:rFonts w:ascii="Arial" w:hAnsi="Arial" w:cs="Arial"/>
          <w:sz w:val="22"/>
          <w:szCs w:val="22"/>
        </w:rPr>
        <w:t>popř. typizované plastové pytle</w:t>
      </w:r>
      <w:r w:rsidR="000837C0">
        <w:rPr>
          <w:rFonts w:ascii="Arial" w:hAnsi="Arial" w:cs="Arial"/>
          <w:sz w:val="22"/>
          <w:szCs w:val="22"/>
        </w:rPr>
        <w:t>,</w:t>
      </w:r>
      <w:r w:rsidRPr="003046AC">
        <w:rPr>
          <w:rFonts w:ascii="Arial" w:hAnsi="Arial" w:cs="Arial"/>
          <w:sz w:val="22"/>
          <w:szCs w:val="22"/>
        </w:rPr>
        <w:t xml:space="preserve"> uvedené v odst. 1) písm. </w:t>
      </w:r>
      <w:r>
        <w:rPr>
          <w:rFonts w:ascii="Arial" w:hAnsi="Arial" w:cs="Arial"/>
          <w:sz w:val="22"/>
          <w:szCs w:val="22"/>
        </w:rPr>
        <w:t>j</w:t>
      </w:r>
      <w:r w:rsidRPr="003046AC">
        <w:rPr>
          <w:rFonts w:ascii="Arial" w:hAnsi="Arial" w:cs="Arial"/>
          <w:sz w:val="22"/>
          <w:szCs w:val="22"/>
        </w:rPr>
        <w:t>) a</w:t>
      </w:r>
      <w:r w:rsidR="00AC30BE">
        <w:rPr>
          <w:rFonts w:ascii="Arial" w:hAnsi="Arial" w:cs="Arial"/>
          <w:sz w:val="22"/>
          <w:szCs w:val="22"/>
        </w:rPr>
        <w:t xml:space="preserve"> </w:t>
      </w:r>
      <w:r w:rsidR="000B2190">
        <w:rPr>
          <w:rFonts w:ascii="Arial" w:hAnsi="Arial" w:cs="Arial"/>
          <w:sz w:val="22"/>
          <w:szCs w:val="22"/>
        </w:rPr>
        <w:t>plastové svěrné nádoby do domácností o objemu 120 l</w:t>
      </w:r>
      <w:r w:rsidRPr="003046AC">
        <w:rPr>
          <w:rFonts w:ascii="Arial" w:hAnsi="Arial" w:cs="Arial"/>
          <w:sz w:val="22"/>
          <w:szCs w:val="22"/>
        </w:rPr>
        <w:t xml:space="preserve"> </w:t>
      </w:r>
      <w:r w:rsidR="000B4A54">
        <w:rPr>
          <w:rFonts w:ascii="Arial" w:hAnsi="Arial" w:cs="Arial"/>
          <w:sz w:val="22"/>
          <w:szCs w:val="22"/>
        </w:rPr>
        <w:t xml:space="preserve">na plasty včetně PET lahví, pokud </w:t>
      </w:r>
      <w:r w:rsidR="002F2C5E">
        <w:rPr>
          <w:rFonts w:ascii="Arial" w:hAnsi="Arial" w:cs="Arial"/>
          <w:sz w:val="22"/>
          <w:szCs w:val="22"/>
        </w:rPr>
        <w:t>tyto sběrné nepořizuje obec, a</w:t>
      </w:r>
      <w:r w:rsidR="000B4A54">
        <w:rPr>
          <w:rFonts w:ascii="Arial" w:hAnsi="Arial" w:cs="Arial"/>
          <w:sz w:val="22"/>
          <w:szCs w:val="22"/>
        </w:rPr>
        <w:t xml:space="preserve"> </w:t>
      </w:r>
      <w:r w:rsidRPr="003046AC">
        <w:rPr>
          <w:rFonts w:ascii="Arial" w:hAnsi="Arial" w:cs="Arial"/>
          <w:sz w:val="22"/>
          <w:szCs w:val="22"/>
        </w:rPr>
        <w:t>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67963787" w14:textId="77777777" w:rsidR="003046AC" w:rsidRPr="003046AC" w:rsidRDefault="003046AC" w:rsidP="003046AC">
      <w:pPr>
        <w:numPr>
          <w:ilvl w:val="0"/>
          <w:numId w:val="7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</w:p>
    <w:p w14:paraId="08DD2743" w14:textId="77777777" w:rsidR="003046AC" w:rsidRPr="003046AC" w:rsidRDefault="003046AC" w:rsidP="003046AC">
      <w:pPr>
        <w:numPr>
          <w:ilvl w:val="0"/>
          <w:numId w:val="7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Sběrné nádoby a místa určená k odkládání komunálního odpadu se užívají těmito způsoby:</w:t>
      </w:r>
    </w:p>
    <w:p w14:paraId="2737FA6D" w14:textId="77777777" w:rsidR="003046AC" w:rsidRPr="003046AC" w:rsidRDefault="003046AC" w:rsidP="003046AC">
      <w:pPr>
        <w:pStyle w:val="ZkladntextIMP"/>
        <w:numPr>
          <w:ilvl w:val="0"/>
          <w:numId w:val="2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lastRenderedPageBreak/>
        <w:t xml:space="preserve">sběrné nádoby se užívají pouze k účelu, k němuž jsou určeny, a pouze k odkládání odpadu, pro nějž jsou určeny, </w:t>
      </w:r>
    </w:p>
    <w:p w14:paraId="298EED35" w14:textId="77777777" w:rsidR="003046AC" w:rsidRPr="003046AC" w:rsidRDefault="003046AC" w:rsidP="003046AC">
      <w:pPr>
        <w:pStyle w:val="ZkladntextIMP"/>
        <w:numPr>
          <w:ilvl w:val="0"/>
          <w:numId w:val="2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do sběrných nádob je zakázáno ukládat:</w:t>
      </w:r>
    </w:p>
    <w:p w14:paraId="6B2EDA46" w14:textId="77777777" w:rsidR="003046AC" w:rsidRPr="003046AC" w:rsidRDefault="003046AC" w:rsidP="003046AC">
      <w:pPr>
        <w:pStyle w:val="Seznamoslovan0"/>
        <w:numPr>
          <w:ilvl w:val="1"/>
          <w:numId w:val="30"/>
        </w:numPr>
        <w:spacing w:line="240" w:lineRule="auto"/>
        <w:ind w:left="1417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 xml:space="preserve">stavební odpad a jiný podobný odpad, </w:t>
      </w:r>
    </w:p>
    <w:p w14:paraId="7F78AF54" w14:textId="77777777" w:rsidR="003046AC" w:rsidRPr="003046AC" w:rsidRDefault="003046AC" w:rsidP="003046AC">
      <w:pPr>
        <w:pStyle w:val="Seznamoslovan0"/>
        <w:numPr>
          <w:ilvl w:val="1"/>
          <w:numId w:val="30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horký popel a takový materiál, který by mohl způsobit vznícení nebo samovznícení odpadu,</w:t>
      </w:r>
    </w:p>
    <w:p w14:paraId="53EB2C1D" w14:textId="77777777" w:rsidR="003046AC" w:rsidRPr="003046AC" w:rsidRDefault="003046AC" w:rsidP="003046AC">
      <w:pPr>
        <w:pStyle w:val="Seznamoslovan0"/>
        <w:numPr>
          <w:ilvl w:val="1"/>
          <w:numId w:val="30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tekutiny a ztekucené odpady (s výjimkou jedlých olejů a tuků ukládaných do sběrných nádob k tomu určených).</w:t>
      </w:r>
    </w:p>
    <w:p w14:paraId="585D42B7" w14:textId="77777777" w:rsidR="003046AC" w:rsidRPr="003046AC" w:rsidRDefault="003046AC" w:rsidP="003046AC">
      <w:pPr>
        <w:pStyle w:val="ZkladntextIMP"/>
        <w:numPr>
          <w:ilvl w:val="0"/>
          <w:numId w:val="2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0CD53C94" w14:textId="77777777" w:rsidR="003046AC" w:rsidRPr="003046AC" w:rsidRDefault="003046AC" w:rsidP="003046AC">
      <w:pPr>
        <w:pStyle w:val="Seznamoslovan0"/>
        <w:numPr>
          <w:ilvl w:val="1"/>
          <w:numId w:val="29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nebezpečný odpad,</w:t>
      </w:r>
    </w:p>
    <w:p w14:paraId="6B81AF90" w14:textId="77777777" w:rsidR="003046AC" w:rsidRPr="003046AC" w:rsidRDefault="003046AC" w:rsidP="003046AC">
      <w:pPr>
        <w:pStyle w:val="Seznamoslovan0"/>
        <w:numPr>
          <w:ilvl w:val="1"/>
          <w:numId w:val="29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objemný odpad, pružiny nebo jiný odpad měnící svůj tvar (zejména větve),</w:t>
      </w:r>
    </w:p>
    <w:p w14:paraId="6939112F" w14:textId="77777777" w:rsidR="003046AC" w:rsidRPr="003046AC" w:rsidRDefault="003046AC" w:rsidP="003046AC">
      <w:pPr>
        <w:pStyle w:val="ZkladntextIMP"/>
        <w:numPr>
          <w:ilvl w:val="0"/>
          <w:numId w:val="29"/>
        </w:numPr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odpad se ukládá do sběrných nádob tak, aby je bylo možno řádně uzavřít a odpad z nich při manipulaci s nimi nevypadával,</w:t>
      </w:r>
    </w:p>
    <w:p w14:paraId="4D552B3D" w14:textId="77777777" w:rsidR="003046AC" w:rsidRPr="003046AC" w:rsidRDefault="003046AC" w:rsidP="003046AC">
      <w:pPr>
        <w:pStyle w:val="ZkladntextIMP"/>
        <w:numPr>
          <w:ilvl w:val="0"/>
          <w:numId w:val="29"/>
        </w:numPr>
        <w:spacing w:after="120" w:line="240" w:lineRule="auto"/>
        <w:ind w:left="75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odpad ve sběrných nádobách je zakázáno udupávat, zhutňovat či jiným způsobem redukovat jeho objem.</w:t>
      </w:r>
    </w:p>
    <w:p w14:paraId="5768A3F7" w14:textId="77777777" w:rsidR="003046AC" w:rsidRPr="003046AC" w:rsidRDefault="003046AC" w:rsidP="003046AC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046AC">
        <w:rPr>
          <w:rFonts w:ascii="Arial" w:hAnsi="Arial" w:cs="Arial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5419CD75" w14:textId="77777777" w:rsidR="001E3B9E" w:rsidRPr="003046AC" w:rsidRDefault="001E3B9E" w:rsidP="001E3B9E">
      <w:pPr>
        <w:pStyle w:val="Zkladntext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87EE620" w14:textId="77777777" w:rsidR="003046AC" w:rsidRPr="003046AC" w:rsidRDefault="003046AC" w:rsidP="003046AC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046AC">
        <w:rPr>
          <w:rFonts w:ascii="Arial" w:hAnsi="Arial" w:cs="Arial"/>
          <w:b/>
          <w:sz w:val="22"/>
          <w:szCs w:val="22"/>
        </w:rPr>
        <w:t>Čl. 4</w:t>
      </w:r>
    </w:p>
    <w:p w14:paraId="7EC65696" w14:textId="6B20DCE5" w:rsidR="001E3B9E" w:rsidRPr="003046AC" w:rsidRDefault="001E3B9E" w:rsidP="001E3B9E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046AC">
        <w:rPr>
          <w:rFonts w:ascii="Arial" w:hAnsi="Arial" w:cs="Arial"/>
          <w:b/>
          <w:sz w:val="22"/>
          <w:szCs w:val="22"/>
        </w:rPr>
        <w:t>Frekvence sběru (svozu) komunálníh</w:t>
      </w:r>
      <w:r w:rsidR="003046AC" w:rsidRPr="003046AC">
        <w:rPr>
          <w:rFonts w:ascii="Arial" w:hAnsi="Arial" w:cs="Arial"/>
          <w:b/>
          <w:sz w:val="22"/>
          <w:szCs w:val="22"/>
        </w:rPr>
        <w:t>o</w:t>
      </w:r>
      <w:r w:rsidRPr="003046AC">
        <w:rPr>
          <w:rFonts w:ascii="Arial" w:hAnsi="Arial" w:cs="Arial"/>
          <w:b/>
          <w:sz w:val="22"/>
          <w:szCs w:val="22"/>
        </w:rPr>
        <w:t xml:space="preserve"> odpad</w:t>
      </w:r>
      <w:r w:rsidR="003046AC" w:rsidRPr="003046AC">
        <w:rPr>
          <w:rFonts w:ascii="Arial" w:hAnsi="Arial" w:cs="Arial"/>
          <w:b/>
          <w:sz w:val="22"/>
          <w:szCs w:val="22"/>
        </w:rPr>
        <w:t>u</w:t>
      </w:r>
    </w:p>
    <w:p w14:paraId="0D52C814" w14:textId="77777777" w:rsidR="003046AC" w:rsidRPr="003046AC" w:rsidRDefault="003046AC" w:rsidP="003046AC">
      <w:pPr>
        <w:pStyle w:val="Seznamoslovan"/>
        <w:numPr>
          <w:ilvl w:val="0"/>
          <w:numId w:val="10"/>
        </w:numPr>
        <w:spacing w:after="113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Sběr (svoz) komunálního odpadu se provádí podle obcí odsouhlaseného harmonogramu.</w:t>
      </w:r>
    </w:p>
    <w:p w14:paraId="3BD25965" w14:textId="000ED0E9" w:rsidR="003046AC" w:rsidRPr="003046AC" w:rsidRDefault="003046AC" w:rsidP="003046AC">
      <w:pPr>
        <w:pStyle w:val="Seznamoslovan"/>
        <w:numPr>
          <w:ilvl w:val="0"/>
          <w:numId w:val="10"/>
        </w:numPr>
        <w:spacing w:after="113" w:line="240" w:lineRule="auto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Sběr (svoz) směsného odpadu zajišťuje pověřená osoba s frekvencí 1x za týden v </w:t>
      </w:r>
      <w:r w:rsidR="00695EBB">
        <w:rPr>
          <w:rFonts w:ascii="Arial" w:hAnsi="Arial" w:cs="Arial"/>
          <w:sz w:val="22"/>
          <w:szCs w:val="22"/>
        </w:rPr>
        <w:t>letním</w:t>
      </w:r>
      <w:r w:rsidRPr="003046AC">
        <w:rPr>
          <w:rFonts w:ascii="Arial" w:hAnsi="Arial" w:cs="Arial"/>
          <w:sz w:val="22"/>
          <w:szCs w:val="22"/>
        </w:rPr>
        <w:t xml:space="preserve"> období a 1x za 14 dní </w:t>
      </w:r>
      <w:r w:rsidR="00BA502F">
        <w:rPr>
          <w:rFonts w:ascii="Arial" w:hAnsi="Arial" w:cs="Arial"/>
          <w:sz w:val="22"/>
          <w:szCs w:val="22"/>
        </w:rPr>
        <w:t>v zimním</w:t>
      </w:r>
      <w:r w:rsidRPr="003046AC">
        <w:rPr>
          <w:rFonts w:ascii="Arial" w:hAnsi="Arial" w:cs="Arial"/>
          <w:sz w:val="22"/>
          <w:szCs w:val="22"/>
        </w:rPr>
        <w:t xml:space="preserve"> období. </w:t>
      </w:r>
    </w:p>
    <w:p w14:paraId="0FBC3F07" w14:textId="77777777" w:rsidR="003046AC" w:rsidRPr="003046AC" w:rsidRDefault="003046AC" w:rsidP="003046AC">
      <w:pPr>
        <w:pStyle w:val="Seznamoslovan"/>
        <w:numPr>
          <w:ilvl w:val="0"/>
          <w:numId w:val="10"/>
        </w:numPr>
        <w:spacing w:after="113" w:line="240" w:lineRule="auto"/>
        <w:textAlignment w:val="auto"/>
        <w:rPr>
          <w:rFonts w:ascii="Arial" w:hAnsi="Arial" w:cs="Arial"/>
          <w:sz w:val="22"/>
          <w:szCs w:val="22"/>
        </w:rPr>
      </w:pPr>
      <w:r w:rsidRPr="003046AC">
        <w:rPr>
          <w:rFonts w:ascii="Arial" w:hAnsi="Arial" w:cs="Arial"/>
          <w:sz w:val="22"/>
          <w:szCs w:val="22"/>
        </w:rPr>
        <w:t>Sběr (svoz) nebezpečného odpadu a objemného odpadu je zajišťován minimálně 2x ročně.</w:t>
      </w:r>
    </w:p>
    <w:p w14:paraId="128109AC" w14:textId="77777777" w:rsidR="001E3B9E" w:rsidRPr="003046AC" w:rsidRDefault="001E3B9E" w:rsidP="001E3B9E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sz w:val="22"/>
          <w:szCs w:val="22"/>
        </w:rPr>
      </w:pPr>
    </w:p>
    <w:p w14:paraId="4CF0E276" w14:textId="3F7C9012" w:rsidR="001E3B9E" w:rsidRPr="00CE7A4C" w:rsidRDefault="001E3B9E" w:rsidP="001E3B9E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7A4C">
        <w:rPr>
          <w:rFonts w:ascii="Arial" w:hAnsi="Arial" w:cs="Arial"/>
          <w:b/>
          <w:sz w:val="22"/>
          <w:szCs w:val="22"/>
        </w:rPr>
        <w:t xml:space="preserve">Čl. </w:t>
      </w:r>
      <w:r w:rsidR="000837C0" w:rsidRPr="00CE7A4C">
        <w:rPr>
          <w:rFonts w:ascii="Arial" w:hAnsi="Arial" w:cs="Arial"/>
          <w:b/>
          <w:sz w:val="22"/>
          <w:szCs w:val="22"/>
        </w:rPr>
        <w:t>5</w:t>
      </w:r>
    </w:p>
    <w:p w14:paraId="502CA87A" w14:textId="77777777" w:rsidR="001E3B9E" w:rsidRPr="00CE7A4C" w:rsidRDefault="001E3B9E" w:rsidP="001E3B9E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7A4C">
        <w:rPr>
          <w:rFonts w:ascii="Arial" w:hAnsi="Arial" w:cs="Arial"/>
          <w:b/>
          <w:sz w:val="22"/>
          <w:szCs w:val="22"/>
        </w:rPr>
        <w:t>Závěrečná ustanovení</w:t>
      </w:r>
    </w:p>
    <w:p w14:paraId="5C482177" w14:textId="313B3014" w:rsidR="001E3B9E" w:rsidRPr="00CE7A4C" w:rsidRDefault="001E3B9E" w:rsidP="00670FA3">
      <w:pPr>
        <w:pStyle w:val="Seznamoslovan"/>
        <w:numPr>
          <w:ilvl w:val="0"/>
          <w:numId w:val="5"/>
        </w:numPr>
        <w:spacing w:after="113" w:line="240" w:lineRule="auto"/>
        <w:rPr>
          <w:rFonts w:ascii="Arial" w:hAnsi="Arial" w:cs="Arial"/>
          <w:sz w:val="22"/>
          <w:szCs w:val="22"/>
        </w:rPr>
      </w:pPr>
      <w:r w:rsidRPr="00CE7A4C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A23F90" w:rsidRPr="00CE7A4C">
        <w:rPr>
          <w:rFonts w:ascii="Arial" w:hAnsi="Arial" w:cs="Arial"/>
          <w:sz w:val="22"/>
          <w:szCs w:val="22"/>
        </w:rPr>
        <w:t>Polerady</w:t>
      </w:r>
      <w:r w:rsidRPr="00CE7A4C">
        <w:rPr>
          <w:rFonts w:ascii="Arial" w:hAnsi="Arial" w:cs="Arial"/>
          <w:sz w:val="22"/>
          <w:szCs w:val="22"/>
        </w:rPr>
        <w:t xml:space="preserve"> č. </w:t>
      </w:r>
      <w:r w:rsidR="00CE7A4C" w:rsidRPr="00CE7A4C">
        <w:rPr>
          <w:rFonts w:ascii="Arial" w:hAnsi="Arial" w:cs="Arial"/>
          <w:sz w:val="22"/>
          <w:szCs w:val="22"/>
        </w:rPr>
        <w:t>1</w:t>
      </w:r>
      <w:r w:rsidR="0071180D" w:rsidRPr="00CE7A4C">
        <w:rPr>
          <w:rFonts w:ascii="Arial" w:hAnsi="Arial" w:cs="Arial"/>
          <w:sz w:val="22"/>
          <w:szCs w:val="22"/>
        </w:rPr>
        <w:t>/20</w:t>
      </w:r>
      <w:r w:rsidR="00CE7A4C" w:rsidRPr="00CE7A4C">
        <w:rPr>
          <w:rFonts w:ascii="Arial" w:hAnsi="Arial" w:cs="Arial"/>
          <w:sz w:val="22"/>
          <w:szCs w:val="22"/>
        </w:rPr>
        <w:t>21</w:t>
      </w:r>
      <w:r w:rsidRPr="00CE7A4C">
        <w:rPr>
          <w:rFonts w:ascii="Arial" w:hAnsi="Arial" w:cs="Arial"/>
          <w:sz w:val="22"/>
          <w:szCs w:val="22"/>
        </w:rPr>
        <w:t xml:space="preserve"> </w:t>
      </w:r>
      <w:r w:rsidR="00D769DA" w:rsidRPr="00CE7A4C">
        <w:rPr>
          <w:rFonts w:ascii="Arial" w:hAnsi="Arial" w:cs="Arial"/>
          <w:sz w:val="22"/>
          <w:szCs w:val="22"/>
        </w:rPr>
        <w:t xml:space="preserve">o </w:t>
      </w:r>
      <w:r w:rsidR="0071180D" w:rsidRPr="00CE7A4C">
        <w:rPr>
          <w:rFonts w:ascii="Arial" w:hAnsi="Arial" w:cs="Arial"/>
          <w:sz w:val="22"/>
          <w:szCs w:val="22"/>
        </w:rPr>
        <w:t>systému shromažďování, sběru, přepravy, třídění, využívání a odstraňování komunálních odpadů vznikajících na území obce Polerady</w:t>
      </w:r>
      <w:r w:rsidRPr="00CE7A4C">
        <w:rPr>
          <w:rFonts w:ascii="Arial" w:hAnsi="Arial" w:cs="Arial"/>
          <w:sz w:val="22"/>
          <w:szCs w:val="22"/>
        </w:rPr>
        <w:t xml:space="preserve">, ze dne </w:t>
      </w:r>
      <w:r w:rsidR="00D44381" w:rsidRPr="00CE7A4C">
        <w:rPr>
          <w:rFonts w:ascii="Arial" w:hAnsi="Arial" w:cs="Arial"/>
          <w:sz w:val="22"/>
          <w:szCs w:val="22"/>
        </w:rPr>
        <w:t>1</w:t>
      </w:r>
      <w:r w:rsidR="00CE7A4C" w:rsidRPr="00CE7A4C">
        <w:rPr>
          <w:rFonts w:ascii="Arial" w:hAnsi="Arial" w:cs="Arial"/>
          <w:sz w:val="22"/>
          <w:szCs w:val="22"/>
        </w:rPr>
        <w:t>4</w:t>
      </w:r>
      <w:r w:rsidR="00D44381" w:rsidRPr="00CE7A4C">
        <w:rPr>
          <w:rFonts w:ascii="Arial" w:hAnsi="Arial" w:cs="Arial"/>
          <w:sz w:val="22"/>
          <w:szCs w:val="22"/>
        </w:rPr>
        <w:t>. 1</w:t>
      </w:r>
      <w:r w:rsidR="00CE7A4C" w:rsidRPr="00CE7A4C">
        <w:rPr>
          <w:rFonts w:ascii="Arial" w:hAnsi="Arial" w:cs="Arial"/>
          <w:sz w:val="22"/>
          <w:szCs w:val="22"/>
        </w:rPr>
        <w:t>0</w:t>
      </w:r>
      <w:r w:rsidR="00D44381" w:rsidRPr="00CE7A4C">
        <w:rPr>
          <w:rFonts w:ascii="Arial" w:hAnsi="Arial" w:cs="Arial"/>
          <w:sz w:val="22"/>
          <w:szCs w:val="22"/>
        </w:rPr>
        <w:t>. 20</w:t>
      </w:r>
      <w:r w:rsidR="00CE7A4C" w:rsidRPr="00CE7A4C">
        <w:rPr>
          <w:rFonts w:ascii="Arial" w:hAnsi="Arial" w:cs="Arial"/>
          <w:sz w:val="22"/>
          <w:szCs w:val="22"/>
        </w:rPr>
        <w:t>21</w:t>
      </w:r>
      <w:r w:rsidRPr="00CE7A4C">
        <w:rPr>
          <w:rFonts w:ascii="Arial" w:hAnsi="Arial" w:cs="Arial"/>
          <w:sz w:val="22"/>
          <w:szCs w:val="22"/>
        </w:rPr>
        <w:t>.</w:t>
      </w:r>
    </w:p>
    <w:p w14:paraId="5638C791" w14:textId="3B6284CB" w:rsidR="001E3B9E" w:rsidRPr="00CE7A4C" w:rsidRDefault="001E3B9E" w:rsidP="00670FA3">
      <w:pPr>
        <w:pStyle w:val="Seznamoslovan"/>
        <w:numPr>
          <w:ilvl w:val="0"/>
          <w:numId w:val="5"/>
        </w:numPr>
        <w:spacing w:after="113" w:line="240" w:lineRule="auto"/>
        <w:rPr>
          <w:rFonts w:ascii="Arial" w:hAnsi="Arial" w:cs="Arial"/>
          <w:sz w:val="22"/>
          <w:szCs w:val="22"/>
        </w:rPr>
      </w:pPr>
      <w:r w:rsidRPr="00CE7A4C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D769DA" w:rsidRPr="00CE7A4C">
        <w:rPr>
          <w:rFonts w:ascii="Arial" w:hAnsi="Arial" w:cs="Arial"/>
          <w:sz w:val="22"/>
          <w:szCs w:val="22"/>
        </w:rPr>
        <w:t>1.1.202</w:t>
      </w:r>
      <w:r w:rsidR="00CE7A4C" w:rsidRPr="00CE7A4C">
        <w:rPr>
          <w:rFonts w:ascii="Arial" w:hAnsi="Arial" w:cs="Arial"/>
          <w:sz w:val="22"/>
          <w:szCs w:val="22"/>
        </w:rPr>
        <w:t>3</w:t>
      </w:r>
      <w:r w:rsidRPr="00CE7A4C">
        <w:rPr>
          <w:rFonts w:ascii="Arial" w:hAnsi="Arial" w:cs="Arial"/>
          <w:sz w:val="22"/>
          <w:szCs w:val="22"/>
        </w:rPr>
        <w:t>.</w:t>
      </w:r>
    </w:p>
    <w:p w14:paraId="5B4CF0BF" w14:textId="77777777" w:rsidR="001E3B9E" w:rsidRPr="003046AC" w:rsidRDefault="001E3B9E" w:rsidP="001E3B9E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31BCBEE2" w14:textId="77777777" w:rsidR="001E3B9E" w:rsidRPr="003046AC" w:rsidRDefault="001E3B9E" w:rsidP="001E3B9E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30F3A25E" w14:textId="77777777" w:rsidR="00A23F90" w:rsidRPr="003046AC" w:rsidRDefault="00A23F90" w:rsidP="00A23F90">
      <w:pPr>
        <w:pStyle w:val="ZkladntextIMP"/>
        <w:spacing w:line="240" w:lineRule="auto"/>
        <w:rPr>
          <w:rFonts w:ascii="Arial" w:hAnsi="Arial" w:cs="Arial"/>
          <w:sz w:val="22"/>
          <w:szCs w:val="22"/>
        </w:rPr>
      </w:pPr>
    </w:p>
    <w:p w14:paraId="0DA8C7D1" w14:textId="77777777" w:rsidR="00A23F90" w:rsidRPr="00504AFB" w:rsidRDefault="00A23F90" w:rsidP="00A23F90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504AFB">
        <w:rPr>
          <w:rFonts w:ascii="Arial" w:hAnsi="Arial" w:cs="Arial"/>
          <w:color w:val="000000"/>
          <w:sz w:val="22"/>
          <w:szCs w:val="22"/>
        </w:rPr>
        <w:t>_______________________</w:t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  <w:t>_______________________</w:t>
      </w:r>
    </w:p>
    <w:p w14:paraId="1F066456" w14:textId="77777777" w:rsidR="00A23F90" w:rsidRPr="00504AFB" w:rsidRDefault="00A23F90" w:rsidP="00A23F90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504AFB">
        <w:rPr>
          <w:rFonts w:ascii="Arial" w:hAnsi="Arial" w:cs="Arial"/>
          <w:color w:val="000000"/>
          <w:sz w:val="22"/>
          <w:szCs w:val="22"/>
        </w:rPr>
        <w:tab/>
        <w:t>Martin Kotek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>Jiří Urban</w:t>
      </w:r>
    </w:p>
    <w:p w14:paraId="5343EEB0" w14:textId="77777777" w:rsidR="00A23F90" w:rsidRPr="00504AFB" w:rsidRDefault="00A23F90" w:rsidP="00A23F90">
      <w:pPr>
        <w:pStyle w:val="NormlnIMP"/>
        <w:spacing w:line="240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504AFB">
        <w:rPr>
          <w:rFonts w:ascii="Arial" w:hAnsi="Arial" w:cs="Arial"/>
          <w:color w:val="000000"/>
          <w:sz w:val="22"/>
          <w:szCs w:val="22"/>
        </w:rPr>
        <w:t>místostarosta obce</w:t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</w:r>
      <w:r w:rsidRPr="00504AFB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7028BFA9" w14:textId="77777777" w:rsidR="00A23F90" w:rsidRPr="00504AFB" w:rsidRDefault="00A23F90" w:rsidP="00A23F90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5638469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C9AF7D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1E06B4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C2C4DF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924DDDD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EB9795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92157C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6F3CAA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37946A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33C73B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42742BC" w14:textId="77777777" w:rsidR="00881283" w:rsidRDefault="00881283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FD8053" w14:textId="086EF7DB" w:rsidR="001E3B9E" w:rsidRPr="00A23F90" w:rsidRDefault="001E3B9E" w:rsidP="00542F6D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3F90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</w:t>
      </w:r>
    </w:p>
    <w:p w14:paraId="7830C8F0" w14:textId="1137E64A" w:rsidR="001E3B9E" w:rsidRPr="00A23F90" w:rsidRDefault="001E3B9E" w:rsidP="00542F6D">
      <w:pPr>
        <w:pStyle w:val="Zkladntext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23F90">
        <w:rPr>
          <w:rFonts w:ascii="Arial" w:hAnsi="Arial" w:cs="Arial"/>
          <w:b/>
          <w:bCs/>
          <w:sz w:val="22"/>
          <w:szCs w:val="22"/>
        </w:rPr>
        <w:t xml:space="preserve">obecně závazné vyhlášky obce </w:t>
      </w:r>
      <w:r w:rsidR="00A23F90">
        <w:rPr>
          <w:rFonts w:ascii="Arial" w:hAnsi="Arial" w:cs="Arial"/>
          <w:b/>
          <w:bCs/>
          <w:sz w:val="22"/>
          <w:szCs w:val="22"/>
        </w:rPr>
        <w:t>Polerady</w:t>
      </w:r>
      <w:r w:rsidRPr="00A23F9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F90">
        <w:rPr>
          <w:rFonts w:ascii="Arial" w:hAnsi="Arial" w:cs="Arial"/>
          <w:b/>
          <w:sz w:val="22"/>
          <w:szCs w:val="22"/>
        </w:rPr>
        <w:t xml:space="preserve">o </w:t>
      </w:r>
      <w:r w:rsidR="003046AC">
        <w:rPr>
          <w:rFonts w:ascii="Arial" w:hAnsi="Arial" w:cs="Arial"/>
          <w:b/>
          <w:sz w:val="22"/>
          <w:szCs w:val="22"/>
        </w:rPr>
        <w:t xml:space="preserve">obecním </w:t>
      </w:r>
      <w:r w:rsidRPr="00A23F90">
        <w:rPr>
          <w:rFonts w:ascii="Arial" w:hAnsi="Arial" w:cs="Arial"/>
          <w:b/>
          <w:sz w:val="22"/>
          <w:szCs w:val="22"/>
        </w:rPr>
        <w:t>systému</w:t>
      </w:r>
      <w:r w:rsidR="003046AC">
        <w:rPr>
          <w:rFonts w:ascii="Arial" w:hAnsi="Arial" w:cs="Arial"/>
          <w:b/>
          <w:sz w:val="22"/>
          <w:szCs w:val="22"/>
        </w:rPr>
        <w:t xml:space="preserve"> odpadového hospodářství</w:t>
      </w:r>
      <w:r w:rsidRPr="00A23F90">
        <w:rPr>
          <w:rFonts w:ascii="Arial" w:hAnsi="Arial" w:cs="Arial"/>
          <w:b/>
          <w:sz w:val="22"/>
          <w:szCs w:val="22"/>
        </w:rPr>
        <w:t xml:space="preserve"> na území obce </w:t>
      </w:r>
      <w:r w:rsidR="00A23F90">
        <w:rPr>
          <w:rFonts w:ascii="Arial" w:hAnsi="Arial" w:cs="Arial"/>
          <w:b/>
          <w:sz w:val="22"/>
          <w:szCs w:val="22"/>
        </w:rPr>
        <w:t>Polerady</w:t>
      </w:r>
    </w:p>
    <w:p w14:paraId="0299A8C3" w14:textId="77777777" w:rsidR="001E3B9E" w:rsidRDefault="001E3B9E" w:rsidP="001E3B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23F9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31D3ABB" w14:textId="77777777" w:rsidR="00A23F90" w:rsidRPr="00A23F90" w:rsidRDefault="00A23F90" w:rsidP="001E3B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62B8E8" w14:textId="77777777" w:rsidR="00D769DA" w:rsidRPr="00A23F90" w:rsidRDefault="00D769DA" w:rsidP="00D769DA">
      <w:pPr>
        <w:jc w:val="both"/>
        <w:rPr>
          <w:rFonts w:ascii="Arial" w:hAnsi="Arial" w:cs="Arial"/>
          <w:sz w:val="22"/>
          <w:szCs w:val="22"/>
          <w:u w:val="single"/>
        </w:rPr>
      </w:pPr>
      <w:r w:rsidRPr="00A23F90">
        <w:rPr>
          <w:rFonts w:ascii="Arial" w:hAnsi="Arial" w:cs="Arial"/>
          <w:sz w:val="22"/>
          <w:szCs w:val="22"/>
          <w:u w:val="single"/>
        </w:rPr>
        <w:t>Seznam míst, kde jsou umístěny sběrné nádoby určené k odkládání jednotlivých vytříděných složek komunálního odpadu:</w:t>
      </w:r>
    </w:p>
    <w:p w14:paraId="4D5C4CC3" w14:textId="77777777" w:rsidR="00D769DA" w:rsidRPr="00A23F90" w:rsidRDefault="00D769DA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68F9B352" w14:textId="77777777" w:rsidR="00D769DA" w:rsidRPr="00A23F90" w:rsidRDefault="00D769DA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4E6152DD" w14:textId="77777777" w:rsidR="00D769DA" w:rsidRPr="00D565C7" w:rsidRDefault="00A23F90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Polerady</w:t>
      </w:r>
      <w:r w:rsidR="00D769DA" w:rsidRPr="00D565C7">
        <w:rPr>
          <w:rFonts w:ascii="Arial" w:hAnsi="Arial" w:cs="Arial"/>
          <w:sz w:val="22"/>
          <w:szCs w:val="22"/>
        </w:rPr>
        <w:t xml:space="preserve"> – </w:t>
      </w:r>
      <w:r w:rsidRPr="00D565C7">
        <w:rPr>
          <w:rFonts w:ascii="Arial" w:hAnsi="Arial" w:cs="Arial"/>
          <w:sz w:val="22"/>
          <w:szCs w:val="22"/>
        </w:rPr>
        <w:t xml:space="preserve">u </w:t>
      </w:r>
      <w:r w:rsidR="00206E37" w:rsidRPr="00D565C7">
        <w:rPr>
          <w:rFonts w:ascii="Arial" w:hAnsi="Arial" w:cs="Arial"/>
          <w:sz w:val="22"/>
          <w:szCs w:val="22"/>
        </w:rPr>
        <w:t>lokality „Canaba“ -</w:t>
      </w:r>
      <w:r w:rsidR="00D769DA" w:rsidRPr="00D565C7">
        <w:rPr>
          <w:rFonts w:ascii="Arial" w:hAnsi="Arial" w:cs="Arial"/>
          <w:sz w:val="22"/>
          <w:szCs w:val="22"/>
        </w:rPr>
        <w:t xml:space="preserve"> sběrné nádoby na: </w:t>
      </w:r>
    </w:p>
    <w:p w14:paraId="06B4CEB7" w14:textId="77777777" w:rsidR="00D769DA" w:rsidRPr="00D565C7" w:rsidRDefault="00D769DA" w:rsidP="000837C0">
      <w:pPr>
        <w:pStyle w:val="NormlnIMP"/>
        <w:numPr>
          <w:ilvl w:val="2"/>
          <w:numId w:val="35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papír</w:t>
      </w:r>
    </w:p>
    <w:p w14:paraId="616B0192" w14:textId="77777777" w:rsidR="00D769DA" w:rsidRPr="00D565C7" w:rsidRDefault="00D769DA" w:rsidP="000837C0">
      <w:pPr>
        <w:pStyle w:val="NormlnIMP"/>
        <w:numPr>
          <w:ilvl w:val="2"/>
          <w:numId w:val="35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sklo</w:t>
      </w:r>
    </w:p>
    <w:p w14:paraId="612815A1" w14:textId="6979CEEB" w:rsidR="00206E37" w:rsidRPr="00D565C7" w:rsidRDefault="008E2F5C" w:rsidP="000837C0">
      <w:pPr>
        <w:pStyle w:val="NormlnIMP"/>
        <w:numPr>
          <w:ilvl w:val="2"/>
          <w:numId w:val="35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„tetrapak“</w:t>
      </w:r>
    </w:p>
    <w:p w14:paraId="59D2A84A" w14:textId="77777777" w:rsidR="00206E37" w:rsidRPr="00D565C7" w:rsidRDefault="00206E37" w:rsidP="000837C0">
      <w:pPr>
        <w:pStyle w:val="NormlnIMP"/>
        <w:numPr>
          <w:ilvl w:val="2"/>
          <w:numId w:val="35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kovy</w:t>
      </w:r>
    </w:p>
    <w:p w14:paraId="018F00D1" w14:textId="77777777" w:rsidR="00D769DA" w:rsidRPr="00D565C7" w:rsidRDefault="00D769DA" w:rsidP="00D769DA">
      <w:pPr>
        <w:pStyle w:val="NormlnIMP"/>
        <w:spacing w:line="240" w:lineRule="auto"/>
        <w:ind w:left="2340"/>
        <w:rPr>
          <w:rFonts w:ascii="Arial" w:hAnsi="Arial" w:cs="Arial"/>
          <w:sz w:val="22"/>
          <w:szCs w:val="22"/>
        </w:rPr>
      </w:pPr>
    </w:p>
    <w:p w14:paraId="661F14E9" w14:textId="77777777" w:rsidR="00206E37" w:rsidRPr="00D565C7" w:rsidRDefault="00206E37" w:rsidP="00206E3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 xml:space="preserve">Polerady – u lokality „Nové Polerady I.“ - sběrné nádoby na: </w:t>
      </w:r>
    </w:p>
    <w:p w14:paraId="51721752" w14:textId="77777777" w:rsidR="00206E37" w:rsidRPr="00D565C7" w:rsidRDefault="00206E37" w:rsidP="000837C0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papír</w:t>
      </w:r>
    </w:p>
    <w:p w14:paraId="20F58094" w14:textId="77777777" w:rsidR="00206E37" w:rsidRPr="00D565C7" w:rsidRDefault="00206E37" w:rsidP="000837C0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sklo</w:t>
      </w:r>
    </w:p>
    <w:p w14:paraId="055274CD" w14:textId="709418D1" w:rsidR="00206E37" w:rsidRPr="00D565C7" w:rsidRDefault="008E2F5C" w:rsidP="000837C0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„tetrapak“</w:t>
      </w:r>
    </w:p>
    <w:p w14:paraId="47579771" w14:textId="77777777" w:rsidR="00206E37" w:rsidRPr="00D565C7" w:rsidRDefault="00206E37" w:rsidP="000837C0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kovy</w:t>
      </w:r>
    </w:p>
    <w:p w14:paraId="207FD781" w14:textId="77777777" w:rsidR="00CE7A4C" w:rsidRDefault="00CE7A4C" w:rsidP="00CE7A4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259D1C53" w14:textId="637B24D6" w:rsidR="00CE7A4C" w:rsidRPr="001550A2" w:rsidRDefault="00CE7A4C" w:rsidP="00CE7A4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550A2">
        <w:rPr>
          <w:rFonts w:ascii="Arial" w:hAnsi="Arial" w:cs="Arial"/>
          <w:sz w:val="22"/>
          <w:szCs w:val="22"/>
        </w:rPr>
        <w:t xml:space="preserve">Polerady – u lokality „Nové Polerady II.“ - sběrné nádoby na: </w:t>
      </w:r>
    </w:p>
    <w:p w14:paraId="1754527A" w14:textId="77777777" w:rsidR="00CE7A4C" w:rsidRPr="001550A2" w:rsidRDefault="00CE7A4C" w:rsidP="00CE7A4C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 w:rsidRPr="001550A2">
        <w:rPr>
          <w:rFonts w:ascii="Arial" w:hAnsi="Arial" w:cs="Arial"/>
          <w:sz w:val="22"/>
          <w:szCs w:val="22"/>
        </w:rPr>
        <w:t>papír</w:t>
      </w:r>
    </w:p>
    <w:p w14:paraId="5263A721" w14:textId="77777777" w:rsidR="00CE7A4C" w:rsidRPr="001550A2" w:rsidRDefault="00CE7A4C" w:rsidP="00CE7A4C">
      <w:pPr>
        <w:pStyle w:val="NormlnIMP"/>
        <w:numPr>
          <w:ilvl w:val="0"/>
          <w:numId w:val="36"/>
        </w:numPr>
        <w:spacing w:line="240" w:lineRule="auto"/>
        <w:rPr>
          <w:rFonts w:ascii="Arial" w:hAnsi="Arial" w:cs="Arial"/>
          <w:sz w:val="22"/>
          <w:szCs w:val="22"/>
        </w:rPr>
      </w:pPr>
      <w:r w:rsidRPr="001550A2">
        <w:rPr>
          <w:rFonts w:ascii="Arial" w:hAnsi="Arial" w:cs="Arial"/>
          <w:sz w:val="22"/>
          <w:szCs w:val="22"/>
        </w:rPr>
        <w:t>nápojové kartony „tetrapak“</w:t>
      </w:r>
    </w:p>
    <w:p w14:paraId="0659A205" w14:textId="2CAA8B06" w:rsidR="00206E37" w:rsidRDefault="00206E37" w:rsidP="00206E37">
      <w:pPr>
        <w:pStyle w:val="NormlnIMP"/>
        <w:spacing w:line="240" w:lineRule="auto"/>
        <w:rPr>
          <w:rFonts w:ascii="Arial" w:hAnsi="Arial" w:cs="Arial"/>
          <w:sz w:val="22"/>
          <w:szCs w:val="22"/>
          <w:highlight w:val="yellow"/>
        </w:rPr>
      </w:pPr>
    </w:p>
    <w:p w14:paraId="37A956BC" w14:textId="036C312B" w:rsidR="00206E37" w:rsidRPr="00D565C7" w:rsidRDefault="00206E37" w:rsidP="00206E3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 xml:space="preserve">Polerady – u </w:t>
      </w:r>
      <w:r w:rsidR="00A27698">
        <w:rPr>
          <w:rFonts w:ascii="Arial" w:hAnsi="Arial" w:cs="Arial"/>
          <w:sz w:val="22"/>
          <w:szCs w:val="22"/>
        </w:rPr>
        <w:t xml:space="preserve">velké </w:t>
      </w:r>
      <w:r w:rsidRPr="00D565C7">
        <w:rPr>
          <w:rFonts w:ascii="Arial" w:hAnsi="Arial" w:cs="Arial"/>
          <w:sz w:val="22"/>
          <w:szCs w:val="22"/>
        </w:rPr>
        <w:t xml:space="preserve">prodejny </w:t>
      </w:r>
      <w:r w:rsidR="009347B6">
        <w:rPr>
          <w:rFonts w:ascii="Arial" w:hAnsi="Arial" w:cs="Arial"/>
          <w:sz w:val="22"/>
          <w:szCs w:val="22"/>
        </w:rPr>
        <w:t>potravin</w:t>
      </w:r>
      <w:r w:rsidR="008E1D55" w:rsidRPr="00D565C7">
        <w:rPr>
          <w:rFonts w:ascii="Arial" w:hAnsi="Arial" w:cs="Arial"/>
          <w:sz w:val="22"/>
          <w:szCs w:val="22"/>
        </w:rPr>
        <w:t xml:space="preserve"> – sběrné</w:t>
      </w:r>
      <w:r w:rsidRPr="00D565C7">
        <w:rPr>
          <w:rFonts w:ascii="Arial" w:hAnsi="Arial" w:cs="Arial"/>
          <w:sz w:val="22"/>
          <w:szCs w:val="22"/>
        </w:rPr>
        <w:t xml:space="preserve"> nádoby na: </w:t>
      </w:r>
    </w:p>
    <w:p w14:paraId="7671379F" w14:textId="77777777" w:rsidR="00206E37" w:rsidRPr="00D565C7" w:rsidRDefault="00206E37" w:rsidP="000837C0">
      <w:pPr>
        <w:pStyle w:val="NormlnIMP"/>
        <w:numPr>
          <w:ilvl w:val="0"/>
          <w:numId w:val="37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papír</w:t>
      </w:r>
    </w:p>
    <w:p w14:paraId="706FB9FB" w14:textId="77777777" w:rsidR="00206E37" w:rsidRPr="00D565C7" w:rsidRDefault="00206E37" w:rsidP="000837C0">
      <w:pPr>
        <w:pStyle w:val="NormlnIMP"/>
        <w:numPr>
          <w:ilvl w:val="0"/>
          <w:numId w:val="37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sklo</w:t>
      </w:r>
    </w:p>
    <w:p w14:paraId="093ECFB1" w14:textId="77777777" w:rsidR="00206E37" w:rsidRPr="00D565C7" w:rsidRDefault="00206E37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49B2765E" w14:textId="64DAB1AD" w:rsidR="00206E37" w:rsidRPr="00D565C7" w:rsidRDefault="00206E37" w:rsidP="00206E3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 xml:space="preserve">Polerady – u obecního </w:t>
      </w:r>
      <w:r w:rsidR="008E1D55" w:rsidRPr="00D565C7">
        <w:rPr>
          <w:rFonts w:ascii="Arial" w:hAnsi="Arial" w:cs="Arial"/>
          <w:sz w:val="22"/>
          <w:szCs w:val="22"/>
        </w:rPr>
        <w:t>úřadu – sběrné</w:t>
      </w:r>
      <w:r w:rsidRPr="00D565C7">
        <w:rPr>
          <w:rFonts w:ascii="Arial" w:hAnsi="Arial" w:cs="Arial"/>
          <w:sz w:val="22"/>
          <w:szCs w:val="22"/>
        </w:rPr>
        <w:t xml:space="preserve"> nádoby na: </w:t>
      </w:r>
    </w:p>
    <w:p w14:paraId="5E73CF69" w14:textId="77777777" w:rsidR="00206E37" w:rsidRPr="00D565C7" w:rsidRDefault="00206E37" w:rsidP="000837C0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papír</w:t>
      </w:r>
    </w:p>
    <w:p w14:paraId="1BE8D221" w14:textId="77777777" w:rsidR="00206E37" w:rsidRPr="00D565C7" w:rsidRDefault="00206E37" w:rsidP="000837C0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sklo</w:t>
      </w:r>
    </w:p>
    <w:p w14:paraId="4DD1ED71" w14:textId="5C1735AE" w:rsidR="00206E37" w:rsidRPr="00D565C7" w:rsidRDefault="008E2F5C" w:rsidP="000837C0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„tetrapak“</w:t>
      </w:r>
    </w:p>
    <w:p w14:paraId="098EDD66" w14:textId="77777777" w:rsidR="00206E37" w:rsidRPr="00D565C7" w:rsidRDefault="00206E37" w:rsidP="000837C0">
      <w:pPr>
        <w:pStyle w:val="NormlnIMP"/>
        <w:numPr>
          <w:ilvl w:val="0"/>
          <w:numId w:val="38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kovy</w:t>
      </w:r>
    </w:p>
    <w:p w14:paraId="48D04142" w14:textId="77777777" w:rsidR="00206E37" w:rsidRPr="00D565C7" w:rsidRDefault="00206E37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652F1896" w14:textId="53E585FA" w:rsidR="0010269E" w:rsidRDefault="0010269E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Polerady </w:t>
      </w:r>
      <w:r w:rsidR="00CD5CF6" w:rsidRPr="00D565C7">
        <w:rPr>
          <w:rFonts w:ascii="Arial" w:hAnsi="Arial" w:cs="Arial"/>
          <w:sz w:val="22"/>
          <w:szCs w:val="22"/>
        </w:rPr>
        <w:t>–</w:t>
      </w:r>
      <w:r w:rsidR="00CD5CF6">
        <w:rPr>
          <w:rFonts w:ascii="Arial" w:hAnsi="Arial" w:cs="Arial"/>
          <w:sz w:val="22"/>
          <w:szCs w:val="22"/>
        </w:rPr>
        <w:t xml:space="preserve"> u </w:t>
      </w:r>
      <w:r w:rsidR="00A27698">
        <w:rPr>
          <w:rFonts w:ascii="Arial" w:hAnsi="Arial" w:cs="Arial"/>
          <w:sz w:val="22"/>
          <w:szCs w:val="22"/>
        </w:rPr>
        <w:t xml:space="preserve">malé </w:t>
      </w:r>
      <w:r w:rsidR="00CD5CF6">
        <w:rPr>
          <w:rFonts w:ascii="Arial" w:hAnsi="Arial" w:cs="Arial"/>
          <w:sz w:val="22"/>
          <w:szCs w:val="22"/>
        </w:rPr>
        <w:t xml:space="preserve">prodejny potravin </w:t>
      </w:r>
      <w:r w:rsidR="00CD5CF6" w:rsidRPr="00D565C7">
        <w:rPr>
          <w:rFonts w:ascii="Arial" w:hAnsi="Arial" w:cs="Arial"/>
          <w:sz w:val="22"/>
          <w:szCs w:val="22"/>
        </w:rPr>
        <w:t>–</w:t>
      </w:r>
      <w:r w:rsidR="00CD5CF6">
        <w:rPr>
          <w:rFonts w:ascii="Arial" w:hAnsi="Arial" w:cs="Arial"/>
          <w:sz w:val="22"/>
          <w:szCs w:val="22"/>
        </w:rPr>
        <w:t xml:space="preserve"> sběrné nádoby na:</w:t>
      </w:r>
    </w:p>
    <w:p w14:paraId="5935D683" w14:textId="516C84A3" w:rsidR="00CD5CF6" w:rsidRDefault="00DB3A67" w:rsidP="00CD5CF6">
      <w:pPr>
        <w:pStyle w:val="NormlnIMP"/>
        <w:numPr>
          <w:ilvl w:val="0"/>
          <w:numId w:val="40"/>
        </w:numPr>
        <w:spacing w:line="240" w:lineRule="auto"/>
        <w:ind w:left="2268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</w:t>
      </w:r>
    </w:p>
    <w:p w14:paraId="54E5015E" w14:textId="77777777" w:rsidR="0010269E" w:rsidRDefault="0010269E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8646B72" w14:textId="27118142" w:rsidR="00D769DA" w:rsidRPr="00D565C7" w:rsidRDefault="00A23F90" w:rsidP="00D769D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Polerady</w:t>
      </w:r>
      <w:r w:rsidR="00D769DA" w:rsidRPr="00D565C7">
        <w:rPr>
          <w:rFonts w:ascii="Arial" w:hAnsi="Arial" w:cs="Arial"/>
          <w:sz w:val="22"/>
          <w:szCs w:val="22"/>
        </w:rPr>
        <w:t xml:space="preserve"> – u </w:t>
      </w:r>
      <w:r w:rsidR="00206E37" w:rsidRPr="00D565C7">
        <w:rPr>
          <w:rFonts w:ascii="Arial" w:hAnsi="Arial" w:cs="Arial"/>
          <w:sz w:val="22"/>
          <w:szCs w:val="22"/>
        </w:rPr>
        <w:t xml:space="preserve">sportovního hřiště </w:t>
      </w:r>
      <w:r w:rsidR="00D769DA" w:rsidRPr="00D565C7">
        <w:rPr>
          <w:rFonts w:ascii="Arial" w:hAnsi="Arial" w:cs="Arial"/>
          <w:sz w:val="22"/>
          <w:szCs w:val="22"/>
        </w:rPr>
        <w:t xml:space="preserve">– </w:t>
      </w:r>
      <w:r w:rsidR="001550A2">
        <w:rPr>
          <w:rFonts w:ascii="Arial" w:hAnsi="Arial" w:cs="Arial"/>
          <w:sz w:val="22"/>
          <w:szCs w:val="22"/>
        </w:rPr>
        <w:t>uložiště:</w:t>
      </w:r>
    </w:p>
    <w:p w14:paraId="3F7AF8E3" w14:textId="77777777" w:rsidR="00D769DA" w:rsidRPr="00D565C7" w:rsidRDefault="00D769DA" w:rsidP="008E2F5C">
      <w:pPr>
        <w:pStyle w:val="NormlnIMP"/>
        <w:numPr>
          <w:ilvl w:val="0"/>
          <w:numId w:val="34"/>
        </w:numPr>
        <w:spacing w:line="240" w:lineRule="auto"/>
        <w:ind w:left="2268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biologicky rozložitelný odpad rostlinného původu</w:t>
      </w:r>
    </w:p>
    <w:p w14:paraId="6BAAFBB2" w14:textId="77777777" w:rsidR="00804417" w:rsidRPr="00D565C7" w:rsidRDefault="00804417" w:rsidP="00A96AF0">
      <w:pPr>
        <w:pStyle w:val="Podnadpis"/>
        <w:jc w:val="both"/>
        <w:rPr>
          <w:rFonts w:cs="Arial"/>
          <w:b w:val="0"/>
          <w:szCs w:val="22"/>
        </w:rPr>
      </w:pPr>
    </w:p>
    <w:p w14:paraId="1986D6B3" w14:textId="654493C8" w:rsidR="00206E37" w:rsidRPr="00D565C7" w:rsidRDefault="00206E37" w:rsidP="00206E3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 xml:space="preserve">Polerady – </w:t>
      </w:r>
      <w:r w:rsidR="003046AC">
        <w:rPr>
          <w:rFonts w:ascii="Arial" w:hAnsi="Arial" w:cs="Arial"/>
          <w:sz w:val="22"/>
          <w:szCs w:val="22"/>
        </w:rPr>
        <w:t xml:space="preserve">u </w:t>
      </w:r>
      <w:r w:rsidRPr="00D565C7">
        <w:rPr>
          <w:rFonts w:ascii="Arial" w:hAnsi="Arial" w:cs="Arial"/>
          <w:sz w:val="22"/>
          <w:szCs w:val="22"/>
        </w:rPr>
        <w:t xml:space="preserve">obecního úřadu </w:t>
      </w:r>
      <w:r w:rsidR="003046AC">
        <w:rPr>
          <w:rFonts w:ascii="Arial" w:hAnsi="Arial" w:cs="Arial"/>
          <w:sz w:val="22"/>
          <w:szCs w:val="22"/>
        </w:rPr>
        <w:t>–</w:t>
      </w:r>
      <w:r w:rsidRPr="00D565C7">
        <w:rPr>
          <w:rFonts w:ascii="Arial" w:hAnsi="Arial" w:cs="Arial"/>
          <w:sz w:val="22"/>
          <w:szCs w:val="22"/>
        </w:rPr>
        <w:t xml:space="preserve"> sběrná</w:t>
      </w:r>
      <w:r w:rsidR="003046AC">
        <w:rPr>
          <w:rFonts w:ascii="Arial" w:hAnsi="Arial" w:cs="Arial"/>
          <w:sz w:val="22"/>
          <w:szCs w:val="22"/>
        </w:rPr>
        <w:t xml:space="preserve"> </w:t>
      </w:r>
      <w:r w:rsidRPr="00D565C7">
        <w:rPr>
          <w:rFonts w:ascii="Arial" w:hAnsi="Arial" w:cs="Arial"/>
          <w:sz w:val="22"/>
          <w:szCs w:val="22"/>
        </w:rPr>
        <w:t xml:space="preserve">nádoba na: </w:t>
      </w:r>
    </w:p>
    <w:p w14:paraId="64E74E64" w14:textId="77777777" w:rsidR="00206E37" w:rsidRPr="00D565C7" w:rsidRDefault="00206E37" w:rsidP="008E2F5C">
      <w:pPr>
        <w:pStyle w:val="NormlnIMP"/>
        <w:numPr>
          <w:ilvl w:val="0"/>
          <w:numId w:val="33"/>
        </w:numPr>
        <w:spacing w:line="240" w:lineRule="auto"/>
        <w:rPr>
          <w:rFonts w:ascii="Arial" w:hAnsi="Arial" w:cs="Arial"/>
          <w:sz w:val="22"/>
          <w:szCs w:val="22"/>
        </w:rPr>
      </w:pPr>
      <w:r w:rsidRPr="00D565C7">
        <w:rPr>
          <w:rFonts w:ascii="Arial" w:hAnsi="Arial" w:cs="Arial"/>
          <w:sz w:val="22"/>
          <w:szCs w:val="22"/>
        </w:rPr>
        <w:t>jedlé oleje a tuky</w:t>
      </w:r>
    </w:p>
    <w:p w14:paraId="18B74978" w14:textId="77777777" w:rsidR="005E059B" w:rsidRPr="00A23F90" w:rsidRDefault="005E059B" w:rsidP="00A96AF0">
      <w:pPr>
        <w:pStyle w:val="Podnadpis"/>
        <w:jc w:val="both"/>
        <w:rPr>
          <w:rFonts w:cs="Arial"/>
          <w:b w:val="0"/>
          <w:szCs w:val="22"/>
        </w:rPr>
      </w:pPr>
    </w:p>
    <w:p w14:paraId="31E2B4E3" w14:textId="7D74BE7E" w:rsidR="007A42A7" w:rsidRPr="00A23F90" w:rsidRDefault="007A42A7" w:rsidP="00DB3A67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1422FB8" w14:textId="77777777" w:rsidR="00FA0E80" w:rsidRPr="00A23F90" w:rsidRDefault="00FA0E80" w:rsidP="00FA0E80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32D9C15" w14:textId="77777777" w:rsidR="00196DDD" w:rsidRPr="00A23F90" w:rsidRDefault="00196DDD" w:rsidP="00FA0E80">
      <w:pPr>
        <w:pStyle w:val="NormlnIMP"/>
        <w:spacing w:line="240" w:lineRule="auto"/>
        <w:rPr>
          <w:rFonts w:ascii="Arial" w:hAnsi="Arial" w:cs="Arial"/>
          <w:i/>
          <w:sz w:val="22"/>
          <w:szCs w:val="22"/>
        </w:rPr>
      </w:pPr>
    </w:p>
    <w:sectPr w:rsidR="00196DDD" w:rsidRPr="00A23F90" w:rsidSect="00510E8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DA9C" w14:textId="77777777" w:rsidR="00D837EA" w:rsidRDefault="00D837EA">
      <w:r>
        <w:separator/>
      </w:r>
    </w:p>
  </w:endnote>
  <w:endnote w:type="continuationSeparator" w:id="0">
    <w:p w14:paraId="3175B24F" w14:textId="77777777" w:rsidR="00D837EA" w:rsidRDefault="00D8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A268" w14:textId="77777777" w:rsidR="005B4869" w:rsidRPr="005B4869" w:rsidRDefault="005B4869" w:rsidP="005B4869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  <w:lang w:eastAsia="en-US"/>
      </w:rPr>
    </w:pPr>
    <w:r w:rsidRPr="005B4869"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97F6C3" wp14:editId="48E23F3A">
              <wp:simplePos x="0" y="0"/>
              <wp:positionH relativeFrom="column">
                <wp:posOffset>-156846</wp:posOffset>
              </wp:positionH>
              <wp:positionV relativeFrom="paragraph">
                <wp:posOffset>80010</wp:posOffset>
              </wp:positionV>
              <wp:extent cx="6143625" cy="95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BAEFD0" id="Přímá spojnice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6.3pt" to="471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" strokecolor="windowText" strokeweight=".5pt">
              <v:stroke dashstyle="3 1" joinstyle="miter"/>
            </v:line>
          </w:pict>
        </mc:Fallback>
      </mc:AlternateContent>
    </w:r>
  </w:p>
  <w:p w14:paraId="3DA6420E" w14:textId="77777777" w:rsidR="005B4869" w:rsidRPr="005B4869" w:rsidRDefault="005B4869" w:rsidP="005B4869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Arial" w:eastAsia="Calibri" w:hAnsi="Arial" w:cs="Arial"/>
        <w:lang w:eastAsia="en-US"/>
      </w:rPr>
    </w:pPr>
    <w:r w:rsidRPr="005B4869">
      <w:rPr>
        <w:rFonts w:ascii="Arial" w:eastAsia="Calibri" w:hAnsi="Arial" w:cs="Arial"/>
        <w:lang w:eastAsia="en-US"/>
      </w:rPr>
      <w:t>Bankovní spojení: ČS a.s.</w:t>
    </w:r>
    <w:r w:rsidRPr="005B4869">
      <w:rPr>
        <w:rFonts w:ascii="Arial" w:eastAsia="Calibri" w:hAnsi="Arial" w:cs="Arial"/>
        <w:lang w:eastAsia="en-US"/>
      </w:rPr>
      <w:tab/>
      <w:t>IČ: 00240613</w:t>
    </w:r>
    <w:r w:rsidRPr="005B4869">
      <w:rPr>
        <w:rFonts w:ascii="Arial" w:eastAsia="Calibri" w:hAnsi="Arial" w:cs="Arial"/>
        <w:lang w:eastAsia="en-US"/>
      </w:rPr>
      <w:tab/>
      <w:t xml:space="preserve">datová schránka: qv9a7qv </w:t>
    </w:r>
  </w:p>
  <w:p w14:paraId="70C0DD48" w14:textId="3E5D8FD7" w:rsidR="005B4869" w:rsidRPr="005B4869" w:rsidRDefault="005B4869" w:rsidP="005B4869">
    <w:pPr>
      <w:tabs>
        <w:tab w:val="center" w:pos="4111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  <w:lang w:eastAsia="en-US"/>
      </w:rPr>
    </w:pPr>
    <w:r w:rsidRPr="005B4869">
      <w:rPr>
        <w:rFonts w:ascii="Arial" w:eastAsia="Calibri" w:hAnsi="Arial" w:cs="Arial"/>
        <w:lang w:eastAsia="en-US"/>
      </w:rPr>
      <w:t>Číslo účtu: 420555379/0800</w:t>
    </w:r>
    <w:r w:rsidRPr="005B4869">
      <w:rPr>
        <w:rFonts w:ascii="Arial" w:eastAsia="Calibri" w:hAnsi="Arial" w:cs="Arial"/>
        <w:lang w:eastAsia="en-US"/>
      </w:rPr>
      <w:tab/>
      <w:t xml:space="preserve">                  DIČ: 00240613</w:t>
    </w:r>
    <w:r w:rsidRPr="005B4869">
      <w:rPr>
        <w:rFonts w:ascii="Arial" w:eastAsia="Calibri" w:hAnsi="Arial" w:cs="Arial"/>
        <w:lang w:eastAsia="en-US"/>
      </w:rPr>
      <w:tab/>
      <w:t xml:space="preserve">e-mail: </w:t>
    </w:r>
    <w:hyperlink r:id="rId1" w:history="1">
      <w:r w:rsidRPr="005B4869">
        <w:rPr>
          <w:rFonts w:ascii="Arial" w:eastAsia="Calibri" w:hAnsi="Arial" w:cs="Arial"/>
          <w:color w:val="0563C1"/>
          <w:u w:val="single"/>
          <w:lang w:eastAsia="en-US"/>
        </w:rPr>
        <w:t>obec@obecpolerady.</w:t>
      </w:r>
    </w:hyperlink>
    <w:r w:rsidRPr="005B4869">
      <w:rPr>
        <w:rFonts w:ascii="Arial" w:eastAsia="Calibri" w:hAnsi="Arial" w:cs="Arial"/>
        <w:color w:val="0563C1"/>
        <w:u w:val="single"/>
        <w:lang w:eastAsia="en-US"/>
      </w:rPr>
      <w:t>cz</w:t>
    </w:r>
    <w:r w:rsidRPr="005B4869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F1F6" w14:textId="77777777" w:rsidR="00D837EA" w:rsidRDefault="00D837EA">
      <w:r>
        <w:separator/>
      </w:r>
    </w:p>
  </w:footnote>
  <w:footnote w:type="continuationSeparator" w:id="0">
    <w:p w14:paraId="2533F449" w14:textId="77777777" w:rsidR="00D837EA" w:rsidRDefault="00D837EA">
      <w:r>
        <w:continuationSeparator/>
      </w:r>
    </w:p>
  </w:footnote>
  <w:footnote w:id="1">
    <w:p w14:paraId="1B90643A" w14:textId="77777777" w:rsidR="001A00FC" w:rsidRPr="001A00FC" w:rsidRDefault="001A00FC" w:rsidP="001A00FC">
      <w:pPr>
        <w:pStyle w:val="Textpoznpodarou"/>
        <w:rPr>
          <w:rFonts w:ascii="Arial" w:hAnsi="Arial" w:cs="Arial"/>
          <w:sz w:val="18"/>
          <w:szCs w:val="18"/>
        </w:rPr>
      </w:pPr>
      <w:r w:rsidRPr="001A00FC">
        <w:rPr>
          <w:rStyle w:val="Znakapoznpodarou"/>
          <w:rFonts w:ascii="Arial" w:eastAsia="Calibri" w:hAnsi="Arial" w:cs="Arial"/>
          <w:sz w:val="18"/>
          <w:szCs w:val="18"/>
        </w:rPr>
        <w:footnoteRef/>
      </w:r>
      <w:r w:rsidRPr="001A00FC">
        <w:rPr>
          <w:rFonts w:ascii="Arial" w:hAnsi="Arial" w:cs="Arial"/>
          <w:sz w:val="18"/>
          <w:szCs w:val="18"/>
        </w:rPr>
        <w:t xml:space="preserve"> § 59 odst. 4)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3A9"/>
    <w:multiLevelType w:val="hybridMultilevel"/>
    <w:tmpl w:val="B9767C98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18C088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41C8B"/>
    <w:multiLevelType w:val="hybridMultilevel"/>
    <w:tmpl w:val="73D40A7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5B4"/>
    <w:multiLevelType w:val="hybridMultilevel"/>
    <w:tmpl w:val="BAC0EFEE"/>
    <w:lvl w:ilvl="0" w:tplc="85441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B7CA8"/>
    <w:multiLevelType w:val="hybridMultilevel"/>
    <w:tmpl w:val="DD28C3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5FEA31EE">
      <w:start w:val="1"/>
      <w:numFmt w:val="decimal"/>
      <w:lvlText w:val="%4)"/>
      <w:lvlJc w:val="left"/>
      <w:pPr>
        <w:ind w:left="2880" w:hanging="360"/>
      </w:pPr>
      <w:rPr>
        <w:rFonts w:ascii="Arial" w:hAnsi="Arial" w:cs="Times New Roman" w:hint="default"/>
        <w:sz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7B1D"/>
    <w:multiLevelType w:val="hybridMultilevel"/>
    <w:tmpl w:val="9F203AB8"/>
    <w:lvl w:ilvl="0" w:tplc="6C36E2E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84E147B"/>
    <w:multiLevelType w:val="hybridMultilevel"/>
    <w:tmpl w:val="E948245E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63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65367"/>
    <w:multiLevelType w:val="hybridMultilevel"/>
    <w:tmpl w:val="AA6218D4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75F3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F39C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7D9AEDBC"/>
    <w:lvl w:ilvl="0" w:tplc="85441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0F141D"/>
    <w:multiLevelType w:val="hybridMultilevel"/>
    <w:tmpl w:val="88DCF2C0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31A50"/>
    <w:multiLevelType w:val="hybridMultilevel"/>
    <w:tmpl w:val="5BECD072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047D6"/>
    <w:multiLevelType w:val="hybridMultilevel"/>
    <w:tmpl w:val="DF1CDF94"/>
    <w:lvl w:ilvl="0" w:tplc="D0BAE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4244E"/>
    <w:multiLevelType w:val="hybridMultilevel"/>
    <w:tmpl w:val="161CA106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0065E"/>
    <w:multiLevelType w:val="hybridMultilevel"/>
    <w:tmpl w:val="F6C20B1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659C"/>
    <w:multiLevelType w:val="hybridMultilevel"/>
    <w:tmpl w:val="D2D6128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845361"/>
    <w:multiLevelType w:val="hybridMultilevel"/>
    <w:tmpl w:val="0D609E7A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A034C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B6083"/>
    <w:multiLevelType w:val="hybridMultilevel"/>
    <w:tmpl w:val="7F9C01D8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5DCA5253"/>
    <w:multiLevelType w:val="hybridMultilevel"/>
    <w:tmpl w:val="1D62BFD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2D5C"/>
    <w:multiLevelType w:val="hybridMultilevel"/>
    <w:tmpl w:val="79948B3E"/>
    <w:lvl w:ilvl="0" w:tplc="CB5C197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 w15:restartNumberingAfterBreak="0">
    <w:nsid w:val="67E916FA"/>
    <w:multiLevelType w:val="hybridMultilevel"/>
    <w:tmpl w:val="48BA7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D78BB"/>
    <w:multiLevelType w:val="singleLevel"/>
    <w:tmpl w:val="D0BAEE8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2" w15:restartNumberingAfterBreak="0">
    <w:nsid w:val="7E654B9C"/>
    <w:multiLevelType w:val="hybridMultilevel"/>
    <w:tmpl w:val="7DD619B4"/>
    <w:lvl w:ilvl="0" w:tplc="960CD12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3" w15:restartNumberingAfterBreak="0">
    <w:nsid w:val="7ECF10DA"/>
    <w:multiLevelType w:val="hybridMultilevel"/>
    <w:tmpl w:val="F6C20B1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07173">
    <w:abstractNumId w:val="12"/>
    <w:lvlOverride w:ilvl="0">
      <w:startOverride w:val="1"/>
    </w:lvlOverride>
  </w:num>
  <w:num w:numId="2" w16cid:durableId="184906563">
    <w:abstractNumId w:val="29"/>
  </w:num>
  <w:num w:numId="3" w16cid:durableId="942300350">
    <w:abstractNumId w:val="32"/>
  </w:num>
  <w:num w:numId="4" w16cid:durableId="329800323">
    <w:abstractNumId w:val="31"/>
  </w:num>
  <w:num w:numId="5" w16cid:durableId="1767723101">
    <w:abstractNumId w:val="13"/>
  </w:num>
  <w:num w:numId="6" w16cid:durableId="1053314422">
    <w:abstractNumId w:val="28"/>
  </w:num>
  <w:num w:numId="7" w16cid:durableId="943732591">
    <w:abstractNumId w:val="17"/>
  </w:num>
  <w:num w:numId="8" w16cid:durableId="20467566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51653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860506">
    <w:abstractNumId w:val="3"/>
  </w:num>
  <w:num w:numId="11" w16cid:durableId="725950340">
    <w:abstractNumId w:val="9"/>
  </w:num>
  <w:num w:numId="12" w16cid:durableId="1049571327">
    <w:abstractNumId w:val="27"/>
  </w:num>
  <w:num w:numId="13" w16cid:durableId="1965110181">
    <w:abstractNumId w:val="15"/>
  </w:num>
  <w:num w:numId="14" w16cid:durableId="442506247">
    <w:abstractNumId w:val="1"/>
  </w:num>
  <w:num w:numId="15" w16cid:durableId="1971400118">
    <w:abstractNumId w:val="11"/>
  </w:num>
  <w:num w:numId="16" w16cid:durableId="1105231000">
    <w:abstractNumId w:val="7"/>
  </w:num>
  <w:num w:numId="17" w16cid:durableId="1505439756">
    <w:abstractNumId w:val="10"/>
  </w:num>
  <w:num w:numId="18" w16cid:durableId="57411749">
    <w:abstractNumId w:val="18"/>
  </w:num>
  <w:num w:numId="19" w16cid:durableId="1607036496">
    <w:abstractNumId w:val="24"/>
  </w:num>
  <w:num w:numId="20" w16cid:durableId="1550989848">
    <w:abstractNumId w:val="21"/>
  </w:num>
  <w:num w:numId="21" w16cid:durableId="188641239">
    <w:abstractNumId w:val="5"/>
  </w:num>
  <w:num w:numId="22" w16cid:durableId="1240020035">
    <w:abstractNumId w:val="30"/>
  </w:num>
  <w:num w:numId="23" w16cid:durableId="868225374">
    <w:abstractNumId w:val="16"/>
  </w:num>
  <w:num w:numId="24" w16cid:durableId="1488860317">
    <w:abstractNumId w:val="2"/>
  </w:num>
  <w:num w:numId="25" w16cid:durableId="764225602">
    <w:abstractNumId w:val="19"/>
  </w:num>
  <w:num w:numId="26" w16cid:durableId="2013725983">
    <w:abstractNumId w:val="33"/>
  </w:num>
  <w:num w:numId="27" w16cid:durableId="205878982">
    <w:abstractNumId w:val="12"/>
  </w:num>
  <w:num w:numId="28" w16cid:durableId="1998066933">
    <w:abstractNumId w:val="25"/>
  </w:num>
  <w:num w:numId="29" w16cid:durableId="800805064">
    <w:abstractNumId w:val="32"/>
  </w:num>
  <w:num w:numId="30" w16cid:durableId="1816684228">
    <w:abstractNumId w:val="22"/>
  </w:num>
  <w:num w:numId="31" w16cid:durableId="270742113">
    <w:abstractNumId w:val="4"/>
  </w:num>
  <w:num w:numId="32" w16cid:durableId="613748516">
    <w:abstractNumId w:val="4"/>
  </w:num>
  <w:num w:numId="33" w16cid:durableId="2125491138">
    <w:abstractNumId w:val="0"/>
  </w:num>
  <w:num w:numId="34" w16cid:durableId="1238900905">
    <w:abstractNumId w:val="23"/>
  </w:num>
  <w:num w:numId="35" w16cid:durableId="1277715046">
    <w:abstractNumId w:val="20"/>
  </w:num>
  <w:num w:numId="36" w16cid:durableId="185532850">
    <w:abstractNumId w:val="14"/>
  </w:num>
  <w:num w:numId="37" w16cid:durableId="1765417376">
    <w:abstractNumId w:val="8"/>
  </w:num>
  <w:num w:numId="38" w16cid:durableId="1466317806">
    <w:abstractNumId w:val="6"/>
  </w:num>
  <w:num w:numId="39" w16cid:durableId="1699817423">
    <w:abstractNumId w:val="25"/>
  </w:num>
  <w:num w:numId="40" w16cid:durableId="642001204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4E16"/>
    <w:rsid w:val="000067FE"/>
    <w:rsid w:val="00006A84"/>
    <w:rsid w:val="00035729"/>
    <w:rsid w:val="00074031"/>
    <w:rsid w:val="00074526"/>
    <w:rsid w:val="000800C3"/>
    <w:rsid w:val="000837C0"/>
    <w:rsid w:val="000971AD"/>
    <w:rsid w:val="000A08A2"/>
    <w:rsid w:val="000A0C9A"/>
    <w:rsid w:val="000A12A9"/>
    <w:rsid w:val="000A13D2"/>
    <w:rsid w:val="000A6D31"/>
    <w:rsid w:val="000B2190"/>
    <w:rsid w:val="000B4A54"/>
    <w:rsid w:val="000D46D4"/>
    <w:rsid w:val="000E6E4E"/>
    <w:rsid w:val="000F0139"/>
    <w:rsid w:val="0010269E"/>
    <w:rsid w:val="00127B63"/>
    <w:rsid w:val="00132069"/>
    <w:rsid w:val="00142601"/>
    <w:rsid w:val="00152DED"/>
    <w:rsid w:val="001550A2"/>
    <w:rsid w:val="00170ACF"/>
    <w:rsid w:val="001814F5"/>
    <w:rsid w:val="001946C5"/>
    <w:rsid w:val="00196DDD"/>
    <w:rsid w:val="001A00FC"/>
    <w:rsid w:val="001A683E"/>
    <w:rsid w:val="001B19B0"/>
    <w:rsid w:val="001C08C3"/>
    <w:rsid w:val="001C435E"/>
    <w:rsid w:val="001E2F31"/>
    <w:rsid w:val="001E3B9E"/>
    <w:rsid w:val="001E45F6"/>
    <w:rsid w:val="001F07D4"/>
    <w:rsid w:val="001F39F3"/>
    <w:rsid w:val="00206E37"/>
    <w:rsid w:val="00213D3F"/>
    <w:rsid w:val="00214DDD"/>
    <w:rsid w:val="00231E74"/>
    <w:rsid w:val="00245E19"/>
    <w:rsid w:val="0027141B"/>
    <w:rsid w:val="00280339"/>
    <w:rsid w:val="00297061"/>
    <w:rsid w:val="002B4F10"/>
    <w:rsid w:val="002C0FC6"/>
    <w:rsid w:val="002C6D8B"/>
    <w:rsid w:val="002D20A7"/>
    <w:rsid w:val="002F2C5E"/>
    <w:rsid w:val="00301BC7"/>
    <w:rsid w:val="00303826"/>
    <w:rsid w:val="003046AC"/>
    <w:rsid w:val="003104F4"/>
    <w:rsid w:val="00317BEA"/>
    <w:rsid w:val="00317E07"/>
    <w:rsid w:val="003206AE"/>
    <w:rsid w:val="00321AA4"/>
    <w:rsid w:val="003317E0"/>
    <w:rsid w:val="003404F7"/>
    <w:rsid w:val="00341B47"/>
    <w:rsid w:val="00351A6A"/>
    <w:rsid w:val="00357FAD"/>
    <w:rsid w:val="00363603"/>
    <w:rsid w:val="0039556E"/>
    <w:rsid w:val="003A2189"/>
    <w:rsid w:val="003B65DA"/>
    <w:rsid w:val="003F25D4"/>
    <w:rsid w:val="003F7F98"/>
    <w:rsid w:val="00403CB6"/>
    <w:rsid w:val="00414CE6"/>
    <w:rsid w:val="00422BC8"/>
    <w:rsid w:val="0042349B"/>
    <w:rsid w:val="004310A7"/>
    <w:rsid w:val="00436DF0"/>
    <w:rsid w:val="00437661"/>
    <w:rsid w:val="00447230"/>
    <w:rsid w:val="00447C62"/>
    <w:rsid w:val="00466910"/>
    <w:rsid w:val="004877E0"/>
    <w:rsid w:val="00497FC3"/>
    <w:rsid w:val="004A4B45"/>
    <w:rsid w:val="004A50D6"/>
    <w:rsid w:val="004B0EED"/>
    <w:rsid w:val="004C155B"/>
    <w:rsid w:val="004C5EFD"/>
    <w:rsid w:val="004E3E00"/>
    <w:rsid w:val="00510E8A"/>
    <w:rsid w:val="005127B8"/>
    <w:rsid w:val="005141F3"/>
    <w:rsid w:val="005212E7"/>
    <w:rsid w:val="00531CA5"/>
    <w:rsid w:val="00535838"/>
    <w:rsid w:val="005373D9"/>
    <w:rsid w:val="00542F6D"/>
    <w:rsid w:val="00554BD5"/>
    <w:rsid w:val="0056301D"/>
    <w:rsid w:val="00574A15"/>
    <w:rsid w:val="0058241D"/>
    <w:rsid w:val="005B4869"/>
    <w:rsid w:val="005B4BDF"/>
    <w:rsid w:val="005B7C0B"/>
    <w:rsid w:val="005C07FA"/>
    <w:rsid w:val="005C4FD0"/>
    <w:rsid w:val="005D2677"/>
    <w:rsid w:val="005E059B"/>
    <w:rsid w:val="005E09C2"/>
    <w:rsid w:val="005E3DE5"/>
    <w:rsid w:val="005E69AD"/>
    <w:rsid w:val="005F50AA"/>
    <w:rsid w:val="005F7B40"/>
    <w:rsid w:val="0060335E"/>
    <w:rsid w:val="00616EE1"/>
    <w:rsid w:val="006473EB"/>
    <w:rsid w:val="00650C66"/>
    <w:rsid w:val="0065360E"/>
    <w:rsid w:val="00656DAB"/>
    <w:rsid w:val="00660DDE"/>
    <w:rsid w:val="00670FA3"/>
    <w:rsid w:val="006742F9"/>
    <w:rsid w:val="00693522"/>
    <w:rsid w:val="00693763"/>
    <w:rsid w:val="00695EBB"/>
    <w:rsid w:val="006A13CB"/>
    <w:rsid w:val="006A3878"/>
    <w:rsid w:val="006B4975"/>
    <w:rsid w:val="006D057E"/>
    <w:rsid w:val="006D24FB"/>
    <w:rsid w:val="006E14FD"/>
    <w:rsid w:val="006E6CB8"/>
    <w:rsid w:val="00706BD0"/>
    <w:rsid w:val="0071180D"/>
    <w:rsid w:val="00741450"/>
    <w:rsid w:val="00751DE3"/>
    <w:rsid w:val="00763019"/>
    <w:rsid w:val="00775162"/>
    <w:rsid w:val="00795B24"/>
    <w:rsid w:val="00797C3E"/>
    <w:rsid w:val="007A42A7"/>
    <w:rsid w:val="007A6FE3"/>
    <w:rsid w:val="007B3E8B"/>
    <w:rsid w:val="007B71B8"/>
    <w:rsid w:val="007C7640"/>
    <w:rsid w:val="007D0A5A"/>
    <w:rsid w:val="007D0B77"/>
    <w:rsid w:val="007D0B9D"/>
    <w:rsid w:val="00800130"/>
    <w:rsid w:val="00800F4D"/>
    <w:rsid w:val="00804417"/>
    <w:rsid w:val="00813204"/>
    <w:rsid w:val="008231C8"/>
    <w:rsid w:val="008279AE"/>
    <w:rsid w:val="008334E4"/>
    <w:rsid w:val="00837C24"/>
    <w:rsid w:val="008434E1"/>
    <w:rsid w:val="00870512"/>
    <w:rsid w:val="00870FC4"/>
    <w:rsid w:val="00881283"/>
    <w:rsid w:val="008854FE"/>
    <w:rsid w:val="0089407A"/>
    <w:rsid w:val="0089535D"/>
    <w:rsid w:val="008C11C3"/>
    <w:rsid w:val="008E1D55"/>
    <w:rsid w:val="008E2F5C"/>
    <w:rsid w:val="008E6A11"/>
    <w:rsid w:val="008F6734"/>
    <w:rsid w:val="008F73A6"/>
    <w:rsid w:val="00903811"/>
    <w:rsid w:val="00914072"/>
    <w:rsid w:val="00932921"/>
    <w:rsid w:val="009347B6"/>
    <w:rsid w:val="00940AF7"/>
    <w:rsid w:val="009500A8"/>
    <w:rsid w:val="0096036B"/>
    <w:rsid w:val="00974F20"/>
    <w:rsid w:val="009959CD"/>
    <w:rsid w:val="009A0C64"/>
    <w:rsid w:val="009A750B"/>
    <w:rsid w:val="009B05F5"/>
    <w:rsid w:val="009D41BB"/>
    <w:rsid w:val="009D4D48"/>
    <w:rsid w:val="009D7373"/>
    <w:rsid w:val="009D7783"/>
    <w:rsid w:val="00A10643"/>
    <w:rsid w:val="00A153CF"/>
    <w:rsid w:val="00A23F90"/>
    <w:rsid w:val="00A27698"/>
    <w:rsid w:val="00A7098D"/>
    <w:rsid w:val="00A75721"/>
    <w:rsid w:val="00A76BFD"/>
    <w:rsid w:val="00A83FC4"/>
    <w:rsid w:val="00A90037"/>
    <w:rsid w:val="00A96AF0"/>
    <w:rsid w:val="00AB17D8"/>
    <w:rsid w:val="00AC30BE"/>
    <w:rsid w:val="00AC77EA"/>
    <w:rsid w:val="00AD17EB"/>
    <w:rsid w:val="00AF27A0"/>
    <w:rsid w:val="00B03410"/>
    <w:rsid w:val="00B055C5"/>
    <w:rsid w:val="00B06397"/>
    <w:rsid w:val="00B37F8D"/>
    <w:rsid w:val="00B5439B"/>
    <w:rsid w:val="00B72C62"/>
    <w:rsid w:val="00B762D7"/>
    <w:rsid w:val="00B808F9"/>
    <w:rsid w:val="00BA502F"/>
    <w:rsid w:val="00BA6770"/>
    <w:rsid w:val="00BB156A"/>
    <w:rsid w:val="00BC5180"/>
    <w:rsid w:val="00BE779F"/>
    <w:rsid w:val="00BF7D24"/>
    <w:rsid w:val="00C07B79"/>
    <w:rsid w:val="00C1008E"/>
    <w:rsid w:val="00C32DD0"/>
    <w:rsid w:val="00C36A49"/>
    <w:rsid w:val="00C40F33"/>
    <w:rsid w:val="00C5317B"/>
    <w:rsid w:val="00C54F1F"/>
    <w:rsid w:val="00C55EE4"/>
    <w:rsid w:val="00C5756F"/>
    <w:rsid w:val="00C859B9"/>
    <w:rsid w:val="00C90A26"/>
    <w:rsid w:val="00CA1C65"/>
    <w:rsid w:val="00CA3557"/>
    <w:rsid w:val="00CB031D"/>
    <w:rsid w:val="00CB1C7E"/>
    <w:rsid w:val="00CB3B5A"/>
    <w:rsid w:val="00CB456D"/>
    <w:rsid w:val="00CC10CA"/>
    <w:rsid w:val="00CD5CF6"/>
    <w:rsid w:val="00CD7E35"/>
    <w:rsid w:val="00CE00ED"/>
    <w:rsid w:val="00CE25AD"/>
    <w:rsid w:val="00CE512C"/>
    <w:rsid w:val="00CE7A4C"/>
    <w:rsid w:val="00D104E4"/>
    <w:rsid w:val="00D154FF"/>
    <w:rsid w:val="00D20449"/>
    <w:rsid w:val="00D30310"/>
    <w:rsid w:val="00D43BAB"/>
    <w:rsid w:val="00D43BDB"/>
    <w:rsid w:val="00D44381"/>
    <w:rsid w:val="00D45531"/>
    <w:rsid w:val="00D5282E"/>
    <w:rsid w:val="00D565C7"/>
    <w:rsid w:val="00D769DA"/>
    <w:rsid w:val="00D837EA"/>
    <w:rsid w:val="00D84F5B"/>
    <w:rsid w:val="00D87C7B"/>
    <w:rsid w:val="00DA2768"/>
    <w:rsid w:val="00DA4AF3"/>
    <w:rsid w:val="00DB3A67"/>
    <w:rsid w:val="00DD6825"/>
    <w:rsid w:val="00E3099C"/>
    <w:rsid w:val="00E34274"/>
    <w:rsid w:val="00E3661B"/>
    <w:rsid w:val="00E500E0"/>
    <w:rsid w:val="00E541C4"/>
    <w:rsid w:val="00E55EE4"/>
    <w:rsid w:val="00E602BB"/>
    <w:rsid w:val="00E71250"/>
    <w:rsid w:val="00E7131C"/>
    <w:rsid w:val="00E84E7F"/>
    <w:rsid w:val="00EA0A5B"/>
    <w:rsid w:val="00EA101A"/>
    <w:rsid w:val="00EA2CB8"/>
    <w:rsid w:val="00EA6AA3"/>
    <w:rsid w:val="00EA79A9"/>
    <w:rsid w:val="00EC2DE3"/>
    <w:rsid w:val="00EE4A39"/>
    <w:rsid w:val="00EE74D2"/>
    <w:rsid w:val="00F14735"/>
    <w:rsid w:val="00F23448"/>
    <w:rsid w:val="00F27161"/>
    <w:rsid w:val="00F36CF6"/>
    <w:rsid w:val="00F36D45"/>
    <w:rsid w:val="00F43E56"/>
    <w:rsid w:val="00F47927"/>
    <w:rsid w:val="00F51685"/>
    <w:rsid w:val="00F52F64"/>
    <w:rsid w:val="00F542A6"/>
    <w:rsid w:val="00F55B46"/>
    <w:rsid w:val="00F7123C"/>
    <w:rsid w:val="00F9744F"/>
    <w:rsid w:val="00FA0E80"/>
    <w:rsid w:val="00FB3CF9"/>
    <w:rsid w:val="00FB7029"/>
    <w:rsid w:val="00FD110F"/>
    <w:rsid w:val="00FE0B8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9B35"/>
  <w15:docId w15:val="{412FA019-5806-4EDE-8D0D-E70DDE5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3046AC"/>
    <w:pPr>
      <w:keepNext/>
      <w:overflowPunct/>
      <w:autoSpaceDE/>
      <w:autoSpaceDN/>
      <w:adjustRightInd/>
      <w:spacing w:before="240" w:after="60" w:line="276" w:lineRule="auto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rsid w:val="00FA0E80"/>
  </w:style>
  <w:style w:type="character" w:styleId="Znakapoznpodarou">
    <w:name w:val="footnote reference"/>
    <w:semiHidden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link w:val="ZkladntextChar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paragraph" w:styleId="Normlnweb">
    <w:name w:val="Normal (Web)"/>
    <w:basedOn w:val="Normln"/>
    <w:uiPriority w:val="99"/>
    <w:unhideWhenUsed/>
    <w:rsid w:val="00414C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ontakt">
    <w:name w:val="kontakt"/>
    <w:basedOn w:val="Standardnpsmoodstavce"/>
    <w:rsid w:val="00B762D7"/>
  </w:style>
  <w:style w:type="paragraph" w:styleId="Nzev">
    <w:name w:val="Title"/>
    <w:basedOn w:val="Normln"/>
    <w:link w:val="NzevChar"/>
    <w:qFormat/>
    <w:rsid w:val="001C08C3"/>
    <w:pPr>
      <w:overflowPunct/>
      <w:autoSpaceDE/>
      <w:autoSpaceDN/>
      <w:adjustRightInd/>
      <w:jc w:val="center"/>
      <w:textAlignment w:val="auto"/>
    </w:pPr>
    <w:rPr>
      <w:b/>
      <w:color w:val="FF00FF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C08C3"/>
    <w:rPr>
      <w:b/>
      <w:color w:val="FF00FF"/>
      <w:sz w:val="28"/>
      <w:szCs w:val="28"/>
    </w:rPr>
  </w:style>
  <w:style w:type="character" w:customStyle="1" w:styleId="ZkladntextChar">
    <w:name w:val="Základní text Char"/>
    <w:link w:val="Zkladntext"/>
    <w:rsid w:val="00CE512C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00FC"/>
  </w:style>
  <w:style w:type="paragraph" w:styleId="Odstavecseseznamem">
    <w:name w:val="List Paragraph"/>
    <w:basedOn w:val="Normln"/>
    <w:uiPriority w:val="34"/>
    <w:qFormat/>
    <w:rsid w:val="001A00F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046AC"/>
    <w:rPr>
      <w:rFonts w:ascii="Arial" w:hAnsi="Arial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obecpolerady.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8D11-D884-42C9-B7E3-9AD83048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Martin Kotek</cp:lastModifiedBy>
  <cp:revision>7</cp:revision>
  <cp:lastPrinted>2015-03-03T10:03:00Z</cp:lastPrinted>
  <dcterms:created xsi:type="dcterms:W3CDTF">2022-12-28T13:27:00Z</dcterms:created>
  <dcterms:modified xsi:type="dcterms:W3CDTF">2023-01-12T08:19:00Z</dcterms:modified>
</cp:coreProperties>
</file>