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07" w:rsidRDefault="002D0F07" w:rsidP="002D0F07">
      <w:pPr>
        <w:pStyle w:val="Zhlav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mallCaps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7620"/>
            <wp:wrapNone/>
            <wp:docPr id="1" name="Obrázek 1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sz w:val="36"/>
        </w:rPr>
        <w:t>MĚSTO SÁZAVA</w:t>
      </w:r>
    </w:p>
    <w:p w:rsidR="002D0F07" w:rsidRDefault="002D0F07" w:rsidP="002D0F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 Sázava</w:t>
      </w:r>
    </w:p>
    <w:p w:rsidR="002D0F07" w:rsidRDefault="002D0F07" w:rsidP="002D0F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2D0F07" w:rsidRDefault="002D0F07" w:rsidP="002D0F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Obecně závazná vyhláška města Sázava,</w:t>
      </w:r>
    </w:p>
    <w:p w:rsidR="002D0F07" w:rsidRDefault="002D0F07" w:rsidP="002D0F0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změně obecně závazné vyhlášky města Sázava</w:t>
      </w:r>
    </w:p>
    <w:p w:rsidR="00753DA8" w:rsidRPr="00753DA8" w:rsidRDefault="00753DA8" w:rsidP="00753DA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53DA8">
        <w:rPr>
          <w:rFonts w:ascii="Arial" w:hAnsi="Arial" w:cs="Arial"/>
          <w:b/>
          <w:sz w:val="32"/>
          <w:szCs w:val="32"/>
        </w:rPr>
        <w:t>č. 3/2020,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53DA8">
        <w:rPr>
          <w:rFonts w:ascii="Arial" w:hAnsi="Arial" w:cs="Arial"/>
          <w:b/>
          <w:sz w:val="32"/>
          <w:szCs w:val="32"/>
        </w:rPr>
        <w:t xml:space="preserve">kterou se zakazuje požívání alkoholických nápojů </w:t>
      </w:r>
    </w:p>
    <w:p w:rsidR="00753DA8" w:rsidRPr="00753DA8" w:rsidRDefault="00753DA8" w:rsidP="00753DA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53DA8">
        <w:rPr>
          <w:rFonts w:ascii="Arial" w:hAnsi="Arial" w:cs="Arial"/>
          <w:b/>
          <w:sz w:val="32"/>
          <w:szCs w:val="32"/>
        </w:rPr>
        <w:t>za účelem zabezpečení místních záležitostí veřejného pořádku</w:t>
      </w:r>
    </w:p>
    <w:p w:rsidR="002D0F07" w:rsidRDefault="00753DA8" w:rsidP="00753DA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53DA8">
        <w:rPr>
          <w:rFonts w:ascii="Arial" w:hAnsi="Arial" w:cs="Arial"/>
          <w:b/>
          <w:sz w:val="32"/>
          <w:szCs w:val="32"/>
        </w:rPr>
        <w:t>na vymezených veřejných prostranstvích</w:t>
      </w:r>
    </w:p>
    <w:p w:rsidR="007F016B" w:rsidRPr="007F016B" w:rsidRDefault="007F016B" w:rsidP="007F016B">
      <w:pPr>
        <w:pStyle w:val="Zkladntextodsazen2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2D0F07" w:rsidRDefault="007F016B" w:rsidP="007F016B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7F016B">
        <w:rPr>
          <w:rFonts w:ascii="Arial" w:hAnsi="Arial" w:cs="Arial"/>
          <w:sz w:val="22"/>
          <w:szCs w:val="22"/>
        </w:rPr>
        <w:t xml:space="preserve">Zastupitelstvo města Sázava se na svém zasedání dne </w:t>
      </w:r>
      <w:r w:rsidR="0055456A">
        <w:rPr>
          <w:rFonts w:ascii="Arial" w:hAnsi="Arial" w:cs="Arial"/>
          <w:sz w:val="22"/>
          <w:szCs w:val="22"/>
        </w:rPr>
        <w:t>16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. </w:t>
      </w:r>
      <w:r w:rsidRPr="007F016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9. 2024</w:t>
      </w:r>
      <w:r w:rsidRPr="007F016B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:rsidR="002D0F07" w:rsidRDefault="002D0F07" w:rsidP="002D0F0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2D0F07" w:rsidRPr="00753DA8" w:rsidRDefault="002D0F07" w:rsidP="007F016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53DA8">
        <w:rPr>
          <w:rFonts w:ascii="Arial" w:hAnsi="Arial" w:cs="Arial"/>
          <w:sz w:val="22"/>
          <w:szCs w:val="22"/>
        </w:rPr>
        <w:t xml:space="preserve">Čl. </w:t>
      </w:r>
      <w:r w:rsidR="00751F72" w:rsidRPr="00753DA8">
        <w:rPr>
          <w:rFonts w:ascii="Arial" w:hAnsi="Arial" w:cs="Arial"/>
          <w:sz w:val="22"/>
          <w:szCs w:val="22"/>
        </w:rPr>
        <w:t>4</w:t>
      </w:r>
      <w:r w:rsidRPr="00753DA8">
        <w:rPr>
          <w:rFonts w:ascii="Arial" w:hAnsi="Arial" w:cs="Arial"/>
          <w:sz w:val="22"/>
          <w:szCs w:val="22"/>
        </w:rPr>
        <w:t xml:space="preserve"> odst. </w:t>
      </w:r>
      <w:r w:rsidR="00751F72" w:rsidRPr="00753DA8">
        <w:rPr>
          <w:rFonts w:ascii="Arial" w:hAnsi="Arial" w:cs="Arial"/>
          <w:sz w:val="22"/>
          <w:szCs w:val="22"/>
        </w:rPr>
        <w:t>3</w:t>
      </w:r>
      <w:r w:rsidRPr="00753DA8">
        <w:rPr>
          <w:rFonts w:ascii="Arial" w:hAnsi="Arial" w:cs="Arial"/>
          <w:sz w:val="22"/>
          <w:szCs w:val="22"/>
        </w:rPr>
        <w:t xml:space="preserve"> obecně závazné vyhlášky města Sázava č</w:t>
      </w:r>
      <w:r w:rsidR="007F016B" w:rsidRPr="007F016B">
        <w:rPr>
          <w:rFonts w:ascii="Arial" w:hAnsi="Arial" w:cs="Arial"/>
          <w:sz w:val="22"/>
          <w:szCs w:val="22"/>
        </w:rPr>
        <w:t xml:space="preserve">. 3/2020, kterou se zakazuje požívání alkoholických nápojů </w:t>
      </w:r>
      <w:r w:rsidR="007F016B">
        <w:rPr>
          <w:rFonts w:ascii="Arial" w:hAnsi="Arial" w:cs="Arial"/>
          <w:sz w:val="22"/>
          <w:szCs w:val="22"/>
        </w:rPr>
        <w:t xml:space="preserve"> </w:t>
      </w:r>
      <w:r w:rsidR="007F016B" w:rsidRPr="007F016B">
        <w:rPr>
          <w:rFonts w:ascii="Arial" w:hAnsi="Arial" w:cs="Arial"/>
          <w:sz w:val="22"/>
          <w:szCs w:val="22"/>
        </w:rPr>
        <w:t>za účelem zabezpečení místních záležitostí veřejného pořádku</w:t>
      </w:r>
      <w:r w:rsidR="007F016B">
        <w:rPr>
          <w:rFonts w:ascii="Arial" w:hAnsi="Arial" w:cs="Arial"/>
          <w:sz w:val="22"/>
          <w:szCs w:val="22"/>
        </w:rPr>
        <w:t xml:space="preserve"> </w:t>
      </w:r>
      <w:r w:rsidR="007F016B" w:rsidRPr="007F016B">
        <w:rPr>
          <w:rFonts w:ascii="Arial" w:hAnsi="Arial" w:cs="Arial"/>
          <w:sz w:val="22"/>
          <w:szCs w:val="22"/>
        </w:rPr>
        <w:t>na vymezených veřejných prostranstvích</w:t>
      </w:r>
      <w:r w:rsidRPr="00753DA8">
        <w:rPr>
          <w:rFonts w:ascii="Arial" w:hAnsi="Arial" w:cs="Arial"/>
          <w:sz w:val="22"/>
          <w:szCs w:val="22"/>
        </w:rPr>
        <w:t>, zní:</w:t>
      </w:r>
    </w:p>
    <w:p w:rsidR="002D0F07" w:rsidRPr="00C372C3" w:rsidRDefault="002D0F07" w:rsidP="00C372C3">
      <w:pPr>
        <w:pStyle w:val="Odstavecseseznamem"/>
        <w:spacing w:before="120" w:line="288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2D0F07" w:rsidRDefault="002D0F07" w:rsidP="00753DA8">
      <w:pPr>
        <w:adjustRightInd w:val="0"/>
        <w:spacing w:line="312" w:lineRule="auto"/>
        <w:jc w:val="both"/>
      </w:pPr>
      <w:r w:rsidRPr="00C668AC">
        <w:rPr>
          <w:rFonts w:ascii="Arial" w:hAnsi="Arial" w:cs="Arial"/>
          <w:sz w:val="22"/>
          <w:szCs w:val="22"/>
        </w:rPr>
        <w:t>„</w:t>
      </w:r>
      <w:r w:rsidR="00751F72" w:rsidRPr="00C668AC">
        <w:rPr>
          <w:rFonts w:ascii="Arial" w:hAnsi="Arial" w:cs="Arial"/>
          <w:sz w:val="22"/>
          <w:szCs w:val="22"/>
        </w:rPr>
        <w:t xml:space="preserve">3) Zákaz dle Čl. 3 </w:t>
      </w:r>
      <w:proofErr w:type="gramStart"/>
      <w:r w:rsidR="00751F72" w:rsidRPr="00C668AC">
        <w:rPr>
          <w:rFonts w:ascii="Arial" w:hAnsi="Arial" w:cs="Arial"/>
          <w:sz w:val="22"/>
          <w:szCs w:val="22"/>
        </w:rPr>
        <w:t>této</w:t>
      </w:r>
      <w:proofErr w:type="gramEnd"/>
      <w:r w:rsidR="00751F72" w:rsidRPr="00C668AC">
        <w:rPr>
          <w:rFonts w:ascii="Arial" w:hAnsi="Arial" w:cs="Arial"/>
          <w:sz w:val="22"/>
          <w:szCs w:val="22"/>
        </w:rPr>
        <w:t xml:space="preserve"> vyhlášky </w:t>
      </w:r>
      <w:r w:rsidR="0013458F" w:rsidRPr="00C668AC">
        <w:rPr>
          <w:rFonts w:ascii="Arial" w:hAnsi="Arial" w:cs="Arial"/>
          <w:sz w:val="22"/>
          <w:szCs w:val="22"/>
        </w:rPr>
        <w:t xml:space="preserve">se nevztahuje na veřejná prostranství, na kterých se koná </w:t>
      </w:r>
      <w:r w:rsidR="00751F72" w:rsidRPr="00C668AC">
        <w:rPr>
          <w:rFonts w:ascii="Arial" w:hAnsi="Arial" w:cs="Arial"/>
          <w:sz w:val="22"/>
          <w:szCs w:val="22"/>
        </w:rPr>
        <w:t>kulturní nebo společensk</w:t>
      </w:r>
      <w:r w:rsidR="0013458F" w:rsidRPr="00C668AC">
        <w:rPr>
          <w:rFonts w:ascii="Arial" w:hAnsi="Arial" w:cs="Arial"/>
          <w:sz w:val="22"/>
          <w:szCs w:val="22"/>
        </w:rPr>
        <w:t>á</w:t>
      </w:r>
      <w:r w:rsidR="00751F72" w:rsidRPr="00C668AC">
        <w:rPr>
          <w:rFonts w:ascii="Arial" w:hAnsi="Arial" w:cs="Arial"/>
          <w:sz w:val="22"/>
          <w:szCs w:val="22"/>
        </w:rPr>
        <w:t xml:space="preserve"> akc</w:t>
      </w:r>
      <w:r w:rsidR="0013458F" w:rsidRPr="00C668AC">
        <w:rPr>
          <w:rFonts w:ascii="Arial" w:hAnsi="Arial" w:cs="Arial"/>
          <w:sz w:val="22"/>
          <w:szCs w:val="22"/>
        </w:rPr>
        <w:t>e</w:t>
      </w:r>
      <w:r w:rsidR="00751F72" w:rsidRPr="00C668AC">
        <w:rPr>
          <w:rFonts w:ascii="Arial" w:hAnsi="Arial" w:cs="Arial"/>
          <w:sz w:val="22"/>
          <w:szCs w:val="22"/>
        </w:rPr>
        <w:t>, například trh</w:t>
      </w:r>
      <w:r w:rsidR="00C70B2B" w:rsidRPr="00C668AC">
        <w:rPr>
          <w:rFonts w:ascii="Arial" w:hAnsi="Arial" w:cs="Arial"/>
          <w:sz w:val="22"/>
          <w:szCs w:val="22"/>
        </w:rPr>
        <w:t>, hudební festival nebo slavnost</w:t>
      </w:r>
      <w:r w:rsidR="00751F72" w:rsidRPr="00C668AC">
        <w:rPr>
          <w:rFonts w:ascii="Arial" w:hAnsi="Arial" w:cs="Arial"/>
          <w:sz w:val="22"/>
          <w:szCs w:val="22"/>
        </w:rPr>
        <w:t>,</w:t>
      </w:r>
      <w:r w:rsidR="00554781" w:rsidRPr="00C668AC">
        <w:rPr>
          <w:rFonts w:ascii="Arial" w:hAnsi="Arial" w:cs="Arial"/>
          <w:sz w:val="22"/>
          <w:szCs w:val="22"/>
        </w:rPr>
        <w:t xml:space="preserve"> </w:t>
      </w:r>
      <w:r w:rsidR="0013458F" w:rsidRPr="00C668AC">
        <w:rPr>
          <w:rFonts w:ascii="Arial" w:hAnsi="Arial" w:cs="Arial"/>
          <w:sz w:val="22"/>
          <w:szCs w:val="22"/>
        </w:rPr>
        <w:t>a to po dobu konání akce</w:t>
      </w:r>
      <w:r w:rsidR="007F016B" w:rsidRPr="00C668AC">
        <w:rPr>
          <w:rFonts w:ascii="Arial" w:hAnsi="Arial" w:cs="Arial"/>
          <w:sz w:val="22"/>
          <w:szCs w:val="22"/>
        </w:rPr>
        <w:t>.</w:t>
      </w:r>
      <w:r w:rsidR="00751F72" w:rsidRPr="00C668AC">
        <w:rPr>
          <w:rFonts w:ascii="Arial" w:hAnsi="Arial" w:cs="Arial"/>
          <w:sz w:val="22"/>
          <w:szCs w:val="22"/>
        </w:rPr>
        <w:t>“</w:t>
      </w:r>
      <w:r w:rsidRPr="002D0F07">
        <w:t xml:space="preserve"> </w:t>
      </w:r>
    </w:p>
    <w:p w:rsidR="002D0F07" w:rsidRDefault="002D0F07" w:rsidP="00C372C3">
      <w:pPr>
        <w:pStyle w:val="Odstavecseseznamem"/>
        <w:adjustRightInd w:val="0"/>
        <w:spacing w:line="312" w:lineRule="auto"/>
        <w:ind w:left="765"/>
        <w:jc w:val="both"/>
      </w:pPr>
    </w:p>
    <w:p w:rsidR="002D0F07" w:rsidRDefault="002D0F07" w:rsidP="002D0F0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2D0F07" w:rsidRDefault="002D0F07" w:rsidP="002D0F0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2D0F07" w:rsidRDefault="002D0F07" w:rsidP="002D0F0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C372C3" w:rsidRPr="00C372C3">
        <w:rPr>
          <w:rFonts w:ascii="Arial" w:hAnsi="Arial" w:cs="Arial"/>
          <w:sz w:val="22"/>
          <w:szCs w:val="22"/>
        </w:rPr>
        <w:t>obecně závazná vyhláška nabývá účinnosti počátkem patnáctého dne následujícího po dni jejího vyhlášení.</w:t>
      </w:r>
    </w:p>
    <w:p w:rsidR="002D0F07" w:rsidRDefault="002D0F07" w:rsidP="002D0F0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0F07" w:rsidRDefault="002D0F07" w:rsidP="002D0F0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0F07" w:rsidRDefault="002D0F07" w:rsidP="002D0F07">
      <w:pPr>
        <w:pStyle w:val="Zkladntext"/>
        <w:tabs>
          <w:tab w:val="left" w:pos="426"/>
          <w:tab w:val="left" w:pos="6120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   Pospíšilová v. 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>
        <w:rPr>
          <w:rFonts w:ascii="Arial" w:hAnsi="Arial" w:cs="Arial"/>
          <w:i/>
          <w:sz w:val="22"/>
          <w:szCs w:val="22"/>
        </w:rPr>
        <w:tab/>
        <w:t>Dvořák v. r.</w:t>
      </w:r>
    </w:p>
    <w:p w:rsidR="002D0F07" w:rsidRDefault="002D0F07" w:rsidP="002D0F07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2D0F07" w:rsidRDefault="002D0F07" w:rsidP="002D0F07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Monika Pospíšilová</w:t>
      </w:r>
      <w:r>
        <w:rPr>
          <w:rFonts w:ascii="Arial" w:hAnsi="Arial" w:cs="Arial"/>
          <w:sz w:val="22"/>
          <w:szCs w:val="22"/>
        </w:rPr>
        <w:tab/>
        <w:t>Mgr. Vladimír Dvořák, MBA</w:t>
      </w:r>
    </w:p>
    <w:p w:rsidR="002D0F07" w:rsidRDefault="002D0F07" w:rsidP="002D0F0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4F2305" w:rsidRDefault="0055456A"/>
    <w:sectPr w:rsidR="004F2305" w:rsidSect="002D0F07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7827"/>
    <w:multiLevelType w:val="hybridMultilevel"/>
    <w:tmpl w:val="854C1FB8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70291"/>
    <w:multiLevelType w:val="hybridMultilevel"/>
    <w:tmpl w:val="29BA1B4E"/>
    <w:lvl w:ilvl="0" w:tplc="00923B5E">
      <w:start w:val="1"/>
      <w:numFmt w:val="decimal"/>
      <w:lvlText w:val="(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07"/>
    <w:rsid w:val="0013458F"/>
    <w:rsid w:val="002D0F07"/>
    <w:rsid w:val="0055456A"/>
    <w:rsid w:val="00554781"/>
    <w:rsid w:val="005573EC"/>
    <w:rsid w:val="00751F72"/>
    <w:rsid w:val="00753DA8"/>
    <w:rsid w:val="007F016B"/>
    <w:rsid w:val="007F06C4"/>
    <w:rsid w:val="00864F3F"/>
    <w:rsid w:val="00896182"/>
    <w:rsid w:val="00C372C3"/>
    <w:rsid w:val="00C668AC"/>
    <w:rsid w:val="00C70B2B"/>
    <w:rsid w:val="00D34870"/>
    <w:rsid w:val="00EA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52E59"/>
  <w15:chartTrackingRefBased/>
  <w15:docId w15:val="{E85B6D19-5478-49C4-8992-63469B7A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D0F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D0F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D0F0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D0F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2D0F0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2D0F0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D0F07"/>
    <w:pPr>
      <w:spacing w:before="60" w:after="160"/>
    </w:pPr>
  </w:style>
  <w:style w:type="paragraph" w:customStyle="1" w:styleId="Zkladntextodsazen21">
    <w:name w:val="Základní text odsazený 21"/>
    <w:basedOn w:val="Normln"/>
    <w:rsid w:val="002D0F07"/>
    <w:pPr>
      <w:widowControl w:val="0"/>
      <w:spacing w:after="120" w:line="480" w:lineRule="auto"/>
      <w:ind w:left="283"/>
    </w:pPr>
    <w:rPr>
      <w:lang w:bidi="cs-CZ"/>
    </w:rPr>
  </w:style>
  <w:style w:type="paragraph" w:styleId="Nzev">
    <w:name w:val="Title"/>
    <w:basedOn w:val="Normln"/>
    <w:next w:val="Normln"/>
    <w:link w:val="NzevChar"/>
    <w:uiPriority w:val="10"/>
    <w:qFormat/>
    <w:rsid w:val="002D0F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F0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C372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6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pracovn&#237;\sazavap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Škvor</dc:creator>
  <cp:keywords/>
  <dc:description/>
  <cp:lastModifiedBy>Luděk Škvor</cp:lastModifiedBy>
  <cp:revision>2</cp:revision>
  <cp:lastPrinted>2024-08-12T08:03:00Z</cp:lastPrinted>
  <dcterms:created xsi:type="dcterms:W3CDTF">2024-09-23T05:41:00Z</dcterms:created>
  <dcterms:modified xsi:type="dcterms:W3CDTF">2024-09-23T05:41:00Z</dcterms:modified>
</cp:coreProperties>
</file>