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5E865979" w:rsidR="00D76F86" w:rsidRDefault="00B5352E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Nařízení obce</w:t>
      </w:r>
    </w:p>
    <w:p w14:paraId="0028ABAA" w14:textId="67FB75E2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dne </w:t>
      </w:r>
      <w:r w:rsidR="00435EDC">
        <w:rPr>
          <w:sz w:val="28"/>
          <w:szCs w:val="28"/>
          <w:lang w:val="cs-CZ"/>
        </w:rPr>
        <w:t>26.5.2023,</w:t>
      </w:r>
    </w:p>
    <w:p w14:paraId="09359E5F" w14:textId="691A3FBC" w:rsidR="00D76F86" w:rsidRPr="00126259" w:rsidRDefault="00B5352E" w:rsidP="00742149">
      <w:pPr>
        <w:spacing w:before="120" w:after="360"/>
        <w:jc w:val="center"/>
        <w:rPr>
          <w:b/>
          <w:sz w:val="28"/>
          <w:lang w:val="cs-CZ"/>
        </w:rPr>
      </w:pPr>
      <w:bookmarkStart w:id="0" w:name="_Hlk135638987"/>
      <w:r w:rsidRPr="00BE2E09">
        <w:rPr>
          <w:b/>
          <w:sz w:val="28"/>
          <w:lang w:val="cs-CZ"/>
        </w:rPr>
        <w:t>o odstraňování závad ve sjízdnosti a schůdnosti místních komunikací a o vymezení úseků místních komunikací, u kterých se neprovádí odstraňování sněhu a náledí</w:t>
      </w:r>
      <w:bookmarkEnd w:id="0"/>
    </w:p>
    <w:p w14:paraId="72E73E0A" w14:textId="03405659" w:rsidR="0024627D" w:rsidRPr="00BE2E09" w:rsidRDefault="0024627D" w:rsidP="0024627D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Obce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</w:t>
      </w:r>
      <w:r w:rsidR="00435EDC">
        <w:rPr>
          <w:lang w:val="cs-CZ"/>
        </w:rPr>
        <w:t xml:space="preserve"> 26.5.2023</w:t>
      </w:r>
      <w:r w:rsidR="0072544D">
        <w:rPr>
          <w:lang w:val="cs-CZ"/>
        </w:rPr>
        <w:t xml:space="preserve"> usnesením</w:t>
      </w:r>
      <w:r w:rsidR="00435EDC">
        <w:rPr>
          <w:lang w:val="cs-CZ"/>
        </w:rPr>
        <w:t xml:space="preserve">                </w:t>
      </w:r>
      <w:r w:rsidR="0072544D">
        <w:rPr>
          <w:lang w:val="cs-CZ"/>
        </w:rPr>
        <w:t xml:space="preserve"> č. </w:t>
      </w:r>
      <w:r w:rsidR="00435EDC">
        <w:rPr>
          <w:lang w:val="cs-CZ"/>
        </w:rPr>
        <w:t>02-05/2023</w:t>
      </w:r>
      <w:r w:rsidRPr="00BE2E09">
        <w:rPr>
          <w:lang w:val="cs-CZ"/>
        </w:rPr>
        <w:t xml:space="preserve"> usneslo vydat ve smyslu ustanovení § 27 odst. </w:t>
      </w:r>
      <w:smartTag w:uri="urn:schemas-microsoft-com:office:smarttags" w:element="metricconverter">
        <w:smartTagPr>
          <w:attr w:name="ProductID" w:val="5 a"/>
        </w:smartTagPr>
        <w:r w:rsidRPr="00BE2E09">
          <w:rPr>
            <w:lang w:val="cs-CZ"/>
          </w:rPr>
          <w:t>5 a</w:t>
        </w:r>
      </w:smartTag>
      <w:r w:rsidRPr="00BE2E09">
        <w:rPr>
          <w:lang w:val="cs-CZ"/>
        </w:rPr>
        <w:t xml:space="preserve"> </w:t>
      </w:r>
      <w:r>
        <w:rPr>
          <w:lang w:val="cs-CZ"/>
        </w:rPr>
        <w:t>7</w:t>
      </w:r>
      <w:r w:rsidRPr="00BE2E09">
        <w:rPr>
          <w:lang w:val="cs-CZ"/>
        </w:rPr>
        <w:t xml:space="preserve"> zákona č. 13/1997 Sb., o pozemních komunikacích, </w:t>
      </w:r>
      <w:r>
        <w:rPr>
          <w:lang w:val="cs-CZ"/>
        </w:rPr>
        <w:t>ve znění pozdějších předpisů</w:t>
      </w:r>
      <w:r w:rsidRPr="00CD1351">
        <w:rPr>
          <w:lang w:val="cs-CZ"/>
        </w:rPr>
        <w:t xml:space="preserve"> </w:t>
      </w:r>
      <w:r w:rsidRPr="00BE2E09">
        <w:rPr>
          <w:lang w:val="cs-CZ"/>
        </w:rPr>
        <w:t xml:space="preserve">(dále jen „zákon“) a v souladu s § 11 odst. </w:t>
      </w:r>
      <w:smartTag w:uri="urn:schemas-microsoft-com:office:smarttags" w:element="metricconverter">
        <w:smartTagPr>
          <w:attr w:name="ProductID" w:val="1 a"/>
        </w:smartTagPr>
        <w:r w:rsidRPr="00BE2E09">
          <w:rPr>
            <w:lang w:val="cs-CZ"/>
          </w:rPr>
          <w:t>1 a</w:t>
        </w:r>
      </w:smartTag>
      <w:r w:rsidRPr="00BE2E09">
        <w:rPr>
          <w:lang w:val="cs-CZ"/>
        </w:rPr>
        <w:t xml:space="preserve"> § 102 odst. 2 písm. d zákona č. 128/2000 Sb., o obcích </w:t>
      </w:r>
      <w:r>
        <w:rPr>
          <w:lang w:val="cs-CZ"/>
        </w:rPr>
        <w:t>ve znění pozdějších předpisů</w:t>
      </w:r>
      <w:r w:rsidRPr="00CD1351">
        <w:rPr>
          <w:lang w:val="cs-CZ"/>
        </w:rPr>
        <w:t xml:space="preserve"> </w:t>
      </w:r>
      <w:r w:rsidRPr="00BE2E09">
        <w:rPr>
          <w:lang w:val="cs-CZ"/>
        </w:rPr>
        <w:t>toto nařízení obce (dále jen „nařízení“):</w:t>
      </w:r>
    </w:p>
    <w:p w14:paraId="09A00B18" w14:textId="77777777" w:rsidR="00D76F86" w:rsidRDefault="00D76F86" w:rsidP="0024627D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1CDEC4CD" w14:textId="7DF04674" w:rsidR="0024627D" w:rsidRPr="00BE2E09" w:rsidRDefault="0024627D" w:rsidP="009F31B4">
      <w:pPr>
        <w:numPr>
          <w:ilvl w:val="0"/>
          <w:numId w:val="22"/>
        </w:numPr>
        <w:tabs>
          <w:tab w:val="clear" w:pos="720"/>
          <w:tab w:val="num" w:pos="426"/>
        </w:tabs>
        <w:ind w:left="425" w:hanging="357"/>
        <w:jc w:val="both"/>
        <w:rPr>
          <w:lang w:val="cs-CZ"/>
        </w:rPr>
      </w:pPr>
      <w:r w:rsidRPr="00BE2E09">
        <w:rPr>
          <w:lang w:val="cs-CZ"/>
        </w:rPr>
        <w:t>Závady ve sjízdnosti a schůdnosti vozovek místních komunikací</w:t>
      </w:r>
      <w:r w:rsidR="00BA6E9C">
        <w:rPr>
          <w:lang w:val="cs-CZ"/>
        </w:rPr>
        <w:t xml:space="preserve"> (dále jen „zimní údržba“)</w:t>
      </w:r>
      <w:r w:rsidRPr="00BE2E09">
        <w:rPr>
          <w:lang w:val="cs-CZ"/>
        </w:rPr>
        <w:t xml:space="preserve"> způsobené sněhem se odstraňují pluhováním při sněhové pokrývce minimálně </w:t>
      </w:r>
      <w:smartTag w:uri="urn:schemas-microsoft-com:office:smarttags" w:element="metricconverter">
        <w:smartTagPr>
          <w:attr w:name="ProductID" w:val="10 cm"/>
        </w:smartTagPr>
        <w:r w:rsidRPr="00BE2E09">
          <w:rPr>
            <w:lang w:val="cs-CZ"/>
          </w:rPr>
          <w:t>10 cm</w:t>
        </w:r>
      </w:smartTag>
      <w:r w:rsidRPr="00BE2E09">
        <w:rPr>
          <w:lang w:val="cs-CZ"/>
        </w:rPr>
        <w:t>.</w:t>
      </w:r>
    </w:p>
    <w:p w14:paraId="75686757" w14:textId="77777777" w:rsidR="0024627D" w:rsidRDefault="0024627D" w:rsidP="009F31B4">
      <w:pPr>
        <w:numPr>
          <w:ilvl w:val="0"/>
          <w:numId w:val="22"/>
        </w:numPr>
        <w:tabs>
          <w:tab w:val="clear" w:pos="720"/>
          <w:tab w:val="num" w:pos="426"/>
        </w:tabs>
        <w:ind w:left="425" w:hanging="357"/>
        <w:jc w:val="both"/>
        <w:rPr>
          <w:lang w:val="cs-CZ"/>
        </w:rPr>
      </w:pPr>
      <w:r w:rsidRPr="00BE2E09">
        <w:rPr>
          <w:lang w:val="cs-CZ"/>
        </w:rPr>
        <w:t>V případě nutnosti se na exponovaných místech pluhování doplňuje inertním posypem.</w:t>
      </w:r>
    </w:p>
    <w:p w14:paraId="5BD64DBE" w14:textId="694846A0" w:rsidR="00D76F86" w:rsidRDefault="00BA6E9C" w:rsidP="009F31B4">
      <w:pPr>
        <w:numPr>
          <w:ilvl w:val="0"/>
          <w:numId w:val="22"/>
        </w:numPr>
        <w:tabs>
          <w:tab w:val="clear" w:pos="720"/>
          <w:tab w:val="num" w:pos="426"/>
        </w:tabs>
        <w:ind w:left="425" w:hanging="357"/>
        <w:jc w:val="both"/>
        <w:rPr>
          <w:lang w:val="cs-CZ"/>
        </w:rPr>
      </w:pPr>
      <w:r>
        <w:rPr>
          <w:lang w:val="cs-CZ"/>
        </w:rPr>
        <w:t>Zimní údržbu</w:t>
      </w:r>
      <w:r w:rsidR="0024627D" w:rsidRPr="0024627D">
        <w:rPr>
          <w:lang w:val="cs-CZ"/>
        </w:rPr>
        <w:t xml:space="preserve"> vjezdů a vstupů na pozemky a do budov sousedících s místními komunikacemi zajišťují vlastníci těchto nemovitostí na své náklady.</w:t>
      </w:r>
    </w:p>
    <w:p w14:paraId="34AAD34C" w14:textId="63B3EBD9" w:rsidR="0024627D" w:rsidRDefault="0024627D" w:rsidP="0024627D">
      <w:pPr>
        <w:spacing w:before="240" w:after="240"/>
        <w:ind w:left="68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Čl. 2</w:t>
      </w:r>
    </w:p>
    <w:p w14:paraId="2C9F6FE2" w14:textId="6199D563" w:rsidR="0024627D" w:rsidRPr="00BA6E9C" w:rsidRDefault="00BA6E9C" w:rsidP="0024627D">
      <w:pPr>
        <w:pStyle w:val="Odstavecseseznamem"/>
        <w:numPr>
          <w:ilvl w:val="0"/>
          <w:numId w:val="23"/>
        </w:numPr>
        <w:tabs>
          <w:tab w:val="left" w:pos="426"/>
        </w:tabs>
        <w:spacing w:before="240"/>
        <w:ind w:left="426"/>
        <w:jc w:val="both"/>
        <w:rPr>
          <w:szCs w:val="24"/>
          <w:lang w:val="cs-CZ"/>
        </w:rPr>
      </w:pPr>
      <w:r>
        <w:rPr>
          <w:lang w:val="cs-CZ"/>
        </w:rPr>
        <w:t>V o</w:t>
      </w:r>
      <w:r w:rsidRPr="00BE2E09">
        <w:rPr>
          <w:lang w:val="cs-CZ"/>
        </w:rPr>
        <w:t xml:space="preserve">bci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nejsou</w:t>
      </w:r>
      <w:r w:rsidR="005B15B0">
        <w:rPr>
          <w:lang w:val="cs-CZ"/>
        </w:rPr>
        <w:t xml:space="preserve"> v rámci zimní údržby</w:t>
      </w:r>
      <w:r w:rsidRPr="00BE2E09">
        <w:rPr>
          <w:lang w:val="cs-CZ"/>
        </w:rPr>
        <w:t xml:space="preserve"> žádné</w:t>
      </w:r>
      <w:r w:rsidR="005B15B0">
        <w:rPr>
          <w:lang w:val="cs-CZ"/>
        </w:rPr>
        <w:t xml:space="preserve"> místní</w:t>
      </w:r>
      <w:r w:rsidRPr="00BE2E09">
        <w:rPr>
          <w:lang w:val="cs-CZ"/>
        </w:rPr>
        <w:t xml:space="preserve"> komunikace zařazeny do I. </w:t>
      </w:r>
      <w:r>
        <w:rPr>
          <w:lang w:val="cs-CZ"/>
        </w:rPr>
        <w:t xml:space="preserve">a II. </w:t>
      </w:r>
      <w:r w:rsidRPr="00BE2E09">
        <w:rPr>
          <w:lang w:val="cs-CZ"/>
        </w:rPr>
        <w:t>pořadí</w:t>
      </w:r>
      <w:r>
        <w:rPr>
          <w:rStyle w:val="Znakapoznpodarou"/>
          <w:lang w:val="cs-CZ"/>
        </w:rPr>
        <w:footnoteReference w:id="1"/>
      </w:r>
      <w:r w:rsidRPr="00BE2E09">
        <w:rPr>
          <w:lang w:val="cs-CZ"/>
        </w:rPr>
        <w:t>.</w:t>
      </w:r>
    </w:p>
    <w:p w14:paraId="738E4178" w14:textId="2A24CBC9" w:rsidR="00BA6E9C" w:rsidRDefault="005B15B0" w:rsidP="0024627D">
      <w:pPr>
        <w:pStyle w:val="Odstavecseseznamem"/>
        <w:numPr>
          <w:ilvl w:val="0"/>
          <w:numId w:val="23"/>
        </w:numPr>
        <w:tabs>
          <w:tab w:val="left" w:pos="426"/>
        </w:tabs>
        <w:spacing w:before="240"/>
        <w:ind w:left="426"/>
        <w:jc w:val="both"/>
        <w:rPr>
          <w:szCs w:val="24"/>
          <w:lang w:val="cs-CZ"/>
        </w:rPr>
      </w:pPr>
      <w:r>
        <w:rPr>
          <w:szCs w:val="24"/>
          <w:lang w:val="cs-CZ"/>
        </w:rPr>
        <w:t>Na místních komunikacích v obci Čakovičky zařazených v rámci zimní údržby do III. pořadí</w:t>
      </w:r>
      <w:r>
        <w:rPr>
          <w:szCs w:val="24"/>
          <w:vertAlign w:val="superscript"/>
          <w:lang w:val="cs-CZ"/>
        </w:rPr>
        <w:t>1</w:t>
      </w:r>
      <w:r>
        <w:rPr>
          <w:szCs w:val="24"/>
          <w:lang w:val="cs-CZ"/>
        </w:rPr>
        <w:t xml:space="preserve"> se závady ve sjízdnosti a schůdnosti odstraňují co nejdříve po jejich vzniku, nejpozději do 48 hodin od jejich vzniku.</w:t>
      </w:r>
    </w:p>
    <w:p w14:paraId="5E36E3F4" w14:textId="78A76280" w:rsidR="005B15B0" w:rsidRDefault="005B15B0" w:rsidP="0024627D">
      <w:pPr>
        <w:pStyle w:val="Odstavecseseznamem"/>
        <w:numPr>
          <w:ilvl w:val="0"/>
          <w:numId w:val="23"/>
        </w:numPr>
        <w:tabs>
          <w:tab w:val="left" w:pos="426"/>
        </w:tabs>
        <w:spacing w:before="240"/>
        <w:ind w:left="426"/>
        <w:jc w:val="both"/>
        <w:rPr>
          <w:szCs w:val="24"/>
          <w:lang w:val="cs-CZ"/>
        </w:rPr>
      </w:pPr>
      <w:r>
        <w:rPr>
          <w:szCs w:val="24"/>
          <w:lang w:val="cs-CZ"/>
        </w:rPr>
        <w:t>Na ostatních místních komunikacích v obci Čakovičky se z důvodu malého významu zimní údržba neprovádí.</w:t>
      </w:r>
    </w:p>
    <w:p w14:paraId="27E8A4EF" w14:textId="40628281" w:rsidR="005B15B0" w:rsidRDefault="005B15B0" w:rsidP="009F31B4">
      <w:pPr>
        <w:tabs>
          <w:tab w:val="left" w:pos="426"/>
        </w:tabs>
        <w:spacing w:before="240" w:after="240"/>
        <w:ind w:left="68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Čl. 3</w:t>
      </w:r>
    </w:p>
    <w:p w14:paraId="1A2BA57B" w14:textId="0C7EFEB4" w:rsidR="009F31B4" w:rsidRDefault="009F31B4" w:rsidP="009F31B4">
      <w:pPr>
        <w:pStyle w:val="Odstavecseseznamem"/>
        <w:numPr>
          <w:ilvl w:val="0"/>
          <w:numId w:val="24"/>
        </w:numPr>
        <w:tabs>
          <w:tab w:val="left" w:pos="426"/>
        </w:tabs>
        <w:spacing w:after="120"/>
        <w:ind w:left="425" w:hanging="357"/>
        <w:jc w:val="both"/>
        <w:rPr>
          <w:szCs w:val="24"/>
          <w:lang w:val="cs-CZ"/>
        </w:rPr>
      </w:pPr>
      <w:r>
        <w:rPr>
          <w:szCs w:val="24"/>
          <w:lang w:val="cs-CZ"/>
        </w:rPr>
        <w:t>Zimní údržba ve III. pořadí se v obci Čakovičky provádí na těchto místních komunikacích</w:t>
      </w:r>
      <w:r w:rsidR="00EB6176">
        <w:rPr>
          <w:szCs w:val="24"/>
          <w:lang w:val="cs-CZ"/>
        </w:rPr>
        <w:t xml:space="preserve"> (příloha č. 1)</w:t>
      </w:r>
      <w:r>
        <w:rPr>
          <w:szCs w:val="24"/>
          <w:lang w:val="cs-CZ"/>
        </w:rPr>
        <w:t>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819"/>
      </w:tblGrid>
      <w:tr w:rsidR="009F31B4" w:rsidRPr="00BE2E09" w14:paraId="57902114" w14:textId="77777777" w:rsidTr="009F31B4">
        <w:tc>
          <w:tcPr>
            <w:tcW w:w="2235" w:type="dxa"/>
          </w:tcPr>
          <w:p w14:paraId="73BAEAE0" w14:textId="77777777" w:rsidR="009F31B4" w:rsidRPr="00BE2E09" w:rsidRDefault="009F31B4" w:rsidP="004E103E">
            <w:pPr>
              <w:jc w:val="center"/>
              <w:rPr>
                <w:b/>
                <w:lang w:val="cs-CZ"/>
              </w:rPr>
            </w:pPr>
            <w:r w:rsidRPr="00BE2E09">
              <w:rPr>
                <w:b/>
                <w:lang w:val="cs-CZ"/>
              </w:rPr>
              <w:t>číslo komunikace</w:t>
            </w:r>
          </w:p>
        </w:tc>
        <w:tc>
          <w:tcPr>
            <w:tcW w:w="4819" w:type="dxa"/>
          </w:tcPr>
          <w:p w14:paraId="64D196B9" w14:textId="77777777" w:rsidR="009F31B4" w:rsidRPr="00BE2E09" w:rsidRDefault="009F31B4" w:rsidP="004E103E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Název </w:t>
            </w:r>
            <w:r w:rsidRPr="009C5364">
              <w:rPr>
                <w:lang w:val="cs-CZ"/>
              </w:rPr>
              <w:t>(polohové označení)</w:t>
            </w:r>
          </w:p>
        </w:tc>
      </w:tr>
      <w:tr w:rsidR="009F31B4" w:rsidRPr="00BE2E09" w14:paraId="77FDFC39" w14:textId="77777777" w:rsidTr="009F31B4">
        <w:tc>
          <w:tcPr>
            <w:tcW w:w="2235" w:type="dxa"/>
          </w:tcPr>
          <w:p w14:paraId="4F51EF5B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1c</w:t>
            </w:r>
          </w:p>
        </w:tc>
        <w:tc>
          <w:tcPr>
            <w:tcW w:w="4819" w:type="dxa"/>
          </w:tcPr>
          <w:p w14:paraId="15584FE7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Střední</w:t>
            </w:r>
          </w:p>
        </w:tc>
      </w:tr>
      <w:tr w:rsidR="009F31B4" w:rsidRPr="00BE2E09" w14:paraId="1555F358" w14:textId="77777777" w:rsidTr="009F31B4">
        <w:tc>
          <w:tcPr>
            <w:tcW w:w="2235" w:type="dxa"/>
          </w:tcPr>
          <w:p w14:paraId="65C21675" w14:textId="77777777" w:rsidR="009F31B4" w:rsidRDefault="009F31B4" w:rsidP="004E1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2c</w:t>
            </w:r>
          </w:p>
        </w:tc>
        <w:tc>
          <w:tcPr>
            <w:tcW w:w="4819" w:type="dxa"/>
          </w:tcPr>
          <w:p w14:paraId="61E47B2A" w14:textId="55B9CD26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Polní</w:t>
            </w:r>
          </w:p>
        </w:tc>
      </w:tr>
      <w:tr w:rsidR="009F31B4" w:rsidRPr="00BE2E09" w14:paraId="2A778CA5" w14:textId="77777777" w:rsidTr="009F31B4">
        <w:tc>
          <w:tcPr>
            <w:tcW w:w="2235" w:type="dxa"/>
          </w:tcPr>
          <w:p w14:paraId="1D653ED4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3c</w:t>
            </w:r>
          </w:p>
        </w:tc>
        <w:tc>
          <w:tcPr>
            <w:tcW w:w="4819" w:type="dxa"/>
          </w:tcPr>
          <w:p w14:paraId="502805E9" w14:textId="77777777" w:rsidR="009F31B4" w:rsidRPr="00D20F07" w:rsidRDefault="009F31B4" w:rsidP="004E103E">
            <w:pPr>
              <w:rPr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 xml:space="preserve">K </w:t>
            </w:r>
            <w:proofErr w:type="spellStart"/>
            <w:r w:rsidRPr="00D20F07">
              <w:rPr>
                <w:b/>
                <w:color w:val="000000"/>
                <w:szCs w:val="24"/>
                <w:lang w:val="cs-CZ"/>
              </w:rPr>
              <w:t>Prutníku</w:t>
            </w:r>
            <w:proofErr w:type="spellEnd"/>
            <w:r w:rsidRPr="00D20F07">
              <w:rPr>
                <w:b/>
                <w:color w:val="000000"/>
                <w:szCs w:val="24"/>
                <w:lang w:val="cs-CZ"/>
              </w:rPr>
              <w:t xml:space="preserve"> </w:t>
            </w:r>
            <w:r w:rsidRPr="00D20F07">
              <w:rPr>
                <w:color w:val="000000"/>
                <w:szCs w:val="24"/>
                <w:lang w:val="cs-CZ"/>
              </w:rPr>
              <w:t>(jen část od Střední)</w:t>
            </w:r>
          </w:p>
        </w:tc>
      </w:tr>
      <w:tr w:rsidR="009F31B4" w:rsidRPr="00BE2E09" w14:paraId="17530F19" w14:textId="77777777" w:rsidTr="009F31B4">
        <w:tc>
          <w:tcPr>
            <w:tcW w:w="2235" w:type="dxa"/>
          </w:tcPr>
          <w:p w14:paraId="475B56FB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4c</w:t>
            </w:r>
          </w:p>
        </w:tc>
        <w:tc>
          <w:tcPr>
            <w:tcW w:w="4819" w:type="dxa"/>
          </w:tcPr>
          <w:p w14:paraId="1624A823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U Potoka</w:t>
            </w:r>
          </w:p>
        </w:tc>
      </w:tr>
      <w:tr w:rsidR="009F31B4" w:rsidRPr="00BE2E09" w14:paraId="38D0CF21" w14:textId="77777777" w:rsidTr="009F31B4">
        <w:tc>
          <w:tcPr>
            <w:tcW w:w="2235" w:type="dxa"/>
          </w:tcPr>
          <w:p w14:paraId="6876F763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5c</w:t>
            </w:r>
          </w:p>
        </w:tc>
        <w:tc>
          <w:tcPr>
            <w:tcW w:w="4819" w:type="dxa"/>
          </w:tcPr>
          <w:p w14:paraId="36FD91D8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U Zvoničky</w:t>
            </w:r>
          </w:p>
        </w:tc>
      </w:tr>
      <w:tr w:rsidR="009F31B4" w:rsidRPr="00BE2E09" w14:paraId="0947B221" w14:textId="77777777" w:rsidTr="009F31B4">
        <w:tc>
          <w:tcPr>
            <w:tcW w:w="2235" w:type="dxa"/>
          </w:tcPr>
          <w:p w14:paraId="3DA6FFA7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6c</w:t>
            </w:r>
          </w:p>
        </w:tc>
        <w:tc>
          <w:tcPr>
            <w:tcW w:w="4819" w:type="dxa"/>
          </w:tcPr>
          <w:p w14:paraId="4AAA7B44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Liliová</w:t>
            </w:r>
          </w:p>
        </w:tc>
      </w:tr>
      <w:tr w:rsidR="009F31B4" w:rsidRPr="00BE2E09" w14:paraId="38966F3E" w14:textId="77777777" w:rsidTr="009F31B4">
        <w:tc>
          <w:tcPr>
            <w:tcW w:w="2235" w:type="dxa"/>
          </w:tcPr>
          <w:p w14:paraId="1E8947F9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lastRenderedPageBreak/>
              <w:t>7c</w:t>
            </w:r>
          </w:p>
        </w:tc>
        <w:tc>
          <w:tcPr>
            <w:tcW w:w="4819" w:type="dxa"/>
          </w:tcPr>
          <w:p w14:paraId="139AE6D7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Zvonková</w:t>
            </w:r>
          </w:p>
        </w:tc>
      </w:tr>
      <w:tr w:rsidR="009F31B4" w:rsidRPr="00BE2E09" w14:paraId="6AC5C79A" w14:textId="77777777" w:rsidTr="009F31B4">
        <w:tc>
          <w:tcPr>
            <w:tcW w:w="2235" w:type="dxa"/>
          </w:tcPr>
          <w:p w14:paraId="7E366CA5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8c</w:t>
            </w:r>
          </w:p>
        </w:tc>
        <w:tc>
          <w:tcPr>
            <w:tcW w:w="4819" w:type="dxa"/>
          </w:tcPr>
          <w:p w14:paraId="08F2EEF4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Tulipánová</w:t>
            </w:r>
          </w:p>
        </w:tc>
      </w:tr>
      <w:tr w:rsidR="009F31B4" w:rsidRPr="00BE2E09" w14:paraId="05D9726E" w14:textId="77777777" w:rsidTr="009F31B4">
        <w:tc>
          <w:tcPr>
            <w:tcW w:w="2235" w:type="dxa"/>
          </w:tcPr>
          <w:p w14:paraId="40874B4B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9c</w:t>
            </w:r>
          </w:p>
        </w:tc>
        <w:tc>
          <w:tcPr>
            <w:tcW w:w="4819" w:type="dxa"/>
          </w:tcPr>
          <w:p w14:paraId="216048E6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Fialková</w:t>
            </w:r>
          </w:p>
        </w:tc>
      </w:tr>
      <w:tr w:rsidR="009F31B4" w:rsidRPr="00BE2E09" w14:paraId="71C95FB7" w14:textId="77777777" w:rsidTr="009F31B4">
        <w:tc>
          <w:tcPr>
            <w:tcW w:w="2235" w:type="dxa"/>
          </w:tcPr>
          <w:p w14:paraId="02079565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10c</w:t>
            </w:r>
          </w:p>
        </w:tc>
        <w:tc>
          <w:tcPr>
            <w:tcW w:w="4819" w:type="dxa"/>
          </w:tcPr>
          <w:p w14:paraId="77FAF657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Azalková</w:t>
            </w:r>
          </w:p>
        </w:tc>
      </w:tr>
      <w:tr w:rsidR="009F31B4" w:rsidRPr="00BE2E09" w14:paraId="0615010D" w14:textId="77777777" w:rsidTr="009F31B4">
        <w:tc>
          <w:tcPr>
            <w:tcW w:w="2235" w:type="dxa"/>
          </w:tcPr>
          <w:p w14:paraId="5569E6D7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11c</w:t>
            </w:r>
          </w:p>
        </w:tc>
        <w:tc>
          <w:tcPr>
            <w:tcW w:w="4819" w:type="dxa"/>
          </w:tcPr>
          <w:p w14:paraId="5AC9AD95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Chrpová</w:t>
            </w:r>
          </w:p>
        </w:tc>
      </w:tr>
      <w:tr w:rsidR="009F31B4" w:rsidRPr="00BE2E09" w14:paraId="3BE35E93" w14:textId="77777777" w:rsidTr="009F31B4">
        <w:tc>
          <w:tcPr>
            <w:tcW w:w="2235" w:type="dxa"/>
          </w:tcPr>
          <w:p w14:paraId="6ED613FB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12c</w:t>
            </w:r>
          </w:p>
        </w:tc>
        <w:tc>
          <w:tcPr>
            <w:tcW w:w="4819" w:type="dxa"/>
          </w:tcPr>
          <w:p w14:paraId="25C9703B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Květinová</w:t>
            </w:r>
          </w:p>
        </w:tc>
      </w:tr>
      <w:tr w:rsidR="009F31B4" w:rsidRPr="00BE2E09" w14:paraId="23938AAB" w14:textId="77777777" w:rsidTr="009F31B4">
        <w:tc>
          <w:tcPr>
            <w:tcW w:w="2235" w:type="dxa"/>
          </w:tcPr>
          <w:p w14:paraId="1CB010C2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13c</w:t>
            </w:r>
          </w:p>
        </w:tc>
        <w:tc>
          <w:tcPr>
            <w:tcW w:w="4819" w:type="dxa"/>
          </w:tcPr>
          <w:p w14:paraId="297FB6C6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Jiřická</w:t>
            </w:r>
          </w:p>
        </w:tc>
      </w:tr>
      <w:tr w:rsidR="009F31B4" w:rsidRPr="00BE2E09" w14:paraId="468362AC" w14:textId="77777777" w:rsidTr="009F31B4">
        <w:tc>
          <w:tcPr>
            <w:tcW w:w="2235" w:type="dxa"/>
          </w:tcPr>
          <w:p w14:paraId="6E3B998F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14c</w:t>
            </w:r>
          </w:p>
        </w:tc>
        <w:tc>
          <w:tcPr>
            <w:tcW w:w="4819" w:type="dxa"/>
          </w:tcPr>
          <w:p w14:paraId="7F7F022D" w14:textId="77777777" w:rsidR="009F31B4" w:rsidRPr="00D20F07" w:rsidRDefault="009F31B4" w:rsidP="004E103E">
            <w:pPr>
              <w:rPr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Horní</w:t>
            </w:r>
            <w:r w:rsidRPr="00D20F07">
              <w:rPr>
                <w:color w:val="000000"/>
                <w:szCs w:val="24"/>
                <w:lang w:val="cs-CZ"/>
              </w:rPr>
              <w:t xml:space="preserve"> (část se živičným povrchem)</w:t>
            </w:r>
          </w:p>
        </w:tc>
      </w:tr>
      <w:tr w:rsidR="009F31B4" w:rsidRPr="00BE2E09" w14:paraId="105EAD0A" w14:textId="77777777" w:rsidTr="009F31B4">
        <w:tc>
          <w:tcPr>
            <w:tcW w:w="2235" w:type="dxa"/>
          </w:tcPr>
          <w:p w14:paraId="396D30BC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15c</w:t>
            </w:r>
          </w:p>
        </w:tc>
        <w:tc>
          <w:tcPr>
            <w:tcW w:w="4819" w:type="dxa"/>
          </w:tcPr>
          <w:p w14:paraId="2CF36461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Spojovací</w:t>
            </w:r>
          </w:p>
        </w:tc>
      </w:tr>
      <w:tr w:rsidR="009F31B4" w:rsidRPr="00BE2E09" w14:paraId="429873D2" w14:textId="77777777" w:rsidTr="009F31B4">
        <w:tc>
          <w:tcPr>
            <w:tcW w:w="2235" w:type="dxa"/>
          </w:tcPr>
          <w:p w14:paraId="1B211D45" w14:textId="77777777" w:rsidR="009F31B4" w:rsidRDefault="009F31B4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16c</w:t>
            </w:r>
          </w:p>
        </w:tc>
        <w:tc>
          <w:tcPr>
            <w:tcW w:w="4819" w:type="dxa"/>
          </w:tcPr>
          <w:p w14:paraId="606CA23A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Na Skalce</w:t>
            </w:r>
          </w:p>
        </w:tc>
      </w:tr>
      <w:tr w:rsidR="009F31B4" w:rsidRPr="00BE2E09" w14:paraId="44E091BD" w14:textId="77777777" w:rsidTr="009F31B4">
        <w:tc>
          <w:tcPr>
            <w:tcW w:w="2235" w:type="dxa"/>
          </w:tcPr>
          <w:p w14:paraId="5FFFDA59" w14:textId="24C8B3AF" w:rsidR="009F31B4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17c</w:t>
            </w:r>
          </w:p>
        </w:tc>
        <w:tc>
          <w:tcPr>
            <w:tcW w:w="4819" w:type="dxa"/>
          </w:tcPr>
          <w:p w14:paraId="75687F17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K Fořtu</w:t>
            </w:r>
          </w:p>
        </w:tc>
      </w:tr>
      <w:tr w:rsidR="009F31B4" w:rsidRPr="00BE2E09" w14:paraId="7410E533" w14:textId="77777777" w:rsidTr="009F31B4">
        <w:tc>
          <w:tcPr>
            <w:tcW w:w="2235" w:type="dxa"/>
          </w:tcPr>
          <w:p w14:paraId="7643C737" w14:textId="5F86E70B" w:rsidR="009F31B4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18c</w:t>
            </w:r>
          </w:p>
        </w:tc>
        <w:tc>
          <w:tcPr>
            <w:tcW w:w="4819" w:type="dxa"/>
          </w:tcPr>
          <w:p w14:paraId="213E74BB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Akátová</w:t>
            </w:r>
          </w:p>
        </w:tc>
      </w:tr>
      <w:tr w:rsidR="009F31B4" w:rsidRPr="00BE2E09" w14:paraId="080CEB7C" w14:textId="77777777" w:rsidTr="009F31B4">
        <w:tc>
          <w:tcPr>
            <w:tcW w:w="2235" w:type="dxa"/>
          </w:tcPr>
          <w:p w14:paraId="4735C95E" w14:textId="05E1A16A" w:rsidR="009F31B4" w:rsidRDefault="00D20F07" w:rsidP="004E1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19c</w:t>
            </w:r>
          </w:p>
        </w:tc>
        <w:tc>
          <w:tcPr>
            <w:tcW w:w="4819" w:type="dxa"/>
          </w:tcPr>
          <w:p w14:paraId="757AEE17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Dubová</w:t>
            </w:r>
          </w:p>
        </w:tc>
      </w:tr>
      <w:tr w:rsidR="009F31B4" w:rsidRPr="00BE2E09" w14:paraId="53278A3B" w14:textId="77777777" w:rsidTr="009F31B4">
        <w:tc>
          <w:tcPr>
            <w:tcW w:w="2235" w:type="dxa"/>
          </w:tcPr>
          <w:p w14:paraId="72B2A2B9" w14:textId="74728502" w:rsidR="009F31B4" w:rsidRDefault="00D20F07" w:rsidP="004E1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20c</w:t>
            </w:r>
          </w:p>
        </w:tc>
        <w:tc>
          <w:tcPr>
            <w:tcW w:w="4819" w:type="dxa"/>
          </w:tcPr>
          <w:p w14:paraId="4A1999A1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Lipová</w:t>
            </w:r>
          </w:p>
        </w:tc>
      </w:tr>
      <w:tr w:rsidR="009F31B4" w:rsidRPr="00BE2E09" w14:paraId="0FE35A75" w14:textId="77777777" w:rsidTr="009F31B4">
        <w:tc>
          <w:tcPr>
            <w:tcW w:w="2235" w:type="dxa"/>
          </w:tcPr>
          <w:p w14:paraId="2EEEE3FC" w14:textId="2F7DFAB5" w:rsidR="009F31B4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21c</w:t>
            </w:r>
          </w:p>
        </w:tc>
        <w:tc>
          <w:tcPr>
            <w:tcW w:w="4819" w:type="dxa"/>
          </w:tcPr>
          <w:p w14:paraId="1DACF944" w14:textId="77777777" w:rsidR="009F31B4" w:rsidRPr="00D20F07" w:rsidRDefault="009F31B4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Březová</w:t>
            </w:r>
          </w:p>
        </w:tc>
      </w:tr>
      <w:tr w:rsidR="00D20F07" w:rsidRPr="00BE2E09" w14:paraId="7ACACA74" w14:textId="77777777" w:rsidTr="009F31B4">
        <w:tc>
          <w:tcPr>
            <w:tcW w:w="2235" w:type="dxa"/>
          </w:tcPr>
          <w:p w14:paraId="6211C918" w14:textId="1CBCA0E4" w:rsidR="00D20F07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22c</w:t>
            </w:r>
          </w:p>
        </w:tc>
        <w:tc>
          <w:tcPr>
            <w:tcW w:w="4819" w:type="dxa"/>
          </w:tcPr>
          <w:p w14:paraId="5F5C80EC" w14:textId="266E986B" w:rsidR="00D20F07" w:rsidRPr="00D20F07" w:rsidRDefault="00D20F07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V Jamkách</w:t>
            </w:r>
          </w:p>
        </w:tc>
      </w:tr>
      <w:tr w:rsidR="00D20F07" w:rsidRPr="00BE2E09" w14:paraId="4E0458EC" w14:textId="77777777" w:rsidTr="009F31B4">
        <w:tc>
          <w:tcPr>
            <w:tcW w:w="2235" w:type="dxa"/>
          </w:tcPr>
          <w:p w14:paraId="0CDB5C50" w14:textId="551EE62B" w:rsidR="00D20F07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23c</w:t>
            </w:r>
          </w:p>
        </w:tc>
        <w:tc>
          <w:tcPr>
            <w:tcW w:w="4819" w:type="dxa"/>
          </w:tcPr>
          <w:p w14:paraId="5671277A" w14:textId="5ED21965" w:rsidR="00D20F07" w:rsidRPr="00D20F07" w:rsidRDefault="00D20F07" w:rsidP="004E103E">
            <w:pPr>
              <w:rPr>
                <w:bCs/>
                <w:color w:val="000000"/>
                <w:szCs w:val="24"/>
                <w:lang w:val="cs-CZ"/>
              </w:rPr>
            </w:pPr>
            <w:r w:rsidRPr="00D20F07">
              <w:rPr>
                <w:bCs/>
                <w:color w:val="000000"/>
                <w:szCs w:val="24"/>
                <w:lang w:val="cs-CZ"/>
              </w:rPr>
              <w:t>odbočka z V Jamkách</w:t>
            </w:r>
          </w:p>
        </w:tc>
      </w:tr>
      <w:tr w:rsidR="00D20F07" w:rsidRPr="00BE2E09" w14:paraId="01968847" w14:textId="77777777" w:rsidTr="009F31B4">
        <w:tc>
          <w:tcPr>
            <w:tcW w:w="2235" w:type="dxa"/>
          </w:tcPr>
          <w:p w14:paraId="4322F53C" w14:textId="7F89D7FE" w:rsidR="00D20F07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24c</w:t>
            </w:r>
          </w:p>
        </w:tc>
        <w:tc>
          <w:tcPr>
            <w:tcW w:w="4819" w:type="dxa"/>
          </w:tcPr>
          <w:p w14:paraId="2F26E11B" w14:textId="4AA0C91F" w:rsidR="00D20F07" w:rsidRPr="00D20F07" w:rsidRDefault="00D20F07" w:rsidP="004E103E">
            <w:pPr>
              <w:rPr>
                <w:bCs/>
                <w:color w:val="000000"/>
                <w:szCs w:val="24"/>
                <w:lang w:val="cs-CZ"/>
              </w:rPr>
            </w:pPr>
            <w:r w:rsidRPr="00D20F07">
              <w:rPr>
                <w:bCs/>
                <w:color w:val="000000"/>
                <w:szCs w:val="24"/>
                <w:lang w:val="cs-CZ"/>
              </w:rPr>
              <w:t xml:space="preserve">mezi </w:t>
            </w:r>
            <w:proofErr w:type="gramStart"/>
            <w:r w:rsidRPr="00D20F07">
              <w:rPr>
                <w:bCs/>
                <w:color w:val="000000"/>
                <w:szCs w:val="24"/>
                <w:lang w:val="cs-CZ"/>
              </w:rPr>
              <w:t>11u</w:t>
            </w:r>
            <w:proofErr w:type="gramEnd"/>
            <w:r w:rsidRPr="00D20F07">
              <w:rPr>
                <w:bCs/>
                <w:color w:val="000000"/>
                <w:szCs w:val="24"/>
                <w:lang w:val="cs-CZ"/>
              </w:rPr>
              <w:t xml:space="preserve"> a V Jamkách</w:t>
            </w:r>
          </w:p>
        </w:tc>
      </w:tr>
      <w:tr w:rsidR="00D20F07" w:rsidRPr="00BE2E09" w14:paraId="3AB17FE6" w14:textId="77777777" w:rsidTr="009F31B4">
        <w:tc>
          <w:tcPr>
            <w:tcW w:w="2235" w:type="dxa"/>
          </w:tcPr>
          <w:p w14:paraId="5B13DCF8" w14:textId="6B16F03C" w:rsidR="00D20F07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25c</w:t>
            </w:r>
          </w:p>
        </w:tc>
        <w:tc>
          <w:tcPr>
            <w:tcW w:w="4819" w:type="dxa"/>
          </w:tcPr>
          <w:p w14:paraId="2410FC73" w14:textId="6D25514B" w:rsidR="00D20F07" w:rsidRPr="00D20F07" w:rsidRDefault="00D20F07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Borová</w:t>
            </w:r>
          </w:p>
        </w:tc>
      </w:tr>
      <w:tr w:rsidR="00D20F07" w:rsidRPr="00BE2E09" w14:paraId="12FDD872" w14:textId="77777777" w:rsidTr="009F31B4">
        <w:tc>
          <w:tcPr>
            <w:tcW w:w="2235" w:type="dxa"/>
          </w:tcPr>
          <w:p w14:paraId="46847644" w14:textId="6F079280" w:rsidR="00D20F07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26c</w:t>
            </w:r>
          </w:p>
        </w:tc>
        <w:tc>
          <w:tcPr>
            <w:tcW w:w="4819" w:type="dxa"/>
          </w:tcPr>
          <w:p w14:paraId="62B9F521" w14:textId="7054A73B" w:rsidR="00D20F07" w:rsidRPr="00D20F07" w:rsidRDefault="00D20F07" w:rsidP="004E103E">
            <w:pPr>
              <w:rPr>
                <w:b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>Smrková</w:t>
            </w:r>
          </w:p>
        </w:tc>
      </w:tr>
      <w:tr w:rsidR="00D20F07" w:rsidRPr="00BE2E09" w14:paraId="3F186B2C" w14:textId="77777777" w:rsidTr="009F31B4">
        <w:tc>
          <w:tcPr>
            <w:tcW w:w="2235" w:type="dxa"/>
          </w:tcPr>
          <w:p w14:paraId="2F653EA5" w14:textId="5F3F973A" w:rsidR="00D20F07" w:rsidRDefault="00D20F07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27c</w:t>
            </w:r>
          </w:p>
        </w:tc>
        <w:tc>
          <w:tcPr>
            <w:tcW w:w="4819" w:type="dxa"/>
          </w:tcPr>
          <w:p w14:paraId="5A210061" w14:textId="04BFCBAC" w:rsidR="00D20F07" w:rsidRPr="00D20F07" w:rsidRDefault="00D20F07" w:rsidP="004E103E">
            <w:pPr>
              <w:rPr>
                <w:bCs/>
                <w:color w:val="000000"/>
                <w:szCs w:val="24"/>
                <w:lang w:val="cs-CZ"/>
              </w:rPr>
            </w:pPr>
            <w:r w:rsidRPr="00D20F07">
              <w:rPr>
                <w:b/>
                <w:color w:val="000000"/>
                <w:szCs w:val="24"/>
                <w:lang w:val="cs-CZ"/>
              </w:rPr>
              <w:t xml:space="preserve">Za Školkou </w:t>
            </w:r>
            <w:r w:rsidR="009D1D96">
              <w:rPr>
                <w:bCs/>
                <w:color w:val="000000"/>
                <w:szCs w:val="24"/>
                <w:lang w:val="cs-CZ"/>
              </w:rPr>
              <w:t>(jen část u Polní)</w:t>
            </w:r>
          </w:p>
        </w:tc>
      </w:tr>
      <w:tr w:rsidR="009D1D96" w:rsidRPr="00BE2E09" w14:paraId="6CBC4471" w14:textId="77777777" w:rsidTr="009F31B4">
        <w:tc>
          <w:tcPr>
            <w:tcW w:w="2235" w:type="dxa"/>
          </w:tcPr>
          <w:p w14:paraId="06F81288" w14:textId="451A8FA0" w:rsidR="009D1D96" w:rsidRDefault="009D1D96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28c</w:t>
            </w:r>
          </w:p>
        </w:tc>
        <w:tc>
          <w:tcPr>
            <w:tcW w:w="4819" w:type="dxa"/>
          </w:tcPr>
          <w:p w14:paraId="75EBA8EB" w14:textId="7FE1C88A" w:rsidR="009D1D96" w:rsidRPr="009D1D96" w:rsidRDefault="009D1D96" w:rsidP="004E103E">
            <w:pPr>
              <w:rPr>
                <w:bCs/>
                <w:color w:val="000000"/>
                <w:szCs w:val="24"/>
                <w:lang w:val="cs-CZ"/>
              </w:rPr>
            </w:pPr>
            <w:r w:rsidRPr="009D1D96">
              <w:rPr>
                <w:bCs/>
                <w:color w:val="000000"/>
                <w:szCs w:val="24"/>
                <w:lang w:val="cs-CZ"/>
              </w:rPr>
              <w:t xml:space="preserve">mezi Střední a K </w:t>
            </w:r>
            <w:proofErr w:type="spellStart"/>
            <w:r w:rsidRPr="009D1D96">
              <w:rPr>
                <w:bCs/>
                <w:color w:val="000000"/>
                <w:szCs w:val="24"/>
                <w:lang w:val="cs-CZ"/>
              </w:rPr>
              <w:t>Prutníku</w:t>
            </w:r>
            <w:proofErr w:type="spellEnd"/>
          </w:p>
        </w:tc>
      </w:tr>
      <w:tr w:rsidR="009D1D96" w:rsidRPr="00BE2E09" w14:paraId="3485D0F5" w14:textId="77777777" w:rsidTr="009F31B4">
        <w:tc>
          <w:tcPr>
            <w:tcW w:w="2235" w:type="dxa"/>
          </w:tcPr>
          <w:p w14:paraId="28118E86" w14:textId="43F31733" w:rsidR="009D1D96" w:rsidRDefault="009D1D96" w:rsidP="004E103E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1d</w:t>
            </w:r>
          </w:p>
        </w:tc>
        <w:tc>
          <w:tcPr>
            <w:tcW w:w="4819" w:type="dxa"/>
          </w:tcPr>
          <w:p w14:paraId="449573BC" w14:textId="1065094C" w:rsidR="009D1D96" w:rsidRPr="009D1D96" w:rsidRDefault="009D1D96" w:rsidP="004E103E">
            <w:pPr>
              <w:rPr>
                <w:bCs/>
                <w:color w:val="000000"/>
                <w:szCs w:val="24"/>
                <w:lang w:val="cs-CZ"/>
              </w:rPr>
            </w:pPr>
            <w:r>
              <w:rPr>
                <w:b/>
                <w:color w:val="000000"/>
                <w:szCs w:val="24"/>
                <w:lang w:val="cs-CZ"/>
              </w:rPr>
              <w:t xml:space="preserve">Kojetická </w:t>
            </w:r>
            <w:r>
              <w:rPr>
                <w:bCs/>
                <w:color w:val="000000"/>
                <w:szCs w:val="24"/>
                <w:lang w:val="cs-CZ"/>
              </w:rPr>
              <w:t>(chodník)</w:t>
            </w:r>
          </w:p>
        </w:tc>
      </w:tr>
    </w:tbl>
    <w:p w14:paraId="59EE969F" w14:textId="053A00F4" w:rsidR="009F31B4" w:rsidRDefault="009D1D96" w:rsidP="009D1D96">
      <w:pPr>
        <w:pStyle w:val="Odstavecseseznamem"/>
        <w:numPr>
          <w:ilvl w:val="0"/>
          <w:numId w:val="24"/>
        </w:numPr>
        <w:tabs>
          <w:tab w:val="left" w:pos="426"/>
        </w:tabs>
        <w:spacing w:before="120" w:after="120"/>
        <w:ind w:left="425" w:hanging="357"/>
        <w:contextualSpacing w:val="0"/>
        <w:jc w:val="both"/>
        <w:rPr>
          <w:szCs w:val="24"/>
          <w:lang w:val="cs-CZ"/>
        </w:rPr>
      </w:pPr>
      <w:r>
        <w:rPr>
          <w:szCs w:val="24"/>
          <w:lang w:val="cs-CZ"/>
        </w:rPr>
        <w:t>Na těchto místních komunikacích v obci Čakovičky se zimní údržba neprovádí</w:t>
      </w:r>
      <w:r w:rsidR="00EB6176">
        <w:rPr>
          <w:szCs w:val="24"/>
          <w:lang w:val="cs-CZ"/>
        </w:rPr>
        <w:t xml:space="preserve"> (příloha č. 1)</w:t>
      </w:r>
      <w:r>
        <w:rPr>
          <w:szCs w:val="24"/>
          <w:lang w:val="cs-CZ"/>
        </w:rPr>
        <w:t>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819"/>
      </w:tblGrid>
      <w:tr w:rsidR="009D1D96" w:rsidRPr="00BE2E09" w14:paraId="22F9DAE7" w14:textId="77777777" w:rsidTr="009D1D96">
        <w:tc>
          <w:tcPr>
            <w:tcW w:w="2235" w:type="dxa"/>
          </w:tcPr>
          <w:p w14:paraId="2AFFA109" w14:textId="77777777" w:rsidR="009D1D96" w:rsidRPr="00BE2E09" w:rsidRDefault="009D1D96" w:rsidP="004E103E">
            <w:pPr>
              <w:jc w:val="center"/>
              <w:rPr>
                <w:b/>
                <w:lang w:val="cs-CZ"/>
              </w:rPr>
            </w:pPr>
            <w:r w:rsidRPr="00BE2E09">
              <w:rPr>
                <w:b/>
                <w:lang w:val="cs-CZ"/>
              </w:rPr>
              <w:t>číslo komunikace</w:t>
            </w:r>
          </w:p>
        </w:tc>
        <w:tc>
          <w:tcPr>
            <w:tcW w:w="4819" w:type="dxa"/>
          </w:tcPr>
          <w:p w14:paraId="2BD1997B" w14:textId="77777777" w:rsidR="009D1D96" w:rsidRPr="00BE2E09" w:rsidRDefault="009D1D96" w:rsidP="004E103E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Název </w:t>
            </w:r>
            <w:r w:rsidRPr="009C5364">
              <w:rPr>
                <w:lang w:val="cs-CZ"/>
              </w:rPr>
              <w:t>(polohové označení)</w:t>
            </w:r>
          </w:p>
        </w:tc>
      </w:tr>
      <w:tr w:rsidR="009D1D96" w:rsidRPr="00BE2E09" w14:paraId="2422481F" w14:textId="77777777" w:rsidTr="009D1D96">
        <w:tc>
          <w:tcPr>
            <w:tcW w:w="2235" w:type="dxa"/>
          </w:tcPr>
          <w:p w14:paraId="664F93E0" w14:textId="77777777" w:rsidR="009D1D96" w:rsidRDefault="009D1D96" w:rsidP="004E103E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13c</w:t>
            </w:r>
          </w:p>
        </w:tc>
        <w:tc>
          <w:tcPr>
            <w:tcW w:w="4819" w:type="dxa"/>
          </w:tcPr>
          <w:p w14:paraId="15E8EEEA" w14:textId="77777777" w:rsidR="009D1D96" w:rsidRPr="009D1D96" w:rsidRDefault="009D1D96" w:rsidP="004E103E">
            <w:pPr>
              <w:rPr>
                <w:color w:val="000000"/>
                <w:szCs w:val="24"/>
                <w:lang w:val="cs-CZ"/>
              </w:rPr>
            </w:pPr>
            <w:r w:rsidRPr="009D1D96">
              <w:rPr>
                <w:b/>
                <w:color w:val="000000"/>
                <w:lang w:val="cs-CZ"/>
              </w:rPr>
              <w:t xml:space="preserve">Horní </w:t>
            </w:r>
            <w:r w:rsidRPr="009D1D96">
              <w:rPr>
                <w:color w:val="000000"/>
                <w:lang w:val="cs-CZ"/>
              </w:rPr>
              <w:t>(nezpevněná část)</w:t>
            </w:r>
          </w:p>
        </w:tc>
      </w:tr>
      <w:tr w:rsidR="009D1D96" w:rsidRPr="00BE2E09" w14:paraId="24FE44ED" w14:textId="77777777" w:rsidTr="009D1D96">
        <w:tc>
          <w:tcPr>
            <w:tcW w:w="2235" w:type="dxa"/>
          </w:tcPr>
          <w:p w14:paraId="5235A12E" w14:textId="77777777" w:rsidR="009D1D96" w:rsidRDefault="009D1D96" w:rsidP="004E103E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2d</w:t>
            </w:r>
          </w:p>
        </w:tc>
        <w:tc>
          <w:tcPr>
            <w:tcW w:w="4819" w:type="dxa"/>
          </w:tcPr>
          <w:p w14:paraId="6E754C55" w14:textId="77777777" w:rsidR="009D1D96" w:rsidRPr="009D1D96" w:rsidRDefault="009D1D96" w:rsidP="004E103E">
            <w:pPr>
              <w:rPr>
                <w:color w:val="000000"/>
                <w:szCs w:val="24"/>
                <w:lang w:val="cs-CZ"/>
              </w:rPr>
            </w:pPr>
            <w:r w:rsidRPr="009D1D96">
              <w:rPr>
                <w:color w:val="000000"/>
                <w:lang w:val="cs-CZ"/>
              </w:rPr>
              <w:t>mezi Střední a Kojetickou</w:t>
            </w:r>
          </w:p>
        </w:tc>
      </w:tr>
      <w:tr w:rsidR="009D1D96" w:rsidRPr="00BE2E09" w14:paraId="1268EE40" w14:textId="77777777" w:rsidTr="009D1D96">
        <w:tc>
          <w:tcPr>
            <w:tcW w:w="2235" w:type="dxa"/>
          </w:tcPr>
          <w:p w14:paraId="49A70F3D" w14:textId="77777777" w:rsidR="009D1D96" w:rsidRDefault="009D1D96" w:rsidP="004E103E">
            <w:pPr>
              <w:rPr>
                <w:color w:val="000000"/>
                <w:szCs w:val="24"/>
              </w:rPr>
            </w:pPr>
            <w:r>
              <w:rPr>
                <w:color w:val="000000"/>
              </w:rPr>
              <w:t>3d</w:t>
            </w:r>
          </w:p>
        </w:tc>
        <w:tc>
          <w:tcPr>
            <w:tcW w:w="4819" w:type="dxa"/>
          </w:tcPr>
          <w:p w14:paraId="29007A84" w14:textId="77777777" w:rsidR="009D1D96" w:rsidRPr="009D1D96" w:rsidRDefault="009D1D96" w:rsidP="004E103E">
            <w:pPr>
              <w:rPr>
                <w:color w:val="000000"/>
                <w:szCs w:val="24"/>
                <w:lang w:val="cs-CZ"/>
              </w:rPr>
            </w:pPr>
            <w:r w:rsidRPr="009D1D96">
              <w:rPr>
                <w:color w:val="000000"/>
                <w:lang w:val="cs-CZ"/>
              </w:rPr>
              <w:t>pokračování Horní</w:t>
            </w:r>
          </w:p>
        </w:tc>
      </w:tr>
    </w:tbl>
    <w:p w14:paraId="4C627CC1" w14:textId="41B761C1" w:rsidR="009D1D96" w:rsidRDefault="009D1D96" w:rsidP="009D1D96">
      <w:pPr>
        <w:pStyle w:val="Odstavecseseznamem"/>
        <w:spacing w:before="240" w:after="240"/>
        <w:ind w:left="0"/>
        <w:contextualSpacing w:val="0"/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Čl. 4</w:t>
      </w:r>
    </w:p>
    <w:p w14:paraId="23385334" w14:textId="480D8345" w:rsidR="009D1D96" w:rsidRPr="009D1D96" w:rsidRDefault="009D1D96" w:rsidP="009D1D96">
      <w:pPr>
        <w:pStyle w:val="Odstavecseseznamem"/>
        <w:ind w:left="0" w:firstLine="567"/>
        <w:contextualSpacing w:val="0"/>
        <w:jc w:val="both"/>
        <w:rPr>
          <w:szCs w:val="24"/>
          <w:lang w:val="cs-CZ"/>
        </w:rPr>
      </w:pPr>
      <w:r w:rsidRPr="009D1D96">
        <w:rPr>
          <w:szCs w:val="24"/>
          <w:lang w:val="cs-CZ"/>
        </w:rPr>
        <w:t>Nařízení obce Čakovičky</w:t>
      </w:r>
      <w:r>
        <w:rPr>
          <w:szCs w:val="24"/>
          <w:lang w:val="cs-CZ"/>
        </w:rPr>
        <w:t xml:space="preserve"> č. 1/2019 </w:t>
      </w:r>
      <w:r w:rsidRPr="009D1D96">
        <w:rPr>
          <w:szCs w:val="24"/>
          <w:lang w:val="cs-CZ"/>
        </w:rPr>
        <w:t>o odstraňování závad ve sjízdnosti a schůdnosti místních komunikací a o vymezení úseků místních komunikací, u kterých se neprovádí odstraňování sněhu a náledí</w:t>
      </w:r>
      <w:r>
        <w:rPr>
          <w:szCs w:val="24"/>
          <w:lang w:val="cs-CZ"/>
        </w:rPr>
        <w:t xml:space="preserve"> se ruší.</w:t>
      </w:r>
    </w:p>
    <w:p w14:paraId="1AC1681E" w14:textId="28478D0D" w:rsidR="00D310B0" w:rsidRPr="00CD1351" w:rsidRDefault="00D310B0" w:rsidP="009D1D96">
      <w:pPr>
        <w:pStyle w:val="slalnk"/>
        <w:keepLines w:val="0"/>
        <w:spacing w:before="240" w:after="240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9D1D96">
        <w:rPr>
          <w:sz w:val="28"/>
          <w:szCs w:val="28"/>
        </w:rPr>
        <w:t>5</w:t>
      </w:r>
    </w:p>
    <w:p w14:paraId="6434D1D8" w14:textId="49C40C70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>T</w:t>
      </w:r>
      <w:r w:rsidR="009D1D96">
        <w:rPr>
          <w:lang w:val="cs-CZ"/>
        </w:rPr>
        <w:t>o</w:t>
      </w:r>
      <w:r w:rsidRPr="00CD1351">
        <w:rPr>
          <w:lang w:val="cs-CZ"/>
        </w:rPr>
        <w:t xml:space="preserve">to </w:t>
      </w:r>
      <w:r w:rsidR="009D1D96">
        <w:rPr>
          <w:lang w:val="cs-CZ"/>
        </w:rPr>
        <w:t>nařízení obce</w:t>
      </w:r>
      <w:r w:rsidRPr="00CD1351">
        <w:rPr>
          <w:lang w:val="cs-CZ"/>
        </w:rPr>
        <w:t xml:space="preserve">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jeho vyhlášení.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4AC27924" w14:textId="7806F75C" w:rsidR="00D76F86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p w14:paraId="641F4E5C" w14:textId="77777777" w:rsidR="00091CAD" w:rsidRDefault="00091CAD">
      <w:pPr>
        <w:overflowPunct/>
        <w:autoSpaceDE/>
        <w:autoSpaceDN/>
        <w:adjustRightInd/>
        <w:textAlignment w:val="auto"/>
        <w:rPr>
          <w:sz w:val="22"/>
          <w:szCs w:val="22"/>
          <w:lang w:val="cs-CZ"/>
        </w:rPr>
      </w:pPr>
      <w:r>
        <w:rPr>
          <w:sz w:val="22"/>
          <w:szCs w:val="22"/>
        </w:rPr>
        <w:br w:type="page"/>
      </w:r>
    </w:p>
    <w:p w14:paraId="20A95D02" w14:textId="4709F596" w:rsidR="00EB6176" w:rsidRDefault="00EB6176" w:rsidP="00EB6176">
      <w:pPr>
        <w:pStyle w:val="Zkladntext"/>
        <w:tabs>
          <w:tab w:val="left" w:pos="-6120"/>
          <w:tab w:val="center" w:pos="2340"/>
          <w:tab w:val="center" w:pos="6840"/>
        </w:tabs>
        <w:spacing w:before="360" w:line="288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Příloha: schéma místních komunikací.</w:t>
      </w:r>
    </w:p>
    <w:p w14:paraId="5844D5C7" w14:textId="676D6A59" w:rsidR="00091CAD" w:rsidRPr="00CD1351" w:rsidRDefault="00985DF6" w:rsidP="00091CAD">
      <w:pPr>
        <w:pStyle w:val="Zkladntext"/>
        <w:tabs>
          <w:tab w:val="left" w:pos="-6120"/>
          <w:tab w:val="center" w:pos="2340"/>
          <w:tab w:val="center" w:pos="6840"/>
        </w:tabs>
        <w:spacing w:before="120" w:line="288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6B95B624" wp14:editId="6D08326F">
            <wp:extent cx="6057900" cy="6944995"/>
            <wp:effectExtent l="0" t="0" r="0" b="8255"/>
            <wp:docPr id="72795654" name="Obrázek 1" descr="Obsah obrázku text, kresba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95654" name="Obrázek 1" descr="Obsah obrázku text, kresba, mapa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94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CAD" w:rsidRPr="00CD1351" w:rsidSect="00C026EA">
      <w:footerReference w:type="default" r:id="rId9"/>
      <w:pgSz w:w="11906" w:h="16838"/>
      <w:pgMar w:top="993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9D09C" w14:textId="77777777" w:rsidR="003E09F2" w:rsidRDefault="003E09F2">
      <w:r>
        <w:separator/>
      </w:r>
    </w:p>
  </w:endnote>
  <w:endnote w:type="continuationSeparator" w:id="0">
    <w:p w14:paraId="235E6656" w14:textId="77777777" w:rsidR="003E09F2" w:rsidRDefault="003E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E6E80" w14:textId="77777777" w:rsidR="003E09F2" w:rsidRDefault="003E09F2">
      <w:r>
        <w:separator/>
      </w:r>
    </w:p>
  </w:footnote>
  <w:footnote w:type="continuationSeparator" w:id="0">
    <w:p w14:paraId="0B58097C" w14:textId="77777777" w:rsidR="003E09F2" w:rsidRDefault="003E09F2">
      <w:r>
        <w:continuationSeparator/>
      </w:r>
    </w:p>
  </w:footnote>
  <w:footnote w:id="1">
    <w:p w14:paraId="729FFD25" w14:textId="40DC56EE" w:rsidR="00BA6E9C" w:rsidRPr="00BA6E9C" w:rsidRDefault="00BA6E9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BA6E9C">
        <w:t xml:space="preserve">§ 42 </w:t>
      </w:r>
      <w:r w:rsidRPr="00BA6E9C">
        <w:rPr>
          <w:lang w:val="cs-CZ"/>
        </w:rPr>
        <w:t>odst. 2 vyhlášky 104/1997 Sb., kterou se provádí zákon o pozemních komunikacích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0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40464">
    <w:abstractNumId w:val="12"/>
  </w:num>
  <w:num w:numId="2" w16cid:durableId="765611263">
    <w:abstractNumId w:val="21"/>
  </w:num>
  <w:num w:numId="3" w16cid:durableId="1076319353">
    <w:abstractNumId w:val="17"/>
  </w:num>
  <w:num w:numId="4" w16cid:durableId="1071540078">
    <w:abstractNumId w:val="7"/>
  </w:num>
  <w:num w:numId="5" w16cid:durableId="1100023427">
    <w:abstractNumId w:val="13"/>
  </w:num>
  <w:num w:numId="6" w16cid:durableId="1848709394">
    <w:abstractNumId w:val="18"/>
  </w:num>
  <w:num w:numId="7" w16cid:durableId="529219444">
    <w:abstractNumId w:val="16"/>
  </w:num>
  <w:num w:numId="8" w16cid:durableId="652149550">
    <w:abstractNumId w:val="9"/>
  </w:num>
  <w:num w:numId="9" w16cid:durableId="1633442734">
    <w:abstractNumId w:val="3"/>
  </w:num>
  <w:num w:numId="10" w16cid:durableId="1680236910">
    <w:abstractNumId w:val="20"/>
  </w:num>
  <w:num w:numId="11" w16cid:durableId="335039914">
    <w:abstractNumId w:val="10"/>
  </w:num>
  <w:num w:numId="12" w16cid:durableId="1673944392">
    <w:abstractNumId w:val="6"/>
  </w:num>
  <w:num w:numId="13" w16cid:durableId="913858758">
    <w:abstractNumId w:val="22"/>
  </w:num>
  <w:num w:numId="14" w16cid:durableId="51084510">
    <w:abstractNumId w:val="0"/>
  </w:num>
  <w:num w:numId="15" w16cid:durableId="1283997491">
    <w:abstractNumId w:val="8"/>
  </w:num>
  <w:num w:numId="16" w16cid:durableId="375811303">
    <w:abstractNumId w:val="4"/>
  </w:num>
  <w:num w:numId="17" w16cid:durableId="531890324">
    <w:abstractNumId w:val="5"/>
  </w:num>
  <w:num w:numId="18" w16cid:durableId="1173451553">
    <w:abstractNumId w:val="11"/>
  </w:num>
  <w:num w:numId="19" w16cid:durableId="1997684581">
    <w:abstractNumId w:val="15"/>
  </w:num>
  <w:num w:numId="20" w16cid:durableId="1987779543">
    <w:abstractNumId w:val="1"/>
  </w:num>
  <w:num w:numId="21" w16cid:durableId="2025327341">
    <w:abstractNumId w:val="19"/>
  </w:num>
  <w:num w:numId="22" w16cid:durableId="967316600">
    <w:abstractNumId w:val="23"/>
  </w:num>
  <w:num w:numId="23" w16cid:durableId="731122650">
    <w:abstractNumId w:val="14"/>
  </w:num>
  <w:num w:numId="24" w16cid:durableId="1822381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491"/>
    <w:rsid w:val="000436BD"/>
    <w:rsid w:val="00043BC9"/>
    <w:rsid w:val="00045D73"/>
    <w:rsid w:val="00047418"/>
    <w:rsid w:val="000725E2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B05A9"/>
    <w:rsid w:val="000C2988"/>
    <w:rsid w:val="000C3F44"/>
    <w:rsid w:val="000C42EE"/>
    <w:rsid w:val="000C6C89"/>
    <w:rsid w:val="000D15AA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1542B"/>
    <w:rsid w:val="00115B09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5185"/>
    <w:rsid w:val="00381A6D"/>
    <w:rsid w:val="00385DF7"/>
    <w:rsid w:val="00387224"/>
    <w:rsid w:val="00394B6A"/>
    <w:rsid w:val="00395913"/>
    <w:rsid w:val="003A66EE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5EDC"/>
    <w:rsid w:val="00436300"/>
    <w:rsid w:val="00437F80"/>
    <w:rsid w:val="00442A36"/>
    <w:rsid w:val="00453FD0"/>
    <w:rsid w:val="004541D6"/>
    <w:rsid w:val="00462F8E"/>
    <w:rsid w:val="004675C6"/>
    <w:rsid w:val="004718DD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34EF"/>
    <w:rsid w:val="007C3668"/>
    <w:rsid w:val="007C4983"/>
    <w:rsid w:val="007C563A"/>
    <w:rsid w:val="007C6C14"/>
    <w:rsid w:val="007D19E6"/>
    <w:rsid w:val="007D3AB8"/>
    <w:rsid w:val="007D3F4D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4677D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D1351"/>
    <w:rsid w:val="00CD1E1A"/>
    <w:rsid w:val="00CD3AEE"/>
    <w:rsid w:val="00CE195E"/>
    <w:rsid w:val="00CE3A57"/>
    <w:rsid w:val="00CE4341"/>
    <w:rsid w:val="00CE49B8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Vlasta Bartlova</cp:lastModifiedBy>
  <cp:revision>2</cp:revision>
  <cp:lastPrinted>2019-06-14T08:23:00Z</cp:lastPrinted>
  <dcterms:created xsi:type="dcterms:W3CDTF">2023-10-09T07:13:00Z</dcterms:created>
  <dcterms:modified xsi:type="dcterms:W3CDTF">2023-10-09T07:13:00Z</dcterms:modified>
</cp:coreProperties>
</file>