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4AF" w:rsidRDefault="008424AF" w:rsidP="008424AF">
      <w:pPr>
        <w:spacing w:line="312" w:lineRule="auto"/>
        <w:rPr>
          <w:rFonts w:ascii="Arial" w:hAnsi="Arial" w:cs="Arial"/>
          <w:b/>
        </w:rPr>
      </w:pPr>
    </w:p>
    <w:p w:rsidR="00B264AF" w:rsidRDefault="00B264AF">
      <w:pP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MĚSTO NÁMĚŠŤ NAD OSLAVOU</w:t>
      </w:r>
    </w:p>
    <w:p w:rsidR="00B264AF" w:rsidRDefault="00B264AF">
      <w:pPr>
        <w:pStyle w:val="slalnk"/>
        <w:keepNext w:val="0"/>
        <w:keepLines w:val="0"/>
        <w:spacing w:before="0" w:after="0" w:line="312" w:lineRule="auto"/>
        <w:rPr>
          <w:rFonts w:ascii="Arial" w:hAnsi="Arial" w:cs="Arial"/>
          <w:bCs w:val="0"/>
          <w:szCs w:val="24"/>
        </w:rPr>
      </w:pPr>
    </w:p>
    <w:p w:rsidR="00B264AF" w:rsidRDefault="00B264AF">
      <w:pP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A33A5">
        <w:rPr>
          <w:rFonts w:ascii="Arial" w:hAnsi="Arial" w:cs="Arial"/>
          <w:b/>
        </w:rPr>
        <w:t xml:space="preserve">Obecně závazná vyhláška č. </w:t>
      </w:r>
      <w:r w:rsidR="006C79B4">
        <w:rPr>
          <w:rFonts w:ascii="Arial" w:hAnsi="Arial" w:cs="Arial"/>
          <w:b/>
        </w:rPr>
        <w:t>1</w:t>
      </w:r>
      <w:r w:rsidRPr="00311B87">
        <w:rPr>
          <w:rFonts w:ascii="Arial" w:hAnsi="Arial" w:cs="Arial"/>
          <w:b/>
        </w:rPr>
        <w:t>/</w:t>
      </w:r>
      <w:r w:rsidR="006C79B4" w:rsidRPr="00311B87">
        <w:rPr>
          <w:rFonts w:ascii="Arial" w:hAnsi="Arial" w:cs="Arial"/>
          <w:b/>
        </w:rPr>
        <w:t>20</w:t>
      </w:r>
      <w:r w:rsidR="006C79B4">
        <w:rPr>
          <w:rFonts w:ascii="Arial" w:hAnsi="Arial" w:cs="Arial"/>
          <w:b/>
        </w:rPr>
        <w:t>22</w:t>
      </w:r>
      <w:r w:rsidRPr="00311B87">
        <w:rPr>
          <w:rFonts w:ascii="Arial" w:hAnsi="Arial" w:cs="Arial"/>
          <w:b/>
        </w:rPr>
        <w:t>,</w:t>
      </w:r>
    </w:p>
    <w:p w:rsidR="00B264AF" w:rsidRDefault="00B264AF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</w:rPr>
        <w:t>o době nočního klidu</w:t>
      </w:r>
    </w:p>
    <w:p w:rsidR="00B264AF" w:rsidRDefault="00B264AF">
      <w:pPr>
        <w:rPr>
          <w:rFonts w:ascii="Arial" w:hAnsi="Arial" w:cs="Arial"/>
          <w:b/>
          <w:sz w:val="22"/>
          <w:szCs w:val="22"/>
          <w:u w:val="single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Náměště nad Oslavou se na svém zasedání </w:t>
      </w:r>
      <w:r w:rsidR="0006706F">
        <w:rPr>
          <w:rFonts w:ascii="Arial" w:hAnsi="Arial" w:cs="Arial"/>
          <w:sz w:val="22"/>
          <w:szCs w:val="22"/>
        </w:rPr>
        <w:t xml:space="preserve">č. </w:t>
      </w:r>
      <w:r w:rsidR="008424AF">
        <w:rPr>
          <w:rFonts w:ascii="Arial" w:hAnsi="Arial" w:cs="Arial"/>
          <w:sz w:val="22"/>
          <w:szCs w:val="22"/>
        </w:rPr>
        <w:t>18</w:t>
      </w:r>
      <w:r w:rsidR="0006706F">
        <w:rPr>
          <w:rFonts w:ascii="Arial" w:hAnsi="Arial" w:cs="Arial"/>
          <w:sz w:val="22"/>
          <w:szCs w:val="22"/>
        </w:rPr>
        <w:t>/20</w:t>
      </w:r>
      <w:r w:rsidR="006C79B4">
        <w:rPr>
          <w:rFonts w:ascii="Arial" w:hAnsi="Arial" w:cs="Arial"/>
          <w:sz w:val="22"/>
          <w:szCs w:val="22"/>
        </w:rPr>
        <w:t>22</w:t>
      </w:r>
      <w:r w:rsidR="000670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2967EF">
        <w:rPr>
          <w:rFonts w:ascii="Arial" w:hAnsi="Arial" w:cs="Arial"/>
          <w:sz w:val="22"/>
          <w:szCs w:val="22"/>
        </w:rPr>
        <w:br/>
      </w:r>
      <w:r w:rsidR="006C79B4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. </w:t>
      </w:r>
      <w:r w:rsidR="00D83017">
        <w:rPr>
          <w:rFonts w:ascii="Arial" w:hAnsi="Arial" w:cs="Arial"/>
          <w:sz w:val="22"/>
          <w:szCs w:val="22"/>
        </w:rPr>
        <w:t xml:space="preserve">června </w:t>
      </w:r>
      <w:r>
        <w:rPr>
          <w:rFonts w:ascii="Arial" w:hAnsi="Arial" w:cs="Arial"/>
          <w:sz w:val="22"/>
          <w:szCs w:val="22"/>
        </w:rPr>
        <w:t>20</w:t>
      </w:r>
      <w:r w:rsidR="006C79B4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</w:t>
      </w:r>
      <w:r w:rsidR="002967E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4315B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74081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4315B0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4315B0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4315B0">
        <w:rPr>
          <w:rFonts w:ascii="Arial" w:hAnsi="Arial" w:cs="Arial"/>
          <w:sz w:val="22"/>
          <w:szCs w:val="22"/>
        </w:rPr>
        <w:t xml:space="preserve">některých </w:t>
      </w:r>
      <w:r w:rsidR="005C143C">
        <w:rPr>
          <w:rFonts w:ascii="Arial" w:hAnsi="Arial" w:cs="Arial"/>
          <w:sz w:val="22"/>
          <w:szCs w:val="22"/>
        </w:rPr>
        <w:t>přestupcích, ve</w:t>
      </w:r>
      <w:r w:rsidR="001E57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B264AF" w:rsidRDefault="00B264AF">
      <w:pPr>
        <w:jc w:val="both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 w:rsidP="00F17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B264AF" w:rsidRDefault="00B264AF">
      <w:pPr>
        <w:spacing w:line="12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2967EF" w:rsidRDefault="002967EF">
      <w:pPr>
        <w:jc w:val="center"/>
        <w:rPr>
          <w:rFonts w:ascii="Arial" w:hAnsi="Arial" w:cs="Arial"/>
        </w:rPr>
      </w:pPr>
    </w:p>
    <w:p w:rsidR="00B264AF" w:rsidRDefault="00B264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Doba nočního klidu se vymezuje v následujících případech takto:  </w:t>
      </w:r>
    </w:p>
    <w:p w:rsidR="00B264AF" w:rsidRPr="00077A98" w:rsidRDefault="00B264AF" w:rsidP="00121CDF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077A98">
        <w:rPr>
          <w:rFonts w:ascii="Arial" w:hAnsi="Arial" w:cs="Arial"/>
          <w:sz w:val="22"/>
          <w:szCs w:val="22"/>
        </w:rPr>
        <w:t>v noci z 31. prosince na 1. ledna je doba nočního klidu vymezena dobou od 02:00 hodin do 06:00 hodin,</w:t>
      </w:r>
    </w:p>
    <w:p w:rsidR="00611400" w:rsidRDefault="00B264AF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077A98">
        <w:rPr>
          <w:rFonts w:ascii="Arial" w:hAnsi="Arial" w:cs="Arial"/>
          <w:sz w:val="22"/>
          <w:szCs w:val="22"/>
        </w:rPr>
        <w:t xml:space="preserve">v době konání akce „Slet čarodějnic“ je doba nočního klidu </w:t>
      </w:r>
      <w:r w:rsidR="0083755C" w:rsidRPr="00077A98">
        <w:rPr>
          <w:rFonts w:ascii="Arial" w:hAnsi="Arial" w:cs="Arial"/>
          <w:sz w:val="22"/>
          <w:szCs w:val="22"/>
        </w:rPr>
        <w:t xml:space="preserve">v noci ze dne konání na následující den </w:t>
      </w:r>
      <w:r w:rsidRPr="00077A98">
        <w:rPr>
          <w:rFonts w:ascii="Arial" w:hAnsi="Arial" w:cs="Arial"/>
          <w:sz w:val="22"/>
          <w:szCs w:val="22"/>
        </w:rPr>
        <w:t>vymezena dobou od 01:00 hodin</w:t>
      </w:r>
      <w:r w:rsidR="00B46088">
        <w:rPr>
          <w:rFonts w:ascii="Arial" w:hAnsi="Arial" w:cs="Arial"/>
          <w:sz w:val="22"/>
          <w:szCs w:val="22"/>
        </w:rPr>
        <w:t xml:space="preserve"> </w:t>
      </w:r>
      <w:r w:rsidRPr="00077A98">
        <w:rPr>
          <w:rFonts w:ascii="Arial" w:hAnsi="Arial" w:cs="Arial"/>
          <w:sz w:val="22"/>
          <w:szCs w:val="22"/>
        </w:rPr>
        <w:t>do 06:00 hodin</w:t>
      </w:r>
      <w:r w:rsidR="00891F2B" w:rsidRPr="00077A98">
        <w:rPr>
          <w:rFonts w:ascii="Arial" w:hAnsi="Arial" w:cs="Arial"/>
          <w:sz w:val="22"/>
          <w:szCs w:val="22"/>
        </w:rPr>
        <w:t xml:space="preserve"> - akce se koná </w:t>
      </w:r>
      <w:r w:rsidR="00B46088">
        <w:rPr>
          <w:rFonts w:ascii="Arial" w:hAnsi="Arial" w:cs="Arial"/>
          <w:sz w:val="22"/>
          <w:szCs w:val="22"/>
        </w:rPr>
        <w:t xml:space="preserve">           </w:t>
      </w:r>
      <w:r w:rsidR="00891F2B" w:rsidRPr="00077A98">
        <w:rPr>
          <w:rFonts w:ascii="Arial" w:hAnsi="Arial" w:cs="Arial"/>
          <w:sz w:val="22"/>
          <w:szCs w:val="22"/>
        </w:rPr>
        <w:t>30. dubna</w:t>
      </w:r>
      <w:r w:rsidR="005428C5" w:rsidRPr="00077A98">
        <w:rPr>
          <w:rFonts w:ascii="Arial" w:hAnsi="Arial" w:cs="Arial"/>
          <w:sz w:val="22"/>
          <w:szCs w:val="22"/>
        </w:rPr>
        <w:t>,</w:t>
      </w:r>
      <w:r w:rsidR="00611400" w:rsidRPr="00611400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392F36" w:rsidRPr="00392F36" w:rsidRDefault="00392F36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611400">
        <w:rPr>
          <w:rFonts w:ascii="Arial" w:hAnsi="Arial" w:cs="Arial"/>
          <w:sz w:val="22"/>
          <w:szCs w:val="22"/>
        </w:rPr>
        <w:t xml:space="preserve">v době konání akce „Letní noc </w:t>
      </w:r>
      <w:r w:rsidRPr="00B46088">
        <w:rPr>
          <w:rFonts w:ascii="Arial" w:hAnsi="Arial" w:cs="Arial"/>
          <w:sz w:val="22"/>
          <w:szCs w:val="22"/>
        </w:rPr>
        <w:t>v Rákosí</w:t>
      </w:r>
      <w:r w:rsidRPr="00611400">
        <w:rPr>
          <w:rFonts w:ascii="Arial" w:hAnsi="Arial" w:cs="Arial"/>
          <w:sz w:val="22"/>
          <w:szCs w:val="22"/>
        </w:rPr>
        <w:t>“ je doba nočního klidu vymezena v noci ze soboty na neděli dobou od 02:00 hodin do 06:00 hodin – akce se koná v polovině června</w:t>
      </w:r>
      <w:r>
        <w:rPr>
          <w:rFonts w:ascii="Arial" w:hAnsi="Arial" w:cs="Arial"/>
          <w:sz w:val="22"/>
          <w:szCs w:val="22"/>
        </w:rPr>
        <w:t>,</w:t>
      </w:r>
      <w:r w:rsidRPr="00611400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611400" w:rsidRPr="00B46088" w:rsidRDefault="00077A98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B46088">
        <w:rPr>
          <w:rFonts w:ascii="Arial" w:hAnsi="Arial" w:cs="Arial"/>
          <w:sz w:val="22"/>
          <w:szCs w:val="22"/>
        </w:rPr>
        <w:t>v době konání akce „KINO JEDE!“ je doba nočního klidu v noci ze dne konání na následující den vymezena dobou od 24:00 hodin do 06:00 hodin – akce se koná v druhé polovině červ</w:t>
      </w:r>
      <w:r w:rsidR="00DC64F6" w:rsidRPr="00B46088">
        <w:rPr>
          <w:rFonts w:ascii="Arial" w:hAnsi="Arial" w:cs="Arial"/>
          <w:sz w:val="22"/>
          <w:szCs w:val="22"/>
        </w:rPr>
        <w:t>na</w:t>
      </w:r>
      <w:r w:rsidRPr="00B46088">
        <w:rPr>
          <w:rFonts w:ascii="Arial" w:hAnsi="Arial" w:cs="Arial"/>
          <w:sz w:val="22"/>
          <w:szCs w:val="22"/>
        </w:rPr>
        <w:t>,</w:t>
      </w:r>
    </w:p>
    <w:p w:rsidR="00611400" w:rsidRDefault="00B264AF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611400">
        <w:rPr>
          <w:rFonts w:ascii="Arial" w:hAnsi="Arial" w:cs="Arial"/>
          <w:sz w:val="22"/>
          <w:szCs w:val="22"/>
        </w:rPr>
        <w:t xml:space="preserve">v době konání akce „Náměšťská sedma“ je doba nočního klidu vymezena v noci ze soboty na neděli </w:t>
      </w:r>
      <w:r w:rsidR="00B729C2" w:rsidRPr="00611400">
        <w:rPr>
          <w:rFonts w:ascii="Arial" w:hAnsi="Arial" w:cs="Arial"/>
          <w:sz w:val="22"/>
          <w:szCs w:val="22"/>
        </w:rPr>
        <w:t xml:space="preserve">dobou </w:t>
      </w:r>
      <w:r w:rsidRPr="00611400">
        <w:rPr>
          <w:rFonts w:ascii="Arial" w:hAnsi="Arial" w:cs="Arial"/>
          <w:sz w:val="22"/>
          <w:szCs w:val="22"/>
        </w:rPr>
        <w:t xml:space="preserve">od </w:t>
      </w:r>
      <w:r w:rsidR="00512D01" w:rsidRPr="00611400">
        <w:rPr>
          <w:rFonts w:ascii="Arial" w:hAnsi="Arial" w:cs="Arial"/>
          <w:sz w:val="22"/>
          <w:szCs w:val="22"/>
        </w:rPr>
        <w:t>02:00</w:t>
      </w:r>
      <w:r w:rsidRPr="00611400">
        <w:rPr>
          <w:rFonts w:ascii="Arial" w:hAnsi="Arial" w:cs="Arial"/>
          <w:sz w:val="22"/>
          <w:szCs w:val="22"/>
        </w:rPr>
        <w:t xml:space="preserve"> hodin do 06:00 hodin – akce se koná poslední sobotu v červnu,</w:t>
      </w:r>
    </w:p>
    <w:p w:rsidR="0011259D" w:rsidRPr="00EA1D67" w:rsidRDefault="0011259D" w:rsidP="0011259D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EA1D67">
        <w:rPr>
          <w:rFonts w:ascii="Arial" w:hAnsi="Arial" w:cs="Arial"/>
          <w:sz w:val="22"/>
          <w:szCs w:val="22"/>
        </w:rPr>
        <w:t>v době konání akce „100 let fotbalu v Náměšti nad Oslavou“ je doba nočního klidu v noci ze dne konání na následující den vymezena dobou od 03:00 hodin do 06:00 hodin - akce se koná 1. července 2022,</w:t>
      </w:r>
    </w:p>
    <w:p w:rsidR="0011259D" w:rsidRDefault="0011259D" w:rsidP="0011259D">
      <w:pPr>
        <w:pStyle w:val="Odstavecseseznamem"/>
        <w:spacing w:before="120"/>
        <w:ind w:left="709"/>
        <w:jc w:val="both"/>
        <w:rPr>
          <w:rFonts w:ascii="Arial" w:hAnsi="Arial" w:cs="Arial"/>
          <w:sz w:val="22"/>
          <w:szCs w:val="22"/>
        </w:rPr>
      </w:pPr>
    </w:p>
    <w:p w:rsidR="00611400" w:rsidRDefault="00B264AF" w:rsidP="00611400">
      <w:pPr>
        <w:pStyle w:val="Odstavecseseznamem"/>
        <w:numPr>
          <w:ilvl w:val="0"/>
          <w:numId w:val="5"/>
        </w:numPr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611400">
        <w:rPr>
          <w:rFonts w:ascii="Arial" w:hAnsi="Arial" w:cs="Arial"/>
          <w:sz w:val="22"/>
          <w:szCs w:val="22"/>
        </w:rPr>
        <w:lastRenderedPageBreak/>
        <w:t xml:space="preserve">v době konání akce „Kinematograf bratří Čadíků“ je doba nočního klidu </w:t>
      </w:r>
      <w:r w:rsidR="00206DEB" w:rsidRPr="00611400">
        <w:rPr>
          <w:rFonts w:ascii="Arial" w:hAnsi="Arial" w:cs="Arial"/>
          <w:sz w:val="22"/>
          <w:szCs w:val="22"/>
        </w:rPr>
        <w:t xml:space="preserve">v noci ze dne konání na následující den </w:t>
      </w:r>
      <w:r w:rsidRPr="00611400">
        <w:rPr>
          <w:rFonts w:ascii="Arial" w:hAnsi="Arial" w:cs="Arial"/>
          <w:sz w:val="22"/>
          <w:szCs w:val="22"/>
        </w:rPr>
        <w:t xml:space="preserve">vymezena </w:t>
      </w:r>
      <w:r w:rsidR="00B729C2" w:rsidRPr="00611400">
        <w:rPr>
          <w:rFonts w:ascii="Arial" w:hAnsi="Arial" w:cs="Arial"/>
          <w:sz w:val="22"/>
          <w:szCs w:val="22"/>
        </w:rPr>
        <w:t xml:space="preserve">dobou </w:t>
      </w:r>
      <w:r w:rsidRPr="00611400">
        <w:rPr>
          <w:rFonts w:ascii="Arial" w:hAnsi="Arial" w:cs="Arial"/>
          <w:sz w:val="22"/>
          <w:szCs w:val="22"/>
        </w:rPr>
        <w:t xml:space="preserve">od 24:00 hodin do 06:00 hodin – akce se koná </w:t>
      </w:r>
      <w:r w:rsidR="00244E6F" w:rsidRPr="00611400">
        <w:rPr>
          <w:rFonts w:ascii="Arial" w:hAnsi="Arial" w:cs="Arial"/>
          <w:sz w:val="22"/>
          <w:szCs w:val="22"/>
        </w:rPr>
        <w:t>v první polovině července</w:t>
      </w:r>
      <w:r w:rsidR="0089445C" w:rsidRPr="00611400">
        <w:rPr>
          <w:rFonts w:ascii="Arial" w:hAnsi="Arial" w:cs="Arial"/>
          <w:sz w:val="22"/>
          <w:szCs w:val="22"/>
        </w:rPr>
        <w:t>,</w:t>
      </w:r>
      <w:r w:rsidR="00611400" w:rsidRPr="00611400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611400" w:rsidRPr="00B46088" w:rsidRDefault="00B264AF" w:rsidP="00611400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/>
        <w:ind w:left="709" w:hanging="352"/>
        <w:jc w:val="both"/>
        <w:rPr>
          <w:rFonts w:ascii="Arial" w:hAnsi="Arial" w:cs="Arial"/>
          <w:sz w:val="22"/>
          <w:szCs w:val="22"/>
          <w:lang w:eastAsia="cs-CZ"/>
        </w:rPr>
      </w:pPr>
      <w:r w:rsidRPr="00B46088">
        <w:rPr>
          <w:rFonts w:ascii="Arial" w:hAnsi="Arial" w:cs="Arial"/>
          <w:sz w:val="22"/>
          <w:szCs w:val="22"/>
        </w:rPr>
        <w:t>v době konání akce „</w:t>
      </w:r>
      <w:r w:rsidR="002F5B9E" w:rsidRPr="00B46088">
        <w:rPr>
          <w:rFonts w:ascii="Arial" w:hAnsi="Arial" w:cs="Arial"/>
          <w:sz w:val="22"/>
          <w:szCs w:val="22"/>
        </w:rPr>
        <w:t>Anenská pouť</w:t>
      </w:r>
      <w:r w:rsidRPr="00B46088">
        <w:rPr>
          <w:rFonts w:ascii="Arial" w:hAnsi="Arial" w:cs="Arial"/>
          <w:sz w:val="22"/>
          <w:szCs w:val="22"/>
        </w:rPr>
        <w:t>“</w:t>
      </w:r>
      <w:r w:rsidR="00DB7222" w:rsidRPr="00B46088">
        <w:rPr>
          <w:rFonts w:ascii="Arial" w:hAnsi="Arial" w:cs="Arial"/>
          <w:sz w:val="22"/>
          <w:szCs w:val="22"/>
        </w:rPr>
        <w:t xml:space="preserve"> </w:t>
      </w:r>
      <w:r w:rsidRPr="00B46088">
        <w:rPr>
          <w:rFonts w:ascii="Arial" w:hAnsi="Arial" w:cs="Arial"/>
          <w:sz w:val="22"/>
          <w:szCs w:val="22"/>
        </w:rPr>
        <w:t xml:space="preserve">je doba nočního klidu vymezena v noci </w:t>
      </w:r>
      <w:r w:rsidR="00077A98" w:rsidRPr="00B46088">
        <w:rPr>
          <w:rFonts w:ascii="Arial" w:hAnsi="Arial" w:cs="Arial"/>
          <w:sz w:val="22"/>
          <w:szCs w:val="22"/>
        </w:rPr>
        <w:t xml:space="preserve">z pátku na sobotu </w:t>
      </w:r>
      <w:r w:rsidR="006311D8" w:rsidRPr="00B46088">
        <w:rPr>
          <w:rFonts w:ascii="Arial" w:hAnsi="Arial" w:cs="Arial"/>
          <w:sz w:val="22"/>
          <w:szCs w:val="22"/>
        </w:rPr>
        <w:t xml:space="preserve">a ze soboty na neděli </w:t>
      </w:r>
      <w:r w:rsidR="00077A98" w:rsidRPr="00B46088">
        <w:rPr>
          <w:rFonts w:ascii="Arial" w:hAnsi="Arial" w:cs="Arial"/>
          <w:sz w:val="22"/>
          <w:szCs w:val="22"/>
        </w:rPr>
        <w:t xml:space="preserve">od </w:t>
      </w:r>
      <w:r w:rsidR="006311D8" w:rsidRPr="00B46088">
        <w:rPr>
          <w:rFonts w:ascii="Arial" w:hAnsi="Arial" w:cs="Arial"/>
          <w:sz w:val="22"/>
          <w:szCs w:val="22"/>
        </w:rPr>
        <w:t>03</w:t>
      </w:r>
      <w:r w:rsidR="00077A98" w:rsidRPr="00B46088">
        <w:rPr>
          <w:rFonts w:ascii="Arial" w:hAnsi="Arial" w:cs="Arial"/>
          <w:sz w:val="22"/>
          <w:szCs w:val="22"/>
        </w:rPr>
        <w:t>:00 hodin do 06:00 hodin</w:t>
      </w:r>
      <w:r w:rsidRPr="00B46088">
        <w:rPr>
          <w:rFonts w:ascii="Arial" w:hAnsi="Arial" w:cs="Arial"/>
          <w:sz w:val="22"/>
          <w:szCs w:val="22"/>
        </w:rPr>
        <w:t xml:space="preserve"> – akce se koná ve druhé polovině července,</w:t>
      </w:r>
      <w:r w:rsidR="00077A98" w:rsidRPr="00B46088">
        <w:rPr>
          <w:rFonts w:ascii="Arial" w:hAnsi="Arial" w:cs="Arial"/>
          <w:sz w:val="22"/>
          <w:szCs w:val="22"/>
        </w:rPr>
        <w:t xml:space="preserve"> </w:t>
      </w:r>
    </w:p>
    <w:p w:rsidR="00611400" w:rsidRDefault="00B264AF" w:rsidP="00611400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/>
        <w:ind w:left="709" w:hanging="352"/>
        <w:jc w:val="both"/>
        <w:rPr>
          <w:rFonts w:ascii="Arial" w:hAnsi="Arial" w:cs="Arial"/>
          <w:sz w:val="22"/>
          <w:szCs w:val="22"/>
          <w:lang w:eastAsia="cs-CZ"/>
        </w:rPr>
      </w:pPr>
      <w:r w:rsidRPr="00611400">
        <w:rPr>
          <w:rFonts w:ascii="Arial" w:hAnsi="Arial" w:cs="Arial"/>
          <w:sz w:val="22"/>
          <w:szCs w:val="22"/>
        </w:rPr>
        <w:t xml:space="preserve">v době konání akce „Folkové prázdniny“ je doba nočního klidu </w:t>
      </w:r>
      <w:r w:rsidR="00206DEB" w:rsidRPr="00611400">
        <w:rPr>
          <w:rFonts w:ascii="Arial" w:hAnsi="Arial" w:cs="Arial"/>
          <w:sz w:val="22"/>
          <w:szCs w:val="22"/>
        </w:rPr>
        <w:t xml:space="preserve">v noci ze dne konání na následující den </w:t>
      </w:r>
      <w:r w:rsidRPr="00611400">
        <w:rPr>
          <w:rFonts w:ascii="Arial" w:hAnsi="Arial" w:cs="Arial"/>
          <w:sz w:val="22"/>
          <w:szCs w:val="22"/>
        </w:rPr>
        <w:t xml:space="preserve">vymezena </w:t>
      </w:r>
      <w:r w:rsidR="00B729C2" w:rsidRPr="00611400">
        <w:rPr>
          <w:rFonts w:ascii="Arial" w:hAnsi="Arial" w:cs="Arial"/>
          <w:sz w:val="22"/>
          <w:szCs w:val="22"/>
        </w:rPr>
        <w:t>dobou</w:t>
      </w:r>
      <w:r w:rsidR="00132563" w:rsidRPr="00611400">
        <w:rPr>
          <w:rFonts w:ascii="Arial" w:hAnsi="Arial" w:cs="Arial"/>
          <w:b/>
          <w:i/>
          <w:sz w:val="22"/>
          <w:szCs w:val="22"/>
        </w:rPr>
        <w:t xml:space="preserve"> </w:t>
      </w:r>
      <w:r w:rsidR="00132563" w:rsidRPr="00611400">
        <w:rPr>
          <w:rFonts w:ascii="Arial" w:hAnsi="Arial" w:cs="Arial"/>
          <w:sz w:val="22"/>
          <w:szCs w:val="22"/>
        </w:rPr>
        <w:t>v pondělí až pátek od 02:00 hod</w:t>
      </w:r>
      <w:r w:rsidR="00866354" w:rsidRPr="00611400">
        <w:rPr>
          <w:rFonts w:ascii="Arial" w:hAnsi="Arial" w:cs="Arial"/>
          <w:sz w:val="22"/>
          <w:szCs w:val="22"/>
        </w:rPr>
        <w:t>in</w:t>
      </w:r>
      <w:r w:rsidR="00132563" w:rsidRPr="00611400">
        <w:rPr>
          <w:rFonts w:ascii="Arial" w:hAnsi="Arial" w:cs="Arial"/>
          <w:sz w:val="22"/>
          <w:szCs w:val="22"/>
        </w:rPr>
        <w:t xml:space="preserve"> do 06:00 hod</w:t>
      </w:r>
      <w:r w:rsidR="00866354" w:rsidRPr="00611400">
        <w:rPr>
          <w:rFonts w:ascii="Arial" w:hAnsi="Arial" w:cs="Arial"/>
          <w:sz w:val="22"/>
          <w:szCs w:val="22"/>
        </w:rPr>
        <w:t>in</w:t>
      </w:r>
      <w:r w:rsidR="004315B0">
        <w:rPr>
          <w:rFonts w:ascii="Arial" w:hAnsi="Arial" w:cs="Arial"/>
          <w:sz w:val="22"/>
          <w:szCs w:val="22"/>
        </w:rPr>
        <w:t>,</w:t>
      </w:r>
      <w:r w:rsidR="00132563" w:rsidRPr="00611400">
        <w:rPr>
          <w:rFonts w:ascii="Arial" w:hAnsi="Arial" w:cs="Arial"/>
          <w:sz w:val="22"/>
          <w:szCs w:val="22"/>
        </w:rPr>
        <w:t xml:space="preserve"> sobota </w:t>
      </w:r>
      <w:r w:rsidR="004315B0">
        <w:rPr>
          <w:rFonts w:ascii="Arial" w:hAnsi="Arial" w:cs="Arial"/>
          <w:sz w:val="22"/>
          <w:szCs w:val="22"/>
        </w:rPr>
        <w:t>až</w:t>
      </w:r>
      <w:r w:rsidR="00132563" w:rsidRPr="00611400">
        <w:rPr>
          <w:rFonts w:ascii="Arial" w:hAnsi="Arial" w:cs="Arial"/>
          <w:sz w:val="22"/>
          <w:szCs w:val="22"/>
        </w:rPr>
        <w:t xml:space="preserve"> neděle od 03:00 </w:t>
      </w:r>
      <w:r w:rsidR="002967EF" w:rsidRPr="00611400">
        <w:rPr>
          <w:rFonts w:ascii="Arial" w:hAnsi="Arial" w:cs="Arial"/>
          <w:sz w:val="22"/>
          <w:szCs w:val="22"/>
        </w:rPr>
        <w:t xml:space="preserve">hodin </w:t>
      </w:r>
      <w:r w:rsidR="00132563" w:rsidRPr="00611400">
        <w:rPr>
          <w:rFonts w:ascii="Arial" w:hAnsi="Arial" w:cs="Arial"/>
          <w:sz w:val="22"/>
          <w:szCs w:val="22"/>
        </w:rPr>
        <w:t>do 06:00 hod</w:t>
      </w:r>
      <w:r w:rsidR="002967EF" w:rsidRPr="00611400">
        <w:rPr>
          <w:rFonts w:ascii="Arial" w:hAnsi="Arial" w:cs="Arial"/>
          <w:sz w:val="22"/>
          <w:szCs w:val="22"/>
        </w:rPr>
        <w:t>in</w:t>
      </w:r>
      <w:r w:rsidR="00132563" w:rsidRPr="00611400">
        <w:rPr>
          <w:rFonts w:ascii="Arial" w:hAnsi="Arial" w:cs="Arial"/>
          <w:b/>
          <w:i/>
          <w:sz w:val="22"/>
          <w:szCs w:val="22"/>
        </w:rPr>
        <w:t xml:space="preserve"> </w:t>
      </w:r>
      <w:r w:rsidRPr="00611400">
        <w:rPr>
          <w:rFonts w:ascii="Arial" w:hAnsi="Arial" w:cs="Arial"/>
          <w:sz w:val="22"/>
          <w:szCs w:val="22"/>
        </w:rPr>
        <w:t>– akce se koná ve druhé polovině července</w:t>
      </w:r>
      <w:r w:rsidR="006311D8" w:rsidRPr="00611400">
        <w:rPr>
          <w:rFonts w:ascii="Arial" w:hAnsi="Arial" w:cs="Arial"/>
          <w:sz w:val="22"/>
          <w:szCs w:val="22"/>
        </w:rPr>
        <w:t>,</w:t>
      </w:r>
      <w:r w:rsidR="00611400" w:rsidRPr="00611400">
        <w:rPr>
          <w:rFonts w:ascii="Arial" w:hAnsi="Arial" w:cs="Arial"/>
          <w:sz w:val="22"/>
          <w:szCs w:val="22"/>
        </w:rPr>
        <w:t xml:space="preserve"> </w:t>
      </w:r>
    </w:p>
    <w:p w:rsidR="004315B0" w:rsidRPr="00B46088" w:rsidRDefault="004315B0" w:rsidP="00611400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/>
        <w:ind w:left="709" w:hanging="352"/>
        <w:jc w:val="both"/>
        <w:rPr>
          <w:rFonts w:ascii="Arial" w:hAnsi="Arial" w:cs="Arial"/>
          <w:sz w:val="22"/>
          <w:szCs w:val="22"/>
          <w:lang w:eastAsia="cs-CZ"/>
        </w:rPr>
      </w:pPr>
      <w:r w:rsidRPr="00B46088">
        <w:rPr>
          <w:rFonts w:ascii="Arial" w:hAnsi="Arial" w:cs="Arial"/>
          <w:sz w:val="22"/>
          <w:szCs w:val="22"/>
        </w:rPr>
        <w:t>v době konání akce “Letní rockové noci na Hájku“ je doba nočního klidu v noci ze soboty na neděli vymezena dobou od 02:00 hodin do 06:00 hodin – akce se koná v první polovině srpna,</w:t>
      </w:r>
      <w:r w:rsidRPr="00B46088"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B264AF" w:rsidRPr="00611400" w:rsidRDefault="00B264AF" w:rsidP="00611400">
      <w:pPr>
        <w:pStyle w:val="Odstavecseseznamem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120"/>
        <w:ind w:left="709" w:hanging="352"/>
        <w:jc w:val="both"/>
        <w:rPr>
          <w:rFonts w:ascii="Arial" w:hAnsi="Arial" w:cs="Arial"/>
          <w:sz w:val="22"/>
          <w:szCs w:val="22"/>
          <w:lang w:eastAsia="cs-CZ"/>
        </w:rPr>
      </w:pPr>
      <w:r w:rsidRPr="00611400">
        <w:rPr>
          <w:rFonts w:ascii="Arial" w:hAnsi="Arial" w:cs="Arial"/>
          <w:sz w:val="22"/>
          <w:szCs w:val="22"/>
        </w:rPr>
        <w:t xml:space="preserve">v době konání </w:t>
      </w:r>
      <w:r w:rsidR="00DA2454" w:rsidRPr="00B46088">
        <w:rPr>
          <w:rFonts w:ascii="Arial" w:hAnsi="Arial" w:cs="Arial"/>
          <w:sz w:val="22"/>
          <w:szCs w:val="22"/>
        </w:rPr>
        <w:t>akce</w:t>
      </w:r>
      <w:r w:rsidR="00DA2454">
        <w:rPr>
          <w:rFonts w:ascii="Arial" w:hAnsi="Arial" w:cs="Arial"/>
          <w:sz w:val="22"/>
          <w:szCs w:val="22"/>
        </w:rPr>
        <w:t xml:space="preserve"> </w:t>
      </w:r>
      <w:r w:rsidRPr="00611400">
        <w:rPr>
          <w:rFonts w:ascii="Arial" w:hAnsi="Arial" w:cs="Arial"/>
          <w:sz w:val="22"/>
          <w:szCs w:val="22"/>
        </w:rPr>
        <w:t>„</w:t>
      </w:r>
      <w:proofErr w:type="spellStart"/>
      <w:r w:rsidRPr="00611400">
        <w:rPr>
          <w:rFonts w:ascii="Arial" w:hAnsi="Arial" w:cs="Arial"/>
          <w:sz w:val="22"/>
          <w:szCs w:val="22"/>
        </w:rPr>
        <w:t>Gra</w:t>
      </w:r>
      <w:r w:rsidR="00512D01" w:rsidRPr="00611400">
        <w:rPr>
          <w:rFonts w:ascii="Arial" w:hAnsi="Arial" w:cs="Arial"/>
          <w:sz w:val="22"/>
          <w:szCs w:val="22"/>
        </w:rPr>
        <w:t>nds</w:t>
      </w:r>
      <w:r w:rsidRPr="00611400">
        <w:rPr>
          <w:rFonts w:ascii="Arial" w:hAnsi="Arial" w:cs="Arial"/>
          <w:sz w:val="22"/>
          <w:szCs w:val="22"/>
        </w:rPr>
        <w:t>lamCup</w:t>
      </w:r>
      <w:proofErr w:type="spellEnd"/>
      <w:r w:rsidRPr="00611400">
        <w:rPr>
          <w:rFonts w:ascii="Arial" w:hAnsi="Arial" w:cs="Arial"/>
          <w:sz w:val="22"/>
          <w:szCs w:val="22"/>
        </w:rPr>
        <w:t xml:space="preserve">“ je doba nočního klidu vymezena </w:t>
      </w:r>
      <w:r w:rsidR="00953856" w:rsidRPr="00611400">
        <w:rPr>
          <w:rFonts w:ascii="Arial" w:hAnsi="Arial" w:cs="Arial"/>
          <w:sz w:val="22"/>
          <w:szCs w:val="22"/>
        </w:rPr>
        <w:t xml:space="preserve">v noci ze soboty na neděli </w:t>
      </w:r>
      <w:r w:rsidRPr="00611400">
        <w:rPr>
          <w:rFonts w:ascii="Arial" w:hAnsi="Arial" w:cs="Arial"/>
          <w:sz w:val="22"/>
          <w:szCs w:val="22"/>
        </w:rPr>
        <w:t xml:space="preserve">dobou od </w:t>
      </w:r>
      <w:r w:rsidR="00512D01" w:rsidRPr="00611400">
        <w:rPr>
          <w:rFonts w:ascii="Arial" w:hAnsi="Arial" w:cs="Arial"/>
          <w:sz w:val="22"/>
          <w:szCs w:val="22"/>
        </w:rPr>
        <w:t>02:00</w:t>
      </w:r>
      <w:r w:rsidRPr="00611400">
        <w:rPr>
          <w:rFonts w:ascii="Arial" w:hAnsi="Arial" w:cs="Arial"/>
          <w:sz w:val="22"/>
          <w:szCs w:val="22"/>
        </w:rPr>
        <w:t xml:space="preserve"> hodin do 06:00 hodin – akce se </w:t>
      </w:r>
      <w:r w:rsidR="00DA2454" w:rsidRPr="00B46088">
        <w:rPr>
          <w:rFonts w:ascii="Arial" w:hAnsi="Arial" w:cs="Arial"/>
          <w:sz w:val="22"/>
          <w:szCs w:val="22"/>
        </w:rPr>
        <w:t>koná</w:t>
      </w:r>
      <w:r w:rsidR="00DA2454" w:rsidRPr="00611400">
        <w:rPr>
          <w:rFonts w:ascii="Arial" w:hAnsi="Arial" w:cs="Arial"/>
          <w:sz w:val="22"/>
          <w:szCs w:val="22"/>
        </w:rPr>
        <w:t xml:space="preserve"> </w:t>
      </w:r>
      <w:r w:rsidRPr="00611400">
        <w:rPr>
          <w:rFonts w:ascii="Arial" w:hAnsi="Arial" w:cs="Arial"/>
          <w:sz w:val="22"/>
          <w:szCs w:val="22"/>
        </w:rPr>
        <w:t>poslední sobotu v</w:t>
      </w:r>
      <w:r w:rsidR="00B46088">
        <w:rPr>
          <w:rFonts w:ascii="Arial" w:hAnsi="Arial" w:cs="Arial"/>
          <w:sz w:val="22"/>
          <w:szCs w:val="22"/>
        </w:rPr>
        <w:t> </w:t>
      </w:r>
      <w:r w:rsidRPr="00611400">
        <w:rPr>
          <w:rFonts w:ascii="Arial" w:hAnsi="Arial" w:cs="Arial"/>
          <w:sz w:val="22"/>
          <w:szCs w:val="22"/>
        </w:rPr>
        <w:t>srpnu</w:t>
      </w:r>
      <w:r w:rsidR="00B46088">
        <w:rPr>
          <w:rFonts w:ascii="Arial" w:hAnsi="Arial" w:cs="Arial"/>
          <w:sz w:val="22"/>
          <w:szCs w:val="22"/>
        </w:rPr>
        <w:t>.</w:t>
      </w:r>
    </w:p>
    <w:p w:rsidR="00B264AF" w:rsidRDefault="00B264AF">
      <w:pPr>
        <w:tabs>
          <w:tab w:val="left" w:pos="284"/>
        </w:tabs>
        <w:ind w:left="567" w:hanging="283"/>
        <w:jc w:val="both"/>
        <w:rPr>
          <w:rFonts w:ascii="Arial" w:hAnsi="Arial" w:cs="Arial"/>
          <w:sz w:val="22"/>
          <w:szCs w:val="22"/>
        </w:rPr>
      </w:pPr>
    </w:p>
    <w:p w:rsidR="00B264AF" w:rsidRDefault="00B264AF" w:rsidP="001E578B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Organizátoři akcí uvedených v odstavci 1 </w:t>
      </w:r>
      <w:r w:rsidR="002B7572">
        <w:rPr>
          <w:rFonts w:ascii="Arial" w:hAnsi="Arial" w:cs="Arial"/>
          <w:sz w:val="22"/>
          <w:szCs w:val="22"/>
        </w:rPr>
        <w:t>jsou povinni nahlásit</w:t>
      </w:r>
      <w:r>
        <w:rPr>
          <w:rFonts w:ascii="Arial" w:hAnsi="Arial" w:cs="Arial"/>
          <w:sz w:val="22"/>
          <w:szCs w:val="22"/>
        </w:rPr>
        <w:t xml:space="preserve"> na </w:t>
      </w:r>
      <w:r w:rsidR="0089445C">
        <w:rPr>
          <w:rFonts w:ascii="Arial" w:hAnsi="Arial" w:cs="Arial"/>
          <w:sz w:val="22"/>
          <w:szCs w:val="22"/>
        </w:rPr>
        <w:t>M</w:t>
      </w:r>
      <w:r w:rsidR="00244E6F">
        <w:rPr>
          <w:rFonts w:ascii="Arial" w:hAnsi="Arial" w:cs="Arial"/>
          <w:sz w:val="22"/>
          <w:szCs w:val="22"/>
        </w:rPr>
        <w:t>ěstský úřad</w:t>
      </w:r>
      <w:r>
        <w:rPr>
          <w:rFonts w:ascii="Arial" w:hAnsi="Arial" w:cs="Arial"/>
          <w:sz w:val="22"/>
          <w:szCs w:val="22"/>
        </w:rPr>
        <w:t xml:space="preserve"> Náměšť nad Oslavou pořádání akce minimálně 15 dnů předem</w:t>
      </w:r>
      <w:r w:rsidR="00D83017">
        <w:rPr>
          <w:rFonts w:ascii="Arial" w:hAnsi="Arial" w:cs="Arial"/>
          <w:sz w:val="22"/>
          <w:szCs w:val="22"/>
        </w:rPr>
        <w:t>. K tomu je možno využít</w:t>
      </w:r>
      <w:r>
        <w:rPr>
          <w:rFonts w:ascii="Arial" w:hAnsi="Arial" w:cs="Arial"/>
          <w:sz w:val="22"/>
          <w:szCs w:val="22"/>
        </w:rPr>
        <w:t xml:space="preserve"> </w:t>
      </w:r>
      <w:r w:rsidR="00D83017">
        <w:rPr>
          <w:rFonts w:ascii="Arial" w:hAnsi="Arial" w:cs="Arial"/>
          <w:sz w:val="22"/>
          <w:szCs w:val="22"/>
        </w:rPr>
        <w:t xml:space="preserve">formulář, který tvoří </w:t>
      </w:r>
      <w:r>
        <w:rPr>
          <w:rFonts w:ascii="Arial" w:hAnsi="Arial" w:cs="Arial"/>
          <w:sz w:val="22"/>
          <w:szCs w:val="22"/>
        </w:rPr>
        <w:t>příloh</w:t>
      </w:r>
      <w:r w:rsidR="00D8301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č.</w:t>
      </w:r>
      <w:r w:rsidR="00894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vyhlášky.</w:t>
      </w:r>
    </w:p>
    <w:p w:rsidR="00336494" w:rsidRDefault="00336494" w:rsidP="00771FD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1E578B" w:rsidRDefault="00B264AF" w:rsidP="00771FD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Informace o konkrétním termínu konání akcí uvedených v odst. 1 této obecně závazné vyhlášky bude zveřejněna </w:t>
      </w:r>
      <w:r w:rsidR="0052049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ěstským úřadem</w:t>
      </w:r>
      <w:r w:rsidR="00520496">
        <w:rPr>
          <w:rFonts w:ascii="Arial" w:hAnsi="Arial" w:cs="Arial"/>
          <w:sz w:val="22"/>
          <w:szCs w:val="22"/>
        </w:rPr>
        <w:t xml:space="preserve"> Náměšť nad Oslavou</w:t>
      </w:r>
      <w:r>
        <w:rPr>
          <w:rFonts w:ascii="Arial" w:hAnsi="Arial" w:cs="Arial"/>
          <w:sz w:val="22"/>
          <w:szCs w:val="22"/>
        </w:rPr>
        <w:t xml:space="preserve"> na úřední desce minimálně 5 dnů před datem konání.</w:t>
      </w:r>
    </w:p>
    <w:p w:rsidR="00B264AF" w:rsidRDefault="00B264AF" w:rsidP="00771FD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C79D5" w:rsidRDefault="008C79D5" w:rsidP="00771FD8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>4. Ustanovení odst. 2 a odst. 3 tohoto článku se nevztahují na odst. 1 písm. a) a písm. b) tohoto článku.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5A689D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</w:p>
    <w:p w:rsidR="005A689D" w:rsidRPr="00B07219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B07219">
        <w:rPr>
          <w:rFonts w:ascii="Arial" w:hAnsi="Arial" w:cs="Arial"/>
          <w:b/>
          <w:sz w:val="22"/>
          <w:szCs w:val="22"/>
        </w:rPr>
        <w:t>Čl. 4</w:t>
      </w:r>
    </w:p>
    <w:p w:rsidR="005A689D" w:rsidRPr="001E578B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1E578B">
        <w:rPr>
          <w:rFonts w:ascii="Arial" w:hAnsi="Arial" w:cs="Arial"/>
          <w:b/>
          <w:sz w:val="22"/>
          <w:szCs w:val="22"/>
        </w:rPr>
        <w:t>Zrušovací ustanovení</w:t>
      </w:r>
    </w:p>
    <w:p w:rsidR="005A689D" w:rsidRPr="001E578B" w:rsidRDefault="005A689D" w:rsidP="001E578B">
      <w:pPr>
        <w:rPr>
          <w:rFonts w:ascii="Arial" w:hAnsi="Arial" w:cs="Arial"/>
          <w:b/>
          <w:sz w:val="22"/>
          <w:szCs w:val="22"/>
        </w:rPr>
      </w:pPr>
    </w:p>
    <w:p w:rsidR="005A689D" w:rsidRPr="00504C58" w:rsidRDefault="00B07219" w:rsidP="00504C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 w:rsidR="00022754">
        <w:rPr>
          <w:rFonts w:ascii="Arial" w:hAnsi="Arial" w:cs="Arial"/>
          <w:sz w:val="22"/>
          <w:szCs w:val="22"/>
        </w:rPr>
        <w:t>O</w:t>
      </w:r>
      <w:r w:rsidR="00022754" w:rsidRPr="001E578B">
        <w:rPr>
          <w:rFonts w:ascii="Arial" w:hAnsi="Arial" w:cs="Arial"/>
          <w:sz w:val="22"/>
          <w:szCs w:val="22"/>
        </w:rPr>
        <w:t xml:space="preserve">becně </w:t>
      </w:r>
      <w:r w:rsidRPr="001E578B">
        <w:rPr>
          <w:rFonts w:ascii="Arial" w:hAnsi="Arial" w:cs="Arial"/>
          <w:sz w:val="22"/>
          <w:szCs w:val="22"/>
        </w:rPr>
        <w:t xml:space="preserve">závazná vyhláška č. </w:t>
      </w:r>
      <w:r w:rsidR="00504C58">
        <w:rPr>
          <w:rFonts w:ascii="Arial" w:hAnsi="Arial" w:cs="Arial"/>
          <w:sz w:val="22"/>
          <w:szCs w:val="22"/>
        </w:rPr>
        <w:t>6</w:t>
      </w:r>
      <w:r w:rsidRPr="001E578B">
        <w:rPr>
          <w:rFonts w:ascii="Arial" w:hAnsi="Arial" w:cs="Arial"/>
          <w:sz w:val="22"/>
          <w:szCs w:val="22"/>
        </w:rPr>
        <w:t>/2017, o době nočního klidu</w:t>
      </w:r>
      <w:r w:rsidR="00504C58">
        <w:rPr>
          <w:rFonts w:ascii="Arial" w:hAnsi="Arial" w:cs="Arial"/>
          <w:sz w:val="22"/>
          <w:szCs w:val="22"/>
        </w:rPr>
        <w:t>, ve znění Obecně závazné vyhlášky č. 7/2017,</w:t>
      </w:r>
      <w:r w:rsidR="00504C58" w:rsidRPr="00504C58">
        <w:rPr>
          <w:rFonts w:ascii="Arial" w:hAnsi="Arial" w:cs="Arial"/>
          <w:b/>
        </w:rPr>
        <w:t xml:space="preserve"> </w:t>
      </w:r>
      <w:r w:rsidR="00504C58" w:rsidRPr="00504C58">
        <w:rPr>
          <w:rFonts w:ascii="Arial" w:hAnsi="Arial" w:cs="Arial"/>
          <w:sz w:val="22"/>
          <w:szCs w:val="22"/>
        </w:rPr>
        <w:t>kterou se mění Obecně závazná vyhláška č. 6/2017, o době nočního klidu</w:t>
      </w:r>
      <w:r w:rsidRPr="00504C58">
        <w:rPr>
          <w:rFonts w:ascii="Arial" w:hAnsi="Arial" w:cs="Arial"/>
          <w:sz w:val="22"/>
          <w:szCs w:val="22"/>
        </w:rPr>
        <w:t>.</w:t>
      </w:r>
    </w:p>
    <w:p w:rsidR="00B264AF" w:rsidRDefault="00B264AF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07219">
        <w:rPr>
          <w:rFonts w:ascii="Arial" w:hAnsi="Arial" w:cs="Arial"/>
          <w:b/>
          <w:sz w:val="22"/>
          <w:szCs w:val="22"/>
        </w:rPr>
        <w:t>5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315B0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354" w:rsidTr="00866354">
        <w:tc>
          <w:tcPr>
            <w:tcW w:w="4531" w:type="dxa"/>
          </w:tcPr>
          <w:p w:rsidR="00866354" w:rsidRDefault="0086635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Kotačka</w:t>
            </w:r>
            <w:r w:rsidR="005B3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66354" w:rsidRDefault="0086635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Vladimír Měrka</w:t>
            </w:r>
            <w:r w:rsidR="005B3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8F186F" w:rsidRDefault="008F186F" w:rsidP="00E4458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NÁMĚŠŤ NAD OSLAVOU</w:t>
      </w:r>
    </w:p>
    <w:p w:rsidR="008F186F" w:rsidRDefault="008F186F" w:rsidP="008F186F">
      <w:pPr>
        <w:spacing w:line="312" w:lineRule="auto"/>
        <w:rPr>
          <w:rFonts w:ascii="Arial" w:hAnsi="Arial" w:cs="Arial"/>
          <w:b/>
        </w:rPr>
      </w:pPr>
    </w:p>
    <w:p w:rsidR="00B264AF" w:rsidRDefault="00B264AF" w:rsidP="008F186F">
      <w:pPr>
        <w:spacing w:line="312" w:lineRule="auto"/>
        <w:ind w:left="2124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OZV o době nočního klidu</w:t>
      </w:r>
    </w:p>
    <w:p w:rsidR="00B264AF" w:rsidRDefault="00B264AF">
      <w:pPr>
        <w:rPr>
          <w:rFonts w:ascii="Arial" w:hAnsi="Arial" w:cs="Arial"/>
          <w:b/>
        </w:rPr>
      </w:pPr>
    </w:p>
    <w:p w:rsidR="00EA7B72" w:rsidRDefault="00B264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Oznámení pořádání akce </w:t>
      </w:r>
    </w:p>
    <w:p w:rsidR="00EA7B72" w:rsidRDefault="00EA7B72">
      <w:pPr>
        <w:rPr>
          <w:rFonts w:ascii="Arial" w:hAnsi="Arial" w:cs="Arial"/>
          <w:b/>
        </w:rPr>
      </w:pPr>
    </w:p>
    <w:p w:rsidR="00B264AF" w:rsidRDefault="00B264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dle čl. 3 odst. 1 Obecně závazné vyhlášky o době nočního klidu</w:t>
      </w:r>
    </w:p>
    <w:p w:rsidR="00B264AF" w:rsidRDefault="00B264AF">
      <w:pPr>
        <w:rPr>
          <w:rFonts w:ascii="Arial" w:hAnsi="Arial" w:cs="Arial"/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B264AF">
        <w:trPr>
          <w:trHeight w:val="879"/>
        </w:trPr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Pořadatel akce</w:t>
            </w:r>
          </w:p>
          <w:p w:rsidR="00B264AF" w:rsidRDefault="00B264AF">
            <w:pPr>
              <w:rPr>
                <w:rFonts w:ascii="Arial" w:hAnsi="Arial" w:cs="Arial"/>
                <w:b/>
              </w:rPr>
            </w:pPr>
          </w:p>
        </w:tc>
      </w:tr>
      <w:tr w:rsidR="00B264AF">
        <w:trPr>
          <w:trHeight w:val="15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  <w:color w:val="36302F"/>
                <w:sz w:val="22"/>
                <w:szCs w:val="22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jméno, příjmení (název) a trvalý pobyt (sídlo) pořadatele akce,</w:t>
            </w:r>
          </w:p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kontaktní telefon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IČ</w:t>
            </w:r>
            <w:r w:rsidR="00021F0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36302F"/>
              </w:rPr>
              <w:t>Akce</w:t>
            </w:r>
          </w:p>
        </w:tc>
        <w:tc>
          <w:tcPr>
            <w:tcW w:w="4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přesné označení konkrétní akce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místo konání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datum konání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  <w:tr w:rsidR="00B264AF">
        <w:trPr>
          <w:trHeight w:val="163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rPr>
                <w:rFonts w:ascii="Arial" w:hAnsi="Arial" w:cs="Arial"/>
                <w:color w:val="36302F"/>
                <w:sz w:val="22"/>
                <w:szCs w:val="22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 xml:space="preserve">identifikaci osob zodpovědných za zajištění pořadatelské služby, </w:t>
            </w:r>
          </w:p>
          <w:p w:rsidR="00B264AF" w:rsidRDefault="00B264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6302F"/>
                <w:sz w:val="22"/>
                <w:szCs w:val="22"/>
              </w:rPr>
              <w:t>kontaktní telefon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Default="00B264AF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B264AF" w:rsidRDefault="00B264AF">
      <w:pPr>
        <w:rPr>
          <w:rFonts w:ascii="Arial" w:hAnsi="Arial" w:cs="Arial"/>
        </w:rPr>
      </w:pPr>
    </w:p>
    <w:p w:rsidR="00B264AF" w:rsidRDefault="00B264AF">
      <w:pPr>
        <w:rPr>
          <w:rFonts w:ascii="Arial" w:hAnsi="Arial" w:cs="Arial"/>
        </w:rPr>
      </w:pPr>
    </w:p>
    <w:p w:rsidR="00B264AF" w:rsidRDefault="00B264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Náměšti nad Oslavou dne: ……………………………………..…                    </w:t>
      </w:r>
    </w:p>
    <w:p w:rsidR="00B264AF" w:rsidRDefault="00B264AF">
      <w:pPr>
        <w:rPr>
          <w:rFonts w:ascii="Arial" w:hAnsi="Arial" w:cs="Arial"/>
          <w:sz w:val="22"/>
          <w:szCs w:val="22"/>
        </w:rPr>
      </w:pPr>
    </w:p>
    <w:p w:rsidR="00B264AF" w:rsidRDefault="00B264AF">
      <w:pPr>
        <w:rPr>
          <w:rFonts w:ascii="Arial" w:hAnsi="Arial" w:cs="Arial"/>
          <w:sz w:val="22"/>
          <w:szCs w:val="22"/>
        </w:rPr>
      </w:pPr>
    </w:p>
    <w:p w:rsidR="00B264AF" w:rsidRDefault="00B264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pořadatele: </w:t>
      </w:r>
      <w:r>
        <w:rPr>
          <w:rFonts w:ascii="Arial" w:hAnsi="Arial" w:cs="Arial"/>
          <w:sz w:val="22"/>
          <w:szCs w:val="22"/>
        </w:rPr>
        <w:tab/>
        <w:t xml:space="preserve">           …………………………………………</w:t>
      </w:r>
    </w:p>
    <w:p w:rsidR="00B264AF" w:rsidRDefault="00B264AF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Čitelně jméno a podpis</w:t>
      </w:r>
    </w:p>
    <w:p w:rsidR="00B264AF" w:rsidRDefault="00B264AF"/>
    <w:sectPr w:rsidR="00B264AF" w:rsidSect="00EA1D67">
      <w:pgSz w:w="11906" w:h="16838"/>
      <w:pgMar w:top="993" w:right="1417" w:bottom="993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88" w:rsidRDefault="00B46088">
      <w:r>
        <w:separator/>
      </w:r>
    </w:p>
  </w:endnote>
  <w:endnote w:type="continuationSeparator" w:id="0">
    <w:p w:rsidR="00B46088" w:rsidRDefault="00B4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88" w:rsidRDefault="00B46088">
      <w:r>
        <w:separator/>
      </w:r>
    </w:p>
  </w:footnote>
  <w:footnote w:type="continuationSeparator" w:id="0">
    <w:p w:rsidR="00B46088" w:rsidRDefault="00B46088">
      <w:r>
        <w:continuationSeparator/>
      </w:r>
    </w:p>
  </w:footnote>
  <w:footnote w:id="1">
    <w:p w:rsidR="00B46088" w:rsidRDefault="00B46088">
      <w:pPr>
        <w:pStyle w:val="Textpoznpodarou"/>
        <w:jc w:val="both"/>
        <w:rPr>
          <w:rFonts w:ascii="Cambria" w:hAnsi="Cambria" w:cs="Cambria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podle ustanovení § 5 odst. </w:t>
      </w:r>
      <w:r w:rsidR="00740817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zákona č. 251/2016 Sb., o některých přestupcích, ve znění pozdějších předpisů </w:t>
      </w:r>
    </w:p>
    <w:p w:rsidR="00B46088" w:rsidRDefault="00B46088">
      <w:pPr>
        <w:pStyle w:val="Textpoznpodarou"/>
        <w:jc w:val="both"/>
        <w:rPr>
          <w:rFonts w:ascii="Cambria" w:hAnsi="Cambria" w:cs="Cambri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26D87"/>
    <w:multiLevelType w:val="hybridMultilevel"/>
    <w:tmpl w:val="4844E108"/>
    <w:lvl w:ilvl="0" w:tplc="A8380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243F7"/>
    <w:multiLevelType w:val="hybridMultilevel"/>
    <w:tmpl w:val="F17A985C"/>
    <w:lvl w:ilvl="0" w:tplc="1A4E62F6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E52D3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5BC5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1FE"/>
    <w:multiLevelType w:val="hybridMultilevel"/>
    <w:tmpl w:val="9A261B42"/>
    <w:lvl w:ilvl="0" w:tplc="8DDCB5EC">
      <w:start w:val="14"/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8" w15:restartNumberingAfterBreak="0">
    <w:nsid w:val="767820B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9628E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D6"/>
    <w:rsid w:val="00021951"/>
    <w:rsid w:val="00021F06"/>
    <w:rsid w:val="00022754"/>
    <w:rsid w:val="0006706F"/>
    <w:rsid w:val="00077A98"/>
    <w:rsid w:val="00082FA3"/>
    <w:rsid w:val="000B3E55"/>
    <w:rsid w:val="0011259D"/>
    <w:rsid w:val="00115023"/>
    <w:rsid w:val="00121CDF"/>
    <w:rsid w:val="00132563"/>
    <w:rsid w:val="001A6A59"/>
    <w:rsid w:val="001B7F38"/>
    <w:rsid w:val="001C69B7"/>
    <w:rsid w:val="001E578B"/>
    <w:rsid w:val="00206DEB"/>
    <w:rsid w:val="00220C52"/>
    <w:rsid w:val="00244E6F"/>
    <w:rsid w:val="0025759F"/>
    <w:rsid w:val="002967EF"/>
    <w:rsid w:val="002B7572"/>
    <w:rsid w:val="002F5B9E"/>
    <w:rsid w:val="00311B87"/>
    <w:rsid w:val="00336494"/>
    <w:rsid w:val="00342BDD"/>
    <w:rsid w:val="00364EA7"/>
    <w:rsid w:val="00392F36"/>
    <w:rsid w:val="0042458F"/>
    <w:rsid w:val="004315B0"/>
    <w:rsid w:val="00493CCE"/>
    <w:rsid w:val="00504C58"/>
    <w:rsid w:val="00512D01"/>
    <w:rsid w:val="00520496"/>
    <w:rsid w:val="005254B0"/>
    <w:rsid w:val="0053256B"/>
    <w:rsid w:val="005428C5"/>
    <w:rsid w:val="005526F1"/>
    <w:rsid w:val="00554219"/>
    <w:rsid w:val="0055562F"/>
    <w:rsid w:val="005972E8"/>
    <w:rsid w:val="005A689D"/>
    <w:rsid w:val="005B1C3D"/>
    <w:rsid w:val="005B35AF"/>
    <w:rsid w:val="005C143C"/>
    <w:rsid w:val="005E3886"/>
    <w:rsid w:val="005F081D"/>
    <w:rsid w:val="00611400"/>
    <w:rsid w:val="006311D8"/>
    <w:rsid w:val="006503FB"/>
    <w:rsid w:val="006C79B4"/>
    <w:rsid w:val="006E3D4E"/>
    <w:rsid w:val="00740817"/>
    <w:rsid w:val="00766CA7"/>
    <w:rsid w:val="00770A80"/>
    <w:rsid w:val="00771FD8"/>
    <w:rsid w:val="007D3A11"/>
    <w:rsid w:val="007E7717"/>
    <w:rsid w:val="0080233C"/>
    <w:rsid w:val="0083755C"/>
    <w:rsid w:val="008424AF"/>
    <w:rsid w:val="00866354"/>
    <w:rsid w:val="00891F2B"/>
    <w:rsid w:val="0089445C"/>
    <w:rsid w:val="008B0E8A"/>
    <w:rsid w:val="008C1E79"/>
    <w:rsid w:val="008C79D5"/>
    <w:rsid w:val="008F186F"/>
    <w:rsid w:val="00905A02"/>
    <w:rsid w:val="00917A9A"/>
    <w:rsid w:val="00931D38"/>
    <w:rsid w:val="00953856"/>
    <w:rsid w:val="009B0E86"/>
    <w:rsid w:val="009D1B52"/>
    <w:rsid w:val="009D2AA8"/>
    <w:rsid w:val="00A10E5D"/>
    <w:rsid w:val="00A21AF2"/>
    <w:rsid w:val="00A5290B"/>
    <w:rsid w:val="00A6778E"/>
    <w:rsid w:val="00AE6E32"/>
    <w:rsid w:val="00B07219"/>
    <w:rsid w:val="00B264AF"/>
    <w:rsid w:val="00B46088"/>
    <w:rsid w:val="00B51FCE"/>
    <w:rsid w:val="00B729C2"/>
    <w:rsid w:val="00B73CD6"/>
    <w:rsid w:val="00B96C06"/>
    <w:rsid w:val="00BA33A5"/>
    <w:rsid w:val="00BC7F50"/>
    <w:rsid w:val="00BE6121"/>
    <w:rsid w:val="00C5280D"/>
    <w:rsid w:val="00C910C0"/>
    <w:rsid w:val="00CA1758"/>
    <w:rsid w:val="00CA42B0"/>
    <w:rsid w:val="00CD7789"/>
    <w:rsid w:val="00D4394A"/>
    <w:rsid w:val="00D83017"/>
    <w:rsid w:val="00D91C87"/>
    <w:rsid w:val="00DA2454"/>
    <w:rsid w:val="00DB7222"/>
    <w:rsid w:val="00DC64F6"/>
    <w:rsid w:val="00E17CE0"/>
    <w:rsid w:val="00E44586"/>
    <w:rsid w:val="00EA1D67"/>
    <w:rsid w:val="00EA7B72"/>
    <w:rsid w:val="00EB64EF"/>
    <w:rsid w:val="00ED5C99"/>
    <w:rsid w:val="00EE595E"/>
    <w:rsid w:val="00EF25FE"/>
    <w:rsid w:val="00F17C48"/>
    <w:rsid w:val="00F51120"/>
    <w:rsid w:val="00F54748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C89185-7DC2-428E-ADAB-E56857C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u w:val="no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ZpatChar">
    <w:name w:val="Zápatí Char"/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86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282E6930</Template>
  <TotalTime>20</TotalTime>
  <Pages>3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Mesto Namest nad Oslavou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Hrušková</cp:lastModifiedBy>
  <cp:revision>6</cp:revision>
  <cp:lastPrinted>2022-05-27T05:10:00Z</cp:lastPrinted>
  <dcterms:created xsi:type="dcterms:W3CDTF">2022-06-02T08:45:00Z</dcterms:created>
  <dcterms:modified xsi:type="dcterms:W3CDTF">2022-06-13T12:49:00Z</dcterms:modified>
</cp:coreProperties>
</file>