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1A" w:rsidRDefault="007B6E1A" w:rsidP="00CB340E">
      <w:pPr>
        <w:pStyle w:val="Nzev"/>
        <w:rPr>
          <w:rFonts w:ascii="Arial" w:hAnsi="Arial" w:cs="Arial"/>
          <w:sz w:val="36"/>
          <w:szCs w:val="36"/>
        </w:rPr>
      </w:pPr>
    </w:p>
    <w:p w:rsidR="00CB340E" w:rsidRPr="00336D61" w:rsidRDefault="000C2393" w:rsidP="00CB340E">
      <w:pPr>
        <w:pStyle w:val="Nzev"/>
        <w:rPr>
          <w:rFonts w:ascii="Arial" w:hAnsi="Arial" w:cs="Arial"/>
          <w:sz w:val="36"/>
          <w:szCs w:val="36"/>
        </w:rPr>
      </w:pPr>
      <w:r w:rsidRPr="00336D61">
        <w:rPr>
          <w:rFonts w:ascii="Arial" w:hAnsi="Arial" w:cs="Arial"/>
          <w:sz w:val="36"/>
          <w:szCs w:val="36"/>
        </w:rPr>
        <w:t>O</w:t>
      </w:r>
      <w:r w:rsidR="0078175B" w:rsidRPr="00336D61">
        <w:rPr>
          <w:rFonts w:ascii="Arial" w:hAnsi="Arial" w:cs="Arial"/>
          <w:sz w:val="36"/>
          <w:szCs w:val="36"/>
        </w:rPr>
        <w:t xml:space="preserve"> </w:t>
      </w:r>
      <w:r w:rsidRPr="00336D61">
        <w:rPr>
          <w:rFonts w:ascii="Arial" w:hAnsi="Arial" w:cs="Arial"/>
          <w:sz w:val="36"/>
          <w:szCs w:val="36"/>
        </w:rPr>
        <w:t>b</w:t>
      </w:r>
      <w:r w:rsidR="0078175B" w:rsidRPr="00336D61">
        <w:rPr>
          <w:rFonts w:ascii="Arial" w:hAnsi="Arial" w:cs="Arial"/>
          <w:sz w:val="36"/>
          <w:szCs w:val="36"/>
        </w:rPr>
        <w:t xml:space="preserve"> </w:t>
      </w:r>
      <w:r w:rsidRPr="00336D61">
        <w:rPr>
          <w:rFonts w:ascii="Arial" w:hAnsi="Arial" w:cs="Arial"/>
          <w:sz w:val="36"/>
          <w:szCs w:val="36"/>
        </w:rPr>
        <w:t>e</w:t>
      </w:r>
      <w:r w:rsidR="0078175B" w:rsidRPr="00336D61">
        <w:rPr>
          <w:rFonts w:ascii="Arial" w:hAnsi="Arial" w:cs="Arial"/>
          <w:sz w:val="36"/>
          <w:szCs w:val="36"/>
        </w:rPr>
        <w:t xml:space="preserve"> </w:t>
      </w:r>
      <w:r w:rsidRPr="00336D61">
        <w:rPr>
          <w:rFonts w:ascii="Arial" w:hAnsi="Arial" w:cs="Arial"/>
          <w:sz w:val="36"/>
          <w:szCs w:val="36"/>
        </w:rPr>
        <w:t>c   L</w:t>
      </w:r>
      <w:r w:rsidR="0078175B" w:rsidRPr="00336D61">
        <w:rPr>
          <w:rFonts w:ascii="Arial" w:hAnsi="Arial" w:cs="Arial"/>
          <w:sz w:val="36"/>
          <w:szCs w:val="36"/>
        </w:rPr>
        <w:t xml:space="preserve"> </w:t>
      </w:r>
      <w:r w:rsidRPr="00336D61">
        <w:rPr>
          <w:rFonts w:ascii="Arial" w:hAnsi="Arial" w:cs="Arial"/>
          <w:sz w:val="36"/>
          <w:szCs w:val="36"/>
        </w:rPr>
        <w:t>h</w:t>
      </w:r>
      <w:r w:rsidR="0078175B" w:rsidRPr="00336D61">
        <w:rPr>
          <w:rFonts w:ascii="Arial" w:hAnsi="Arial" w:cs="Arial"/>
          <w:sz w:val="36"/>
          <w:szCs w:val="36"/>
        </w:rPr>
        <w:t xml:space="preserve"> </w:t>
      </w:r>
      <w:r w:rsidRPr="00336D61">
        <w:rPr>
          <w:rFonts w:ascii="Arial" w:hAnsi="Arial" w:cs="Arial"/>
          <w:sz w:val="36"/>
          <w:szCs w:val="36"/>
        </w:rPr>
        <w:t>ů</w:t>
      </w:r>
      <w:r w:rsidR="0078175B" w:rsidRPr="00336D61">
        <w:rPr>
          <w:rFonts w:ascii="Arial" w:hAnsi="Arial" w:cs="Arial"/>
          <w:sz w:val="36"/>
          <w:szCs w:val="36"/>
        </w:rPr>
        <w:t xml:space="preserve"> </w:t>
      </w:r>
      <w:r w:rsidRPr="00336D61">
        <w:rPr>
          <w:rFonts w:ascii="Arial" w:hAnsi="Arial" w:cs="Arial"/>
          <w:sz w:val="36"/>
          <w:szCs w:val="36"/>
        </w:rPr>
        <w:t>t</w:t>
      </w:r>
      <w:r w:rsidR="0078175B" w:rsidRPr="00336D61">
        <w:rPr>
          <w:rFonts w:ascii="Arial" w:hAnsi="Arial" w:cs="Arial"/>
          <w:sz w:val="36"/>
          <w:szCs w:val="36"/>
        </w:rPr>
        <w:t xml:space="preserve"> </w:t>
      </w:r>
      <w:r w:rsidRPr="00336D61">
        <w:rPr>
          <w:rFonts w:ascii="Arial" w:hAnsi="Arial" w:cs="Arial"/>
          <w:sz w:val="36"/>
          <w:szCs w:val="36"/>
        </w:rPr>
        <w:t>a</w:t>
      </w:r>
    </w:p>
    <w:p w:rsidR="00F25981" w:rsidRDefault="00F25981" w:rsidP="00AA0130">
      <w:pPr>
        <w:pStyle w:val="Nzev"/>
        <w:jc w:val="left"/>
        <w:rPr>
          <w:rFonts w:ascii="Arial" w:hAnsi="Arial" w:cs="Arial"/>
          <w:sz w:val="36"/>
          <w:szCs w:val="36"/>
        </w:rPr>
      </w:pPr>
    </w:p>
    <w:p w:rsidR="00D94115" w:rsidRDefault="00CB340E" w:rsidP="00D94115">
      <w:pPr>
        <w:pStyle w:val="Nzev"/>
        <w:rPr>
          <w:rFonts w:ascii="Arial" w:hAnsi="Arial" w:cs="Arial"/>
          <w:szCs w:val="32"/>
        </w:rPr>
      </w:pPr>
      <w:r w:rsidRPr="00336D61">
        <w:rPr>
          <w:rFonts w:ascii="Arial" w:hAnsi="Arial" w:cs="Arial"/>
          <w:szCs w:val="32"/>
        </w:rPr>
        <w:t xml:space="preserve">Obecně závazná vyhláška </w:t>
      </w:r>
      <w:r w:rsidR="00D94115" w:rsidRPr="00336D61">
        <w:rPr>
          <w:rFonts w:ascii="Arial" w:hAnsi="Arial" w:cs="Arial"/>
          <w:szCs w:val="32"/>
        </w:rPr>
        <w:t xml:space="preserve">č. </w:t>
      </w:r>
      <w:r w:rsidR="005534D6">
        <w:rPr>
          <w:rFonts w:ascii="Arial" w:hAnsi="Arial" w:cs="Arial"/>
          <w:szCs w:val="32"/>
        </w:rPr>
        <w:t>2</w:t>
      </w:r>
      <w:r w:rsidR="00D94115" w:rsidRPr="00336D61">
        <w:rPr>
          <w:rFonts w:ascii="Arial" w:hAnsi="Arial" w:cs="Arial"/>
          <w:szCs w:val="32"/>
        </w:rPr>
        <w:t>/</w:t>
      </w:r>
      <w:r w:rsidR="00C77E6C" w:rsidRPr="00336D61">
        <w:rPr>
          <w:rFonts w:ascii="Arial" w:hAnsi="Arial" w:cs="Arial"/>
          <w:szCs w:val="32"/>
        </w:rPr>
        <w:t>2015</w:t>
      </w:r>
    </w:p>
    <w:p w:rsidR="00D07FE1" w:rsidRDefault="00D07FE1" w:rsidP="000C2393">
      <w:pPr>
        <w:jc w:val="both"/>
        <w:rPr>
          <w:rFonts w:ascii="Arial" w:hAnsi="Arial" w:cs="Arial"/>
          <w:bCs/>
          <w:sz w:val="22"/>
          <w:szCs w:val="22"/>
        </w:rPr>
      </w:pPr>
    </w:p>
    <w:p w:rsidR="00D07FE1" w:rsidRDefault="00D07FE1" w:rsidP="000C2393">
      <w:pPr>
        <w:jc w:val="both"/>
        <w:rPr>
          <w:rFonts w:ascii="Arial" w:hAnsi="Arial" w:cs="Arial"/>
          <w:bCs/>
          <w:sz w:val="22"/>
          <w:szCs w:val="22"/>
        </w:rPr>
      </w:pPr>
    </w:p>
    <w:p w:rsidR="000C2393" w:rsidRPr="00336D61" w:rsidRDefault="00665AEE" w:rsidP="000C2393">
      <w:pPr>
        <w:jc w:val="both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bCs/>
          <w:sz w:val="22"/>
          <w:szCs w:val="22"/>
        </w:rPr>
        <w:t>Z</w:t>
      </w:r>
      <w:r w:rsidR="00A4777F" w:rsidRPr="00336D61">
        <w:rPr>
          <w:rFonts w:ascii="Arial" w:hAnsi="Arial" w:cs="Arial"/>
          <w:bCs/>
          <w:sz w:val="22"/>
          <w:szCs w:val="22"/>
        </w:rPr>
        <w:t xml:space="preserve">astupitelstvo </w:t>
      </w:r>
      <w:r w:rsidR="000C2393" w:rsidRPr="00336D61">
        <w:rPr>
          <w:rFonts w:ascii="Arial" w:hAnsi="Arial" w:cs="Arial"/>
          <w:bCs/>
          <w:sz w:val="22"/>
          <w:szCs w:val="22"/>
        </w:rPr>
        <w:t xml:space="preserve">obce Lhůty </w:t>
      </w:r>
      <w:r w:rsidR="00A4777F" w:rsidRPr="00336D61">
        <w:rPr>
          <w:rFonts w:ascii="Arial" w:hAnsi="Arial" w:cs="Arial"/>
          <w:bCs/>
          <w:sz w:val="22"/>
          <w:szCs w:val="22"/>
        </w:rPr>
        <w:t xml:space="preserve">vydává dne </w:t>
      </w:r>
      <w:r w:rsidR="00A355C9" w:rsidRPr="00336D61">
        <w:rPr>
          <w:rFonts w:ascii="Arial" w:hAnsi="Arial" w:cs="Arial"/>
          <w:bCs/>
          <w:sz w:val="22"/>
          <w:szCs w:val="22"/>
        </w:rPr>
        <w:t>2</w:t>
      </w:r>
      <w:r w:rsidR="005534D6">
        <w:rPr>
          <w:rFonts w:ascii="Arial" w:hAnsi="Arial" w:cs="Arial"/>
          <w:bCs/>
          <w:sz w:val="22"/>
          <w:szCs w:val="22"/>
        </w:rPr>
        <w:t>3</w:t>
      </w:r>
      <w:r w:rsidR="000C2393" w:rsidRPr="00336D61">
        <w:rPr>
          <w:rFonts w:ascii="Arial" w:hAnsi="Arial" w:cs="Arial"/>
          <w:bCs/>
          <w:sz w:val="22"/>
          <w:szCs w:val="22"/>
        </w:rPr>
        <w:t xml:space="preserve">. </w:t>
      </w:r>
      <w:r w:rsidR="005534D6">
        <w:rPr>
          <w:rFonts w:ascii="Arial" w:hAnsi="Arial" w:cs="Arial"/>
          <w:bCs/>
          <w:sz w:val="22"/>
          <w:szCs w:val="22"/>
        </w:rPr>
        <w:t>9</w:t>
      </w:r>
      <w:r w:rsidR="000C2393" w:rsidRPr="00336D61">
        <w:rPr>
          <w:rFonts w:ascii="Arial" w:hAnsi="Arial" w:cs="Arial"/>
          <w:bCs/>
          <w:sz w:val="22"/>
          <w:szCs w:val="22"/>
        </w:rPr>
        <w:t xml:space="preserve">. </w:t>
      </w:r>
      <w:r w:rsidR="00A4777F" w:rsidRPr="00336D61">
        <w:rPr>
          <w:rFonts w:ascii="Arial" w:hAnsi="Arial" w:cs="Arial"/>
          <w:bCs/>
          <w:sz w:val="22"/>
          <w:szCs w:val="22"/>
        </w:rPr>
        <w:t>201</w:t>
      </w:r>
      <w:r w:rsidR="004E4238" w:rsidRPr="00336D61">
        <w:rPr>
          <w:rFonts w:ascii="Arial" w:hAnsi="Arial" w:cs="Arial"/>
          <w:bCs/>
          <w:sz w:val="22"/>
          <w:szCs w:val="22"/>
        </w:rPr>
        <w:t>5</w:t>
      </w:r>
      <w:r w:rsidR="00A4777F" w:rsidRPr="00336D61">
        <w:rPr>
          <w:rFonts w:ascii="Arial" w:hAnsi="Arial" w:cs="Arial"/>
          <w:bCs/>
          <w:sz w:val="22"/>
          <w:szCs w:val="22"/>
        </w:rPr>
        <w:t xml:space="preserve"> </w:t>
      </w:r>
      <w:r w:rsidR="000C2393" w:rsidRPr="00336D61">
        <w:rPr>
          <w:rFonts w:ascii="Arial" w:hAnsi="Arial" w:cs="Arial"/>
          <w:sz w:val="22"/>
          <w:szCs w:val="22"/>
        </w:rPr>
        <w:t xml:space="preserve">podle ustanovení </w:t>
      </w:r>
      <w:r w:rsidR="005534D6" w:rsidRPr="00F64363">
        <w:rPr>
          <w:rFonts w:ascii="Arial" w:hAnsi="Arial" w:cs="Arial"/>
          <w:sz w:val="22"/>
          <w:szCs w:val="22"/>
        </w:rPr>
        <w:t xml:space="preserve">§ 29 odst. 1 písm. o) </w:t>
      </w:r>
      <w:r w:rsidR="00886C88">
        <w:rPr>
          <w:rFonts w:ascii="Arial" w:hAnsi="Arial" w:cs="Arial"/>
          <w:sz w:val="22"/>
          <w:szCs w:val="22"/>
        </w:rPr>
        <w:t xml:space="preserve">     </w:t>
      </w:r>
      <w:r w:rsidR="005534D6" w:rsidRPr="00F64363">
        <w:rPr>
          <w:rFonts w:ascii="Arial" w:hAnsi="Arial" w:cs="Arial"/>
          <w:sz w:val="22"/>
          <w:szCs w:val="22"/>
        </w:rPr>
        <w:t xml:space="preserve">bod 1 zákona č. 133/1985 Sb., o požární ochraně, ve znění pozdějších předpisů </w:t>
      </w:r>
      <w:r w:rsidR="009E275B" w:rsidRPr="00336D61">
        <w:rPr>
          <w:rFonts w:ascii="Arial" w:hAnsi="Arial" w:cs="Arial"/>
          <w:sz w:val="22"/>
          <w:szCs w:val="22"/>
        </w:rPr>
        <w:t xml:space="preserve">a </w:t>
      </w:r>
      <w:r w:rsidR="000C2393" w:rsidRPr="00336D61">
        <w:rPr>
          <w:rFonts w:ascii="Arial" w:hAnsi="Arial" w:cs="Arial"/>
          <w:sz w:val="22"/>
          <w:szCs w:val="22"/>
        </w:rPr>
        <w:t xml:space="preserve">v souladu s ustanovením § 10 písm. d) a § 84 odst. 2 písm. h) zákona </w:t>
      </w:r>
      <w:r w:rsidR="00AB367A" w:rsidRPr="00336D61">
        <w:rPr>
          <w:rFonts w:ascii="Arial" w:hAnsi="Arial" w:cs="Arial"/>
          <w:sz w:val="22"/>
          <w:szCs w:val="22"/>
        </w:rPr>
        <w:t xml:space="preserve"> </w:t>
      </w:r>
      <w:r w:rsidR="000C2393" w:rsidRPr="00336D61">
        <w:rPr>
          <w:rFonts w:ascii="Arial" w:hAnsi="Arial" w:cs="Arial"/>
          <w:sz w:val="22"/>
          <w:szCs w:val="22"/>
        </w:rPr>
        <w:t>č.</w:t>
      </w:r>
      <w:r w:rsidR="00362AF9" w:rsidRPr="00336D61">
        <w:rPr>
          <w:rFonts w:ascii="Arial" w:hAnsi="Arial" w:cs="Arial"/>
          <w:sz w:val="22"/>
          <w:szCs w:val="22"/>
        </w:rPr>
        <w:t xml:space="preserve"> </w:t>
      </w:r>
      <w:r w:rsidR="000C2393" w:rsidRPr="00336D61">
        <w:rPr>
          <w:rFonts w:ascii="Arial" w:hAnsi="Arial" w:cs="Arial"/>
          <w:sz w:val="22"/>
          <w:szCs w:val="22"/>
        </w:rPr>
        <w:t>128/2000 Sb. o obcích (obecní zřízení), ve znění pozdějších předpisů tuto obecně závaznou vyhlášku:</w:t>
      </w:r>
    </w:p>
    <w:p w:rsidR="00632EA4" w:rsidRDefault="00632EA4" w:rsidP="000C2393">
      <w:pPr>
        <w:jc w:val="both"/>
        <w:rPr>
          <w:rFonts w:ascii="Arial" w:hAnsi="Arial" w:cs="Arial"/>
          <w:sz w:val="22"/>
          <w:szCs w:val="22"/>
        </w:rPr>
      </w:pPr>
    </w:p>
    <w:p w:rsidR="0076144B" w:rsidRDefault="0076144B" w:rsidP="000C2393">
      <w:pPr>
        <w:jc w:val="both"/>
        <w:rPr>
          <w:rFonts w:ascii="Arial" w:hAnsi="Arial" w:cs="Arial"/>
          <w:sz w:val="22"/>
          <w:szCs w:val="22"/>
        </w:rPr>
      </w:pPr>
    </w:p>
    <w:p w:rsidR="0076144B" w:rsidRPr="00336D61" w:rsidRDefault="0076144B" w:rsidP="0076144B">
      <w:pPr>
        <w:pStyle w:val="Nzev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Požární řád obce Lhůty</w:t>
      </w:r>
    </w:p>
    <w:p w:rsidR="0076144B" w:rsidRDefault="0076144B" w:rsidP="000C2393">
      <w:pPr>
        <w:jc w:val="both"/>
        <w:rPr>
          <w:rFonts w:ascii="Arial" w:hAnsi="Arial" w:cs="Arial"/>
          <w:sz w:val="22"/>
          <w:szCs w:val="22"/>
        </w:rPr>
      </w:pPr>
    </w:p>
    <w:p w:rsidR="0076144B" w:rsidRPr="00336D61" w:rsidRDefault="0076144B" w:rsidP="000C2393">
      <w:pPr>
        <w:jc w:val="both"/>
        <w:rPr>
          <w:rFonts w:ascii="Arial" w:hAnsi="Arial" w:cs="Arial"/>
          <w:sz w:val="22"/>
          <w:szCs w:val="22"/>
        </w:rPr>
      </w:pPr>
    </w:p>
    <w:p w:rsidR="0076144B" w:rsidRDefault="0076144B" w:rsidP="00BC65E9">
      <w:pPr>
        <w:pStyle w:val="Nzev"/>
        <w:rPr>
          <w:rFonts w:ascii="Arial" w:hAnsi="Arial" w:cs="Arial"/>
          <w:sz w:val="22"/>
          <w:szCs w:val="22"/>
        </w:rPr>
      </w:pPr>
    </w:p>
    <w:p w:rsidR="00D94115" w:rsidRPr="00336D61" w:rsidRDefault="00D94115" w:rsidP="00BC65E9">
      <w:pPr>
        <w:pStyle w:val="Nzev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>Článek 1</w:t>
      </w:r>
    </w:p>
    <w:p w:rsidR="00CE1A97" w:rsidRPr="00336D61" w:rsidRDefault="000C2393" w:rsidP="00BC65E9">
      <w:pPr>
        <w:pStyle w:val="Paragraf"/>
        <w:spacing w:before="0"/>
        <w:rPr>
          <w:rFonts w:ascii="Arial" w:hAnsi="Arial" w:cs="Arial"/>
          <w:b/>
          <w:bCs/>
          <w:sz w:val="22"/>
          <w:szCs w:val="22"/>
        </w:rPr>
      </w:pPr>
      <w:r w:rsidRPr="00336D61">
        <w:rPr>
          <w:rFonts w:ascii="Arial" w:hAnsi="Arial" w:cs="Arial"/>
          <w:b/>
          <w:bCs/>
          <w:sz w:val="22"/>
          <w:szCs w:val="22"/>
        </w:rPr>
        <w:t>Základní ustanovení</w:t>
      </w:r>
    </w:p>
    <w:p w:rsidR="00CE1A97" w:rsidRPr="00336D61" w:rsidRDefault="00CE1A97" w:rsidP="00BC65E9">
      <w:pPr>
        <w:pStyle w:val="Textparagrafu"/>
        <w:spacing w:before="0"/>
        <w:rPr>
          <w:rFonts w:ascii="Arial" w:hAnsi="Arial" w:cs="Arial"/>
          <w:sz w:val="22"/>
          <w:szCs w:val="22"/>
        </w:rPr>
      </w:pPr>
    </w:p>
    <w:p w:rsidR="005534D6" w:rsidRPr="00F64363" w:rsidRDefault="005534D6" w:rsidP="005534D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Lhůtě (dále jen „obec“).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:rsidR="004D5226" w:rsidRPr="00336D61" w:rsidRDefault="004D5226" w:rsidP="00BC65E9">
      <w:pPr>
        <w:pStyle w:val="Ministerstvo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5534D6" w:rsidRPr="005534D6" w:rsidRDefault="005534D6" w:rsidP="005534D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534D6">
        <w:rPr>
          <w:rFonts w:ascii="Arial" w:hAnsi="Arial" w:cs="Arial"/>
          <w:bCs w:val="0"/>
          <w:iCs/>
          <w:sz w:val="22"/>
          <w:szCs w:val="22"/>
        </w:rPr>
        <w:t>Čl</w:t>
      </w:r>
      <w:r>
        <w:rPr>
          <w:rFonts w:ascii="Arial" w:hAnsi="Arial" w:cs="Arial"/>
          <w:bCs w:val="0"/>
          <w:iCs/>
          <w:sz w:val="22"/>
          <w:szCs w:val="22"/>
        </w:rPr>
        <w:t>ánek</w:t>
      </w:r>
      <w:r w:rsidRPr="005534D6">
        <w:rPr>
          <w:rFonts w:ascii="Arial" w:hAnsi="Arial" w:cs="Arial"/>
          <w:bCs w:val="0"/>
          <w:iCs/>
          <w:sz w:val="22"/>
          <w:szCs w:val="22"/>
        </w:rPr>
        <w:t xml:space="preserve"> 2</w:t>
      </w:r>
      <w:r w:rsidRPr="005534D6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CE1A97" w:rsidRPr="00336D61" w:rsidRDefault="00CE1A97" w:rsidP="00BC65E9">
      <w:pPr>
        <w:pStyle w:val="Nadpisparagrafu"/>
        <w:suppressAutoHyphens/>
        <w:spacing w:before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 </w:t>
      </w:r>
    </w:p>
    <w:p w:rsidR="005534D6" w:rsidRDefault="004E4238" w:rsidP="005534D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(1) </w:t>
      </w:r>
      <w:r w:rsidR="005534D6"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5534D6">
        <w:rPr>
          <w:rFonts w:ascii="Arial" w:hAnsi="Arial" w:cs="Arial"/>
          <w:sz w:val="22"/>
          <w:szCs w:val="22"/>
        </w:rPr>
        <w:t xml:space="preserve"> </w:t>
      </w:r>
      <w:r w:rsidR="005534D6" w:rsidRPr="00F64363">
        <w:rPr>
          <w:rFonts w:ascii="Arial" w:hAnsi="Arial" w:cs="Arial"/>
          <w:sz w:val="22"/>
          <w:szCs w:val="22"/>
        </w:rPr>
        <w:t>je zajištěna jednotkou sboru dobrovolných hasičů obce (dále jen „JSDH</w:t>
      </w:r>
      <w:r w:rsidR="005534D6">
        <w:rPr>
          <w:rFonts w:ascii="Arial" w:hAnsi="Arial" w:cs="Arial"/>
          <w:sz w:val="22"/>
          <w:szCs w:val="22"/>
        </w:rPr>
        <w:t>O</w:t>
      </w:r>
      <w:r w:rsidR="005534D6" w:rsidRPr="00F64363">
        <w:rPr>
          <w:rFonts w:ascii="Arial" w:hAnsi="Arial" w:cs="Arial"/>
          <w:sz w:val="22"/>
          <w:szCs w:val="22"/>
        </w:rPr>
        <w:t>“) podle čl. 5 této vyhlášky a</w:t>
      </w:r>
      <w:r w:rsidR="005534D6">
        <w:rPr>
          <w:rFonts w:ascii="Arial" w:hAnsi="Arial" w:cs="Arial"/>
          <w:sz w:val="22"/>
          <w:szCs w:val="22"/>
        </w:rPr>
        <w:t> </w:t>
      </w:r>
      <w:r w:rsidR="005534D6" w:rsidRPr="00F64363">
        <w:rPr>
          <w:rFonts w:ascii="Arial" w:hAnsi="Arial" w:cs="Arial"/>
          <w:sz w:val="22"/>
          <w:szCs w:val="22"/>
        </w:rPr>
        <w:t>dále jednotkami požární ochrany uvedenými v příloze č. 1 této vyhlášky.</w:t>
      </w:r>
    </w:p>
    <w:p w:rsidR="005534D6" w:rsidRPr="00F64363" w:rsidRDefault="005534D6" w:rsidP="005534D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</w:p>
    <w:p w:rsidR="005534D6" w:rsidRDefault="004E4238" w:rsidP="005534D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(2) </w:t>
      </w:r>
      <w:r w:rsidR="005534D6" w:rsidRPr="00F64363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5534D6" w:rsidRPr="003C23C6">
        <w:rPr>
          <w:rFonts w:ascii="Arial" w:hAnsi="Arial" w:cs="Arial"/>
          <w:sz w:val="22"/>
          <w:szCs w:val="22"/>
          <w:u w:val="single"/>
        </w:rPr>
        <w:t>velitele JSDHO</w:t>
      </w:r>
      <w:r w:rsidR="005534D6">
        <w:rPr>
          <w:rFonts w:ascii="Arial" w:hAnsi="Arial" w:cs="Arial"/>
          <w:sz w:val="22"/>
          <w:szCs w:val="22"/>
        </w:rPr>
        <w:t>,</w:t>
      </w:r>
      <w:r w:rsidR="005534D6" w:rsidRPr="00F64363">
        <w:rPr>
          <w:rFonts w:ascii="Arial" w:hAnsi="Arial" w:cs="Arial"/>
          <w:sz w:val="22"/>
          <w:szCs w:val="22"/>
        </w:rPr>
        <w:t xml:space="preserve"> </w:t>
      </w:r>
      <w:r w:rsidR="005534D6" w:rsidRPr="00F64363">
        <w:rPr>
          <w:rFonts w:ascii="Arial" w:hAnsi="Arial" w:cs="Arial"/>
          <w:color w:val="auto"/>
          <w:sz w:val="22"/>
          <w:szCs w:val="22"/>
        </w:rPr>
        <w:t xml:space="preserve">který </w:t>
      </w:r>
      <w:r w:rsidR="005534D6">
        <w:rPr>
          <w:rFonts w:ascii="Arial" w:hAnsi="Arial" w:cs="Arial"/>
          <w:color w:val="auto"/>
          <w:sz w:val="22"/>
          <w:szCs w:val="22"/>
        </w:rPr>
        <w:t xml:space="preserve">trvale sleduje </w:t>
      </w:r>
      <w:r w:rsidR="005534D6" w:rsidRPr="00F64363">
        <w:rPr>
          <w:rFonts w:ascii="Arial" w:hAnsi="Arial" w:cs="Arial"/>
          <w:color w:val="auto"/>
          <w:sz w:val="22"/>
          <w:szCs w:val="22"/>
        </w:rPr>
        <w:t>úrov</w:t>
      </w:r>
      <w:r w:rsidR="005534D6">
        <w:rPr>
          <w:rFonts w:ascii="Arial" w:hAnsi="Arial" w:cs="Arial"/>
          <w:color w:val="auto"/>
          <w:sz w:val="22"/>
          <w:szCs w:val="22"/>
        </w:rPr>
        <w:t xml:space="preserve">eň </w:t>
      </w:r>
      <w:r w:rsidR="005534D6" w:rsidRPr="00F64363">
        <w:rPr>
          <w:rFonts w:ascii="Arial" w:hAnsi="Arial" w:cs="Arial"/>
          <w:color w:val="auto"/>
          <w:sz w:val="22"/>
          <w:szCs w:val="22"/>
        </w:rPr>
        <w:t>požární ochrany v</w:t>
      </w:r>
      <w:r w:rsidR="005534D6">
        <w:rPr>
          <w:rFonts w:ascii="Arial" w:hAnsi="Arial" w:cs="Arial"/>
          <w:color w:val="auto"/>
          <w:sz w:val="22"/>
          <w:szCs w:val="22"/>
        </w:rPr>
        <w:t> </w:t>
      </w:r>
      <w:r w:rsidR="005534D6" w:rsidRPr="00F64363">
        <w:rPr>
          <w:rFonts w:ascii="Arial" w:hAnsi="Arial" w:cs="Arial"/>
          <w:color w:val="auto"/>
          <w:sz w:val="22"/>
          <w:szCs w:val="22"/>
        </w:rPr>
        <w:t>obci</w:t>
      </w:r>
      <w:r w:rsidR="005534D6">
        <w:rPr>
          <w:rFonts w:ascii="Arial" w:hAnsi="Arial" w:cs="Arial"/>
          <w:color w:val="auto"/>
          <w:sz w:val="22"/>
          <w:szCs w:val="22"/>
        </w:rPr>
        <w:t xml:space="preserve"> a </w:t>
      </w:r>
      <w:r w:rsidR="003C23C6">
        <w:rPr>
          <w:rFonts w:ascii="Arial" w:hAnsi="Arial" w:cs="Arial"/>
          <w:color w:val="auto"/>
          <w:sz w:val="22"/>
          <w:szCs w:val="22"/>
        </w:rPr>
        <w:t xml:space="preserve"> předkládá o ní pololetně zprávu </w:t>
      </w:r>
      <w:r w:rsidR="005534D6" w:rsidRPr="00F64363">
        <w:rPr>
          <w:rFonts w:ascii="Arial" w:hAnsi="Arial" w:cs="Arial"/>
          <w:color w:val="auto"/>
          <w:sz w:val="22"/>
          <w:szCs w:val="22"/>
        </w:rPr>
        <w:t>starostovi</w:t>
      </w:r>
      <w:r w:rsidR="003C23C6">
        <w:rPr>
          <w:rFonts w:ascii="Arial" w:hAnsi="Arial" w:cs="Arial"/>
          <w:color w:val="auto"/>
          <w:sz w:val="22"/>
          <w:szCs w:val="22"/>
        </w:rPr>
        <w:t xml:space="preserve"> obce.</w:t>
      </w:r>
    </w:p>
    <w:p w:rsidR="003C23C6" w:rsidRDefault="003C23C6" w:rsidP="005534D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3C23C6" w:rsidRPr="00F64363" w:rsidRDefault="003C23C6" w:rsidP="003C23C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(3) </w:t>
      </w: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</w:t>
      </w:r>
      <w:r>
        <w:rPr>
          <w:rFonts w:ascii="Arial" w:hAnsi="Arial" w:cs="Arial"/>
          <w:sz w:val="22"/>
          <w:szCs w:val="22"/>
        </w:rPr>
        <w:t xml:space="preserve">jsou dále </w:t>
      </w:r>
      <w:r w:rsidRPr="00F64363">
        <w:rPr>
          <w:rFonts w:ascii="Arial" w:hAnsi="Arial" w:cs="Arial"/>
          <w:sz w:val="22"/>
          <w:szCs w:val="22"/>
        </w:rPr>
        <w:t>pověřeny tyto orgány obce:</w:t>
      </w:r>
    </w:p>
    <w:p w:rsidR="00CD0DD7" w:rsidRDefault="003C23C6" w:rsidP="00AB7FFE">
      <w:pPr>
        <w:pStyle w:val="Odstavecseseznamem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hAnsi="Arial" w:cs="Arial"/>
        </w:rPr>
        <w:t xml:space="preserve">a) </w:t>
      </w:r>
      <w:r w:rsidRPr="003C23C6">
        <w:rPr>
          <w:rFonts w:ascii="Arial" w:hAnsi="Arial" w:cs="Arial"/>
          <w:u w:val="single"/>
        </w:rPr>
        <w:t>zastupitelstvo obce</w:t>
      </w:r>
      <w:r>
        <w:rPr>
          <w:rFonts w:ascii="Arial" w:hAnsi="Arial" w:cs="Arial"/>
        </w:rPr>
        <w:t>, které</w:t>
      </w:r>
      <w:r w:rsidRPr="00F64363">
        <w:rPr>
          <w:rFonts w:ascii="Arial" w:hAnsi="Arial" w:cs="Arial"/>
          <w:color w:val="FF0000"/>
        </w:rPr>
        <w:t xml:space="preserve"> </w:t>
      </w:r>
      <w:r w:rsidRPr="00F64363">
        <w:rPr>
          <w:rFonts w:ascii="Arial" w:eastAsia="Times New Roman" w:hAnsi="Arial" w:cs="Arial"/>
          <w:color w:val="000000"/>
          <w:lang w:eastAsia="cs-CZ"/>
        </w:rPr>
        <w:t>projedná</w:t>
      </w:r>
      <w:r>
        <w:rPr>
          <w:rFonts w:ascii="Arial" w:eastAsia="Times New Roman" w:hAnsi="Arial" w:cs="Arial"/>
          <w:color w:val="000000"/>
          <w:lang w:eastAsia="cs-CZ"/>
        </w:rPr>
        <w:t>vá</w:t>
      </w:r>
      <w:r w:rsidRPr="00F64363">
        <w:rPr>
          <w:rFonts w:ascii="Arial" w:eastAsia="Times New Roman" w:hAnsi="Arial" w:cs="Arial"/>
          <w:color w:val="000000"/>
          <w:lang w:eastAsia="cs-CZ"/>
        </w:rPr>
        <w:t xml:space="preserve"> stav požární ochrany v obci </w:t>
      </w:r>
      <w:r>
        <w:rPr>
          <w:rFonts w:ascii="Arial" w:eastAsia="Times New Roman" w:hAnsi="Arial" w:cs="Arial"/>
          <w:color w:val="000000"/>
          <w:lang w:eastAsia="cs-CZ"/>
        </w:rPr>
        <w:t>nejméně jednou</w:t>
      </w:r>
      <w:r w:rsidR="00CD0DD7">
        <w:rPr>
          <w:rFonts w:ascii="Arial" w:eastAsia="Times New Roman" w:hAnsi="Arial" w:cs="Arial"/>
          <w:color w:val="000000"/>
          <w:lang w:eastAsia="cs-CZ"/>
        </w:rPr>
        <w:t xml:space="preserve"> ročně,</w:t>
      </w:r>
      <w:r w:rsidR="00AB7FFE">
        <w:rPr>
          <w:rFonts w:ascii="Arial" w:eastAsia="Times New Roman" w:hAnsi="Arial" w:cs="Arial"/>
          <w:color w:val="000000"/>
          <w:lang w:eastAsia="cs-CZ"/>
        </w:rPr>
        <w:t xml:space="preserve">    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AB7FFE" w:rsidRDefault="00CD0DD7" w:rsidP="00AB7FFE">
      <w:pPr>
        <w:pStyle w:val="Odstavecseseznamem"/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 xml:space="preserve">vždy </w:t>
      </w:r>
      <w:r w:rsidR="003C23C6">
        <w:rPr>
          <w:rFonts w:ascii="Arial" w:eastAsia="Times New Roman" w:hAnsi="Arial" w:cs="Arial"/>
          <w:color w:val="000000"/>
          <w:lang w:eastAsia="cs-CZ"/>
        </w:rPr>
        <w:t xml:space="preserve">však 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>po závažné mimořádné události</w:t>
      </w:r>
      <w:r w:rsidR="003C23C6">
        <w:rPr>
          <w:rFonts w:ascii="Arial" w:eastAsia="Times New Roman" w:hAnsi="Arial" w:cs="Arial"/>
          <w:color w:val="000000"/>
          <w:lang w:eastAsia="cs-CZ"/>
        </w:rPr>
        <w:t xml:space="preserve">, která měla 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>vztah k</w:t>
      </w:r>
      <w:r>
        <w:rPr>
          <w:rFonts w:ascii="Arial" w:eastAsia="Times New Roman" w:hAnsi="Arial" w:cs="Arial"/>
          <w:color w:val="000000"/>
          <w:lang w:eastAsia="cs-CZ"/>
        </w:rPr>
        <w:t> 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>požární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B7FFE">
        <w:rPr>
          <w:rFonts w:ascii="Arial" w:eastAsia="Times New Roman" w:hAnsi="Arial" w:cs="Arial"/>
          <w:color w:val="000000"/>
          <w:lang w:eastAsia="cs-CZ"/>
        </w:rPr>
        <w:t>ochraně v obci,</w:t>
      </w:r>
      <w:r w:rsidR="003C23C6">
        <w:rPr>
          <w:rFonts w:ascii="Arial" w:eastAsia="Times New Roman" w:hAnsi="Arial" w:cs="Arial"/>
          <w:color w:val="000000"/>
          <w:lang w:eastAsia="cs-CZ"/>
        </w:rPr>
        <w:t xml:space="preserve">        </w:t>
      </w:r>
    </w:p>
    <w:p w:rsidR="003C23C6" w:rsidRDefault="00AB7FFE" w:rsidP="00AB7FFE">
      <w:pPr>
        <w:pStyle w:val="Odstavecseseznamem"/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hAnsi="Arial" w:cs="Arial"/>
        </w:rPr>
        <w:t>b</w:t>
      </w:r>
      <w:r w:rsidR="003C23C6">
        <w:rPr>
          <w:rFonts w:ascii="Arial" w:hAnsi="Arial" w:cs="Arial"/>
        </w:rPr>
        <w:t xml:space="preserve">) </w:t>
      </w:r>
      <w:r w:rsidR="003C23C6" w:rsidRPr="003C23C6">
        <w:rPr>
          <w:rFonts w:ascii="Arial" w:hAnsi="Arial" w:cs="Arial"/>
          <w:u w:val="single"/>
        </w:rPr>
        <w:t>starosta obce</w:t>
      </w:r>
      <w:r w:rsidR="003C23C6">
        <w:rPr>
          <w:rFonts w:ascii="Arial" w:hAnsi="Arial" w:cs="Arial"/>
        </w:rPr>
        <w:t xml:space="preserve">, který 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>provád</w:t>
      </w:r>
      <w:r w:rsidR="003C23C6">
        <w:rPr>
          <w:rFonts w:ascii="Arial" w:eastAsia="Times New Roman" w:hAnsi="Arial" w:cs="Arial"/>
          <w:color w:val="000000"/>
          <w:lang w:eastAsia="cs-CZ"/>
        </w:rPr>
        <w:t>í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 xml:space="preserve"> pravideln</w:t>
      </w:r>
      <w:r w:rsidR="003C23C6">
        <w:rPr>
          <w:rFonts w:ascii="Arial" w:eastAsia="Times New Roman" w:hAnsi="Arial" w:cs="Arial"/>
          <w:color w:val="000000"/>
          <w:lang w:eastAsia="cs-CZ"/>
        </w:rPr>
        <w:t>é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 xml:space="preserve"> kontrol</w:t>
      </w:r>
      <w:r w:rsidR="003C23C6">
        <w:rPr>
          <w:rFonts w:ascii="Arial" w:eastAsia="Times New Roman" w:hAnsi="Arial" w:cs="Arial"/>
          <w:color w:val="000000"/>
          <w:lang w:eastAsia="cs-CZ"/>
        </w:rPr>
        <w:t>y</w:t>
      </w:r>
      <w:r w:rsidR="003C23C6" w:rsidRPr="00F64363">
        <w:rPr>
          <w:rFonts w:ascii="Arial" w:eastAsia="Times New Roman" w:hAnsi="Arial" w:cs="Arial"/>
          <w:color w:val="000000"/>
          <w:lang w:eastAsia="cs-CZ"/>
        </w:rPr>
        <w:t xml:space="preserve"> dodržování předpisů požární ochrany </w:t>
      </w:r>
    </w:p>
    <w:p w:rsidR="003C23C6" w:rsidRPr="00F64363" w:rsidRDefault="003C23C6" w:rsidP="00AB7FFE">
      <w:pPr>
        <w:pStyle w:val="Odstavecseseznamem"/>
        <w:autoSpaceDE w:val="0"/>
        <w:autoSpaceDN w:val="0"/>
        <w:adjustRightInd w:val="0"/>
        <w:spacing w:line="240" w:lineRule="auto"/>
        <w:ind w:left="142" w:hanging="142"/>
        <w:jc w:val="both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</w:t>
      </w:r>
      <w:r w:rsidRPr="00F64363">
        <w:rPr>
          <w:rFonts w:ascii="Arial" w:eastAsia="Times New Roman" w:hAnsi="Arial" w:cs="Arial"/>
          <w:color w:val="000000"/>
          <w:lang w:eastAsia="cs-CZ"/>
        </w:rPr>
        <w:t>obce</w:t>
      </w:r>
      <w:r>
        <w:rPr>
          <w:rFonts w:ascii="Arial" w:eastAsia="Times New Roman" w:hAnsi="Arial" w:cs="Arial"/>
          <w:color w:val="000000"/>
          <w:lang w:eastAsia="cs-CZ"/>
        </w:rPr>
        <w:t xml:space="preserve"> nejméně jednou ročně</w:t>
      </w:r>
      <w:r w:rsidRPr="00F64363">
        <w:rPr>
          <w:rFonts w:ascii="Arial" w:eastAsia="Times New Roman" w:hAnsi="Arial" w:cs="Arial"/>
          <w:color w:val="000000"/>
          <w:lang w:eastAsia="cs-CZ"/>
        </w:rPr>
        <w:t>.</w:t>
      </w:r>
    </w:p>
    <w:p w:rsidR="003C23C6" w:rsidRPr="00F64363" w:rsidRDefault="003C23C6" w:rsidP="00AB7FF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4E4238" w:rsidRPr="00336D61" w:rsidRDefault="004E4238" w:rsidP="00AB7FFE">
      <w:pPr>
        <w:jc w:val="both"/>
      </w:pPr>
    </w:p>
    <w:p w:rsidR="003C23C6" w:rsidRPr="003C23C6" w:rsidRDefault="00C863CF" w:rsidP="003C23C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t>Č</w:t>
      </w:r>
      <w:r w:rsidR="003C23C6" w:rsidRPr="003C23C6">
        <w:rPr>
          <w:rFonts w:ascii="Arial" w:hAnsi="Arial" w:cs="Arial"/>
          <w:bCs w:val="0"/>
          <w:iCs/>
          <w:sz w:val="22"/>
          <w:szCs w:val="22"/>
        </w:rPr>
        <w:t>l</w:t>
      </w:r>
      <w:r w:rsidR="003C23C6">
        <w:rPr>
          <w:rFonts w:ascii="Arial" w:hAnsi="Arial" w:cs="Arial"/>
          <w:bCs w:val="0"/>
          <w:iCs/>
          <w:sz w:val="22"/>
          <w:szCs w:val="22"/>
        </w:rPr>
        <w:t>ánek</w:t>
      </w:r>
      <w:r w:rsidR="003C23C6" w:rsidRPr="003C23C6">
        <w:rPr>
          <w:rFonts w:ascii="Arial" w:hAnsi="Arial" w:cs="Arial"/>
          <w:bCs w:val="0"/>
          <w:iCs/>
          <w:sz w:val="22"/>
          <w:szCs w:val="22"/>
        </w:rPr>
        <w:t xml:space="preserve"> 3</w:t>
      </w:r>
      <w:r w:rsidR="003C23C6" w:rsidRPr="003C23C6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A79FD" w:rsidRPr="00336D61" w:rsidRDefault="00FA79FD" w:rsidP="00FA79F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149E" w:rsidRPr="00D9149E" w:rsidRDefault="00D9149E" w:rsidP="00D9149E">
      <w:pPr>
        <w:jc w:val="both"/>
        <w:rPr>
          <w:rFonts w:ascii="Arial" w:hAnsi="Arial" w:cs="Arial"/>
          <w:sz w:val="22"/>
          <w:szCs w:val="22"/>
        </w:rPr>
      </w:pPr>
      <w:r w:rsidRPr="00D9149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D9149E" w:rsidRPr="00F64363" w:rsidRDefault="00D9149E" w:rsidP="00D9149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7B062E" w:rsidRPr="00336D61" w:rsidRDefault="007B062E" w:rsidP="00BC65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9149E" w:rsidRPr="00D9149E" w:rsidRDefault="00D9149E" w:rsidP="00D9149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149E">
        <w:rPr>
          <w:rFonts w:ascii="Arial" w:hAnsi="Arial" w:cs="Arial"/>
          <w:bCs w:val="0"/>
          <w:iCs/>
          <w:sz w:val="22"/>
          <w:szCs w:val="22"/>
        </w:rPr>
        <w:lastRenderedPageBreak/>
        <w:t>Čl</w:t>
      </w:r>
      <w:r>
        <w:rPr>
          <w:rFonts w:ascii="Arial" w:hAnsi="Arial" w:cs="Arial"/>
          <w:bCs w:val="0"/>
          <w:iCs/>
          <w:sz w:val="22"/>
          <w:szCs w:val="22"/>
        </w:rPr>
        <w:t>ánek</w:t>
      </w:r>
      <w:r w:rsidRPr="00D9149E">
        <w:rPr>
          <w:rFonts w:ascii="Arial" w:hAnsi="Arial" w:cs="Arial"/>
          <w:bCs w:val="0"/>
          <w:iCs/>
          <w:sz w:val="22"/>
          <w:szCs w:val="22"/>
        </w:rPr>
        <w:t xml:space="preserve"> 4</w:t>
      </w:r>
      <w:r w:rsidRPr="00D9149E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4D5226" w:rsidRPr="00336D61" w:rsidRDefault="004D5226" w:rsidP="004D522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D9149E" w:rsidRPr="00F64363" w:rsidRDefault="00D9149E" w:rsidP="00D9149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4D5226" w:rsidRPr="00336D61" w:rsidRDefault="004D5226" w:rsidP="00BC65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9149E" w:rsidRPr="00F64363" w:rsidRDefault="00D9149E" w:rsidP="00D9149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D9149E" w:rsidRPr="00F64363" w:rsidRDefault="00D9149E" w:rsidP="00D9149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07E7F" w:rsidRPr="00336D61" w:rsidRDefault="00E07E7F" w:rsidP="00BC65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9149E" w:rsidRPr="00D9149E" w:rsidRDefault="00D9149E" w:rsidP="00D9149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9149E">
        <w:rPr>
          <w:rFonts w:ascii="Arial" w:hAnsi="Arial" w:cs="Arial"/>
          <w:bCs w:val="0"/>
          <w:iCs/>
          <w:sz w:val="22"/>
          <w:szCs w:val="22"/>
        </w:rPr>
        <w:t>Čl</w:t>
      </w:r>
      <w:r>
        <w:rPr>
          <w:rFonts w:ascii="Arial" w:hAnsi="Arial" w:cs="Arial"/>
          <w:bCs w:val="0"/>
          <w:iCs/>
          <w:sz w:val="22"/>
          <w:szCs w:val="22"/>
        </w:rPr>
        <w:t>ánek</w:t>
      </w:r>
      <w:r w:rsidRPr="00D9149E">
        <w:rPr>
          <w:rFonts w:ascii="Arial" w:hAnsi="Arial" w:cs="Arial"/>
          <w:bCs w:val="0"/>
          <w:iCs/>
          <w:sz w:val="22"/>
          <w:szCs w:val="22"/>
        </w:rPr>
        <w:t xml:space="preserve"> 5</w:t>
      </w:r>
      <w:r w:rsidRPr="00D9149E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A79FD" w:rsidRPr="00336D61" w:rsidRDefault="00FA79FD" w:rsidP="00FA79F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9149E" w:rsidRPr="00F64363" w:rsidRDefault="00FA79FD" w:rsidP="00D9149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(1) </w:t>
      </w:r>
      <w:r w:rsidR="00D9149E" w:rsidRPr="00F64363">
        <w:rPr>
          <w:rFonts w:ascii="Arial" w:hAnsi="Arial" w:cs="Arial"/>
          <w:sz w:val="22"/>
          <w:szCs w:val="22"/>
        </w:rPr>
        <w:t xml:space="preserve">Obec zřídila </w:t>
      </w:r>
      <w:r w:rsidR="00D9149E">
        <w:rPr>
          <w:rFonts w:ascii="Arial" w:hAnsi="Arial" w:cs="Arial"/>
          <w:sz w:val="22"/>
          <w:szCs w:val="22"/>
        </w:rPr>
        <w:t>jednotku sboru dobrovolných hasičů obce</w:t>
      </w:r>
      <w:r w:rsidR="00D9149E" w:rsidRPr="00F64363">
        <w:rPr>
          <w:rFonts w:ascii="Arial" w:hAnsi="Arial" w:cs="Arial"/>
          <w:sz w:val="22"/>
          <w:szCs w:val="22"/>
        </w:rPr>
        <w:t xml:space="preserve">, jejíž kategorie, početní stav </w:t>
      </w:r>
      <w:r w:rsidR="00D9149E">
        <w:rPr>
          <w:rFonts w:ascii="Arial" w:hAnsi="Arial" w:cs="Arial"/>
          <w:sz w:val="22"/>
          <w:szCs w:val="22"/>
        </w:rPr>
        <w:t xml:space="preserve">             </w:t>
      </w:r>
      <w:r w:rsidR="00D9149E" w:rsidRPr="00F64363">
        <w:rPr>
          <w:rFonts w:ascii="Arial" w:hAnsi="Arial" w:cs="Arial"/>
          <w:sz w:val="22"/>
          <w:szCs w:val="22"/>
        </w:rPr>
        <w:t xml:space="preserve">a vybavení jsou uvedeny v příloze č. 2 vyhlášky. </w:t>
      </w:r>
    </w:p>
    <w:p w:rsidR="00FA79FD" w:rsidRPr="00336D61" w:rsidRDefault="00FA79FD" w:rsidP="00FA79FD">
      <w:pPr>
        <w:suppressAutoHyphens/>
        <w:jc w:val="both"/>
        <w:rPr>
          <w:rFonts w:ascii="Arial" w:hAnsi="Arial" w:cs="Arial"/>
          <w:iCs/>
          <w:sz w:val="22"/>
          <w:szCs w:val="22"/>
        </w:rPr>
      </w:pPr>
    </w:p>
    <w:p w:rsidR="00D9149E" w:rsidRPr="00F64363" w:rsidRDefault="00FA79FD" w:rsidP="00D9149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(2) </w:t>
      </w:r>
      <w:r w:rsidR="00D9149E" w:rsidRPr="00F64363">
        <w:rPr>
          <w:rFonts w:ascii="Arial" w:hAnsi="Arial" w:cs="Arial"/>
          <w:sz w:val="22"/>
          <w:szCs w:val="22"/>
        </w:rPr>
        <w:t>Členové JSDH</w:t>
      </w:r>
      <w:r w:rsidR="00D9149E">
        <w:rPr>
          <w:rFonts w:ascii="Arial" w:hAnsi="Arial" w:cs="Arial"/>
          <w:sz w:val="22"/>
          <w:szCs w:val="22"/>
        </w:rPr>
        <w:t>O</w:t>
      </w:r>
      <w:r w:rsidR="00D9149E"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</w:t>
      </w:r>
      <w:r w:rsidR="00042073">
        <w:rPr>
          <w:rFonts w:ascii="Arial" w:hAnsi="Arial" w:cs="Arial"/>
          <w:sz w:val="22"/>
          <w:szCs w:val="22"/>
        </w:rPr>
        <w:t xml:space="preserve">          </w:t>
      </w:r>
      <w:r w:rsidR="00D9149E" w:rsidRPr="00F64363">
        <w:rPr>
          <w:rFonts w:ascii="Arial" w:hAnsi="Arial" w:cs="Arial"/>
          <w:sz w:val="22"/>
          <w:szCs w:val="22"/>
        </w:rPr>
        <w:t xml:space="preserve">do </w:t>
      </w:r>
      <w:r w:rsidR="00D9149E">
        <w:rPr>
          <w:rFonts w:ascii="Arial" w:hAnsi="Arial" w:cs="Arial"/>
          <w:sz w:val="22"/>
          <w:szCs w:val="22"/>
        </w:rPr>
        <w:t xml:space="preserve">hasičské </w:t>
      </w:r>
      <w:r w:rsidR="00D9149E" w:rsidRPr="00F64363">
        <w:rPr>
          <w:rFonts w:ascii="Arial" w:hAnsi="Arial" w:cs="Arial"/>
          <w:sz w:val="22"/>
          <w:szCs w:val="22"/>
        </w:rPr>
        <w:t>zbrojnice</w:t>
      </w:r>
      <w:r w:rsidR="00D9149E">
        <w:rPr>
          <w:rFonts w:ascii="Arial" w:hAnsi="Arial" w:cs="Arial"/>
          <w:sz w:val="22"/>
          <w:szCs w:val="22"/>
        </w:rPr>
        <w:t xml:space="preserve"> nebo na jiné </w:t>
      </w:r>
      <w:r w:rsidR="00D9149E" w:rsidRPr="00F64363">
        <w:rPr>
          <w:rFonts w:ascii="Arial" w:hAnsi="Arial" w:cs="Arial"/>
          <w:sz w:val="22"/>
          <w:szCs w:val="22"/>
        </w:rPr>
        <w:t>místo stanovené velitelem jednotky.</w:t>
      </w:r>
    </w:p>
    <w:p w:rsidR="00D9149E" w:rsidRPr="00F64363" w:rsidRDefault="00D9149E" w:rsidP="00D9149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A79FD" w:rsidRDefault="00E07E7F" w:rsidP="00E07E7F">
      <w:pPr>
        <w:suppressAutoHyphens/>
        <w:jc w:val="both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>.</w:t>
      </w:r>
    </w:p>
    <w:p w:rsidR="00402733" w:rsidRPr="00336D61" w:rsidRDefault="00402733" w:rsidP="00E07E7F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402733" w:rsidRDefault="00402733" w:rsidP="00402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36D61">
        <w:rPr>
          <w:rFonts w:ascii="Arial" w:hAnsi="Arial" w:cs="Arial"/>
          <w:b/>
          <w:bCs/>
          <w:sz w:val="22"/>
          <w:szCs w:val="22"/>
        </w:rPr>
        <w:t>Článek 6</w:t>
      </w:r>
    </w:p>
    <w:p w:rsidR="00402733" w:rsidRPr="00042073" w:rsidRDefault="00402733" w:rsidP="00402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42073">
        <w:rPr>
          <w:rFonts w:ascii="Arial" w:hAnsi="Arial" w:cs="Arial"/>
          <w:b/>
          <w:iCs/>
          <w:sz w:val="22"/>
          <w:szCs w:val="22"/>
        </w:rPr>
        <w:t xml:space="preserve">Přehled o zdrojích vody pro hašení požárů a podmínky jejich trvalé použitelnosti </w:t>
      </w:r>
    </w:p>
    <w:p w:rsidR="00402733" w:rsidRPr="00F64363" w:rsidRDefault="00402733" w:rsidP="0040273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02733" w:rsidRPr="00336D61" w:rsidRDefault="00402733" w:rsidP="00402733">
      <w:p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</w:t>
      </w:r>
      <w:r>
        <w:rPr>
          <w:rFonts w:ascii="Arial" w:hAnsi="Arial" w:cs="Arial"/>
          <w:sz w:val="22"/>
          <w:szCs w:val="22"/>
        </w:rPr>
        <w:t xml:space="preserve"> požárů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.</w:t>
      </w:r>
    </w:p>
    <w:p w:rsidR="0037392D" w:rsidRPr="00336D61" w:rsidRDefault="0037392D" w:rsidP="003739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2733" w:rsidRPr="00402733" w:rsidRDefault="00402733" w:rsidP="0040273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>.</w:t>
      </w:r>
    </w:p>
    <w:p w:rsidR="00402733" w:rsidRDefault="00402733" w:rsidP="0040273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402733" w:rsidRPr="00087533" w:rsidRDefault="00402733" w:rsidP="0040273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87533">
        <w:rPr>
          <w:rFonts w:ascii="Arial" w:hAnsi="Arial" w:cs="Arial"/>
          <w:color w:val="auto"/>
          <w:sz w:val="22"/>
          <w:szCs w:val="22"/>
        </w:rPr>
        <w:t>(3) Obec nad rámec nařízení kraje nestanovila další zdroje vody pro hašení požárů.</w:t>
      </w:r>
    </w:p>
    <w:p w:rsidR="00402733" w:rsidRPr="00544FA1" w:rsidRDefault="00402733" w:rsidP="00402733"/>
    <w:p w:rsidR="00402733" w:rsidRPr="00544FA1" w:rsidRDefault="00402733" w:rsidP="00402733"/>
    <w:p w:rsidR="00087533" w:rsidRPr="00F64363" w:rsidRDefault="00087533" w:rsidP="0008753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E1101A" w:rsidRPr="00336D61" w:rsidRDefault="00E1101A" w:rsidP="00087533">
      <w:pPr>
        <w:jc w:val="center"/>
        <w:rPr>
          <w:rFonts w:ascii="Arial" w:hAnsi="Arial" w:cs="Arial"/>
          <w:b/>
          <w:sz w:val="22"/>
          <w:szCs w:val="22"/>
        </w:rPr>
      </w:pPr>
      <w:r w:rsidRPr="00336D61">
        <w:rPr>
          <w:rFonts w:ascii="Arial" w:hAnsi="Arial" w:cs="Arial"/>
          <w:b/>
          <w:sz w:val="22"/>
          <w:szCs w:val="22"/>
        </w:rPr>
        <w:t xml:space="preserve">Článek </w:t>
      </w:r>
      <w:r w:rsidR="0037392D" w:rsidRPr="00336D61">
        <w:rPr>
          <w:rFonts w:ascii="Arial" w:hAnsi="Arial" w:cs="Arial"/>
          <w:b/>
          <w:sz w:val="22"/>
          <w:szCs w:val="22"/>
        </w:rPr>
        <w:t>7</w:t>
      </w:r>
    </w:p>
    <w:p w:rsidR="00087533" w:rsidRDefault="00087533" w:rsidP="0008753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87533">
        <w:rPr>
          <w:rFonts w:ascii="Arial" w:hAnsi="Arial" w:cs="Arial"/>
          <w:bCs w:val="0"/>
          <w:iCs/>
          <w:sz w:val="22"/>
          <w:szCs w:val="22"/>
        </w:rPr>
        <w:t xml:space="preserve">Seznam ohlašoven požárů a dalších míst, </w:t>
      </w:r>
    </w:p>
    <w:p w:rsidR="00087533" w:rsidRDefault="00087533" w:rsidP="00087533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87533">
        <w:rPr>
          <w:rFonts w:ascii="Arial" w:hAnsi="Arial" w:cs="Arial"/>
          <w:bCs w:val="0"/>
          <w:iCs/>
          <w:sz w:val="22"/>
          <w:szCs w:val="22"/>
        </w:rPr>
        <w:t>odkud lze hlásit požár, a způsob jejich označení</w:t>
      </w:r>
    </w:p>
    <w:p w:rsidR="00087533" w:rsidRPr="00087533" w:rsidRDefault="00087533" w:rsidP="00087533"/>
    <w:p w:rsidR="00087533" w:rsidRDefault="00AB7FFE" w:rsidP="0008753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087533" w:rsidRPr="00F64363">
        <w:rPr>
          <w:rFonts w:ascii="Arial" w:hAnsi="Arial" w:cs="Arial"/>
          <w:sz w:val="22"/>
          <w:szCs w:val="22"/>
        </w:rPr>
        <w:t>Obec zřídila ohlašovn</w:t>
      </w:r>
      <w:r w:rsidR="00CD0DD7">
        <w:rPr>
          <w:rFonts w:ascii="Arial" w:hAnsi="Arial" w:cs="Arial"/>
          <w:sz w:val="22"/>
          <w:szCs w:val="22"/>
        </w:rPr>
        <w:t>u</w:t>
      </w:r>
      <w:r w:rsidR="00087533" w:rsidRPr="00F64363">
        <w:rPr>
          <w:rFonts w:ascii="Arial" w:hAnsi="Arial" w:cs="Arial"/>
          <w:sz w:val="22"/>
          <w:szCs w:val="22"/>
        </w:rPr>
        <w:t xml:space="preserve"> požárů</w:t>
      </w:r>
      <w:r w:rsidR="00087533">
        <w:rPr>
          <w:rFonts w:ascii="Arial" w:hAnsi="Arial" w:cs="Arial"/>
          <w:sz w:val="22"/>
          <w:szCs w:val="22"/>
        </w:rPr>
        <w:t xml:space="preserve"> v</w:t>
      </w:r>
      <w:r w:rsidR="00CD0DD7">
        <w:rPr>
          <w:rFonts w:ascii="Arial" w:hAnsi="Arial" w:cs="Arial"/>
          <w:sz w:val="22"/>
          <w:szCs w:val="22"/>
        </w:rPr>
        <w:t xml:space="preserve"> kanceláři </w:t>
      </w:r>
      <w:r w:rsidR="00087533">
        <w:rPr>
          <w:rFonts w:ascii="Arial" w:hAnsi="Arial" w:cs="Arial"/>
          <w:sz w:val="22"/>
          <w:szCs w:val="22"/>
        </w:rPr>
        <w:t xml:space="preserve">obecního úřadu </w:t>
      </w:r>
      <w:r w:rsidR="00CD0DD7">
        <w:rPr>
          <w:rFonts w:ascii="Arial" w:hAnsi="Arial" w:cs="Arial"/>
          <w:sz w:val="22"/>
          <w:szCs w:val="22"/>
        </w:rPr>
        <w:t xml:space="preserve">v budově </w:t>
      </w:r>
      <w:r w:rsidR="00087533">
        <w:rPr>
          <w:rFonts w:ascii="Arial" w:hAnsi="Arial" w:cs="Arial"/>
          <w:sz w:val="22"/>
          <w:szCs w:val="22"/>
        </w:rPr>
        <w:t>čp. 81</w:t>
      </w:r>
      <w:r w:rsidR="00CD0DD7">
        <w:rPr>
          <w:rFonts w:ascii="Arial" w:hAnsi="Arial" w:cs="Arial"/>
          <w:sz w:val="22"/>
          <w:szCs w:val="22"/>
        </w:rPr>
        <w:t xml:space="preserve">, </w:t>
      </w:r>
      <w:r w:rsidR="00087533" w:rsidRPr="00F64363">
        <w:rPr>
          <w:rFonts w:ascii="Arial" w:hAnsi="Arial" w:cs="Arial"/>
          <w:sz w:val="22"/>
          <w:szCs w:val="22"/>
        </w:rPr>
        <w:t>kter</w:t>
      </w:r>
      <w:r w:rsidR="00CD0DD7">
        <w:rPr>
          <w:rFonts w:ascii="Arial" w:hAnsi="Arial" w:cs="Arial"/>
          <w:sz w:val="22"/>
          <w:szCs w:val="22"/>
        </w:rPr>
        <w:t>á</w:t>
      </w:r>
      <w:r w:rsidR="00087533" w:rsidRPr="00F64363">
        <w:rPr>
          <w:rFonts w:ascii="Arial" w:hAnsi="Arial" w:cs="Arial"/>
          <w:sz w:val="22"/>
          <w:szCs w:val="22"/>
        </w:rPr>
        <w:t xml:space="preserve"> j</w:t>
      </w:r>
      <w:r w:rsidR="00CD0DD7">
        <w:rPr>
          <w:rFonts w:ascii="Arial" w:hAnsi="Arial" w:cs="Arial"/>
          <w:sz w:val="22"/>
          <w:szCs w:val="22"/>
        </w:rPr>
        <w:t>e</w:t>
      </w:r>
      <w:r w:rsidR="00087533" w:rsidRPr="00F64363">
        <w:rPr>
          <w:rFonts w:ascii="Arial" w:hAnsi="Arial" w:cs="Arial"/>
          <w:sz w:val="22"/>
          <w:szCs w:val="22"/>
        </w:rPr>
        <w:t xml:space="preserve"> trvale označen</w:t>
      </w:r>
      <w:r w:rsidR="00CD0DD7">
        <w:rPr>
          <w:rFonts w:ascii="Arial" w:hAnsi="Arial" w:cs="Arial"/>
          <w:sz w:val="22"/>
          <w:szCs w:val="22"/>
        </w:rPr>
        <w:t>a</w:t>
      </w:r>
      <w:r w:rsidR="00087533" w:rsidRPr="00F64363">
        <w:rPr>
          <w:rFonts w:ascii="Arial" w:hAnsi="Arial" w:cs="Arial"/>
          <w:sz w:val="22"/>
          <w:szCs w:val="22"/>
        </w:rPr>
        <w:t xml:space="preserve"> tabulkou „Ohlašovna požárů”</w:t>
      </w:r>
      <w:r w:rsidR="00087533">
        <w:rPr>
          <w:rFonts w:ascii="Arial" w:hAnsi="Arial" w:cs="Arial"/>
          <w:sz w:val="22"/>
          <w:szCs w:val="22"/>
        </w:rPr>
        <w:t>.</w:t>
      </w:r>
    </w:p>
    <w:p w:rsidR="00AB7FFE" w:rsidRDefault="00AB7FFE" w:rsidP="0008753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C863CF" w:rsidRDefault="00AB7FFE" w:rsidP="0008753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Pr="00F64363">
        <w:rPr>
          <w:rFonts w:ascii="Arial" w:hAnsi="Arial" w:cs="Arial"/>
          <w:sz w:val="22"/>
          <w:szCs w:val="22"/>
        </w:rPr>
        <w:t>Dalšími místy, odkud lze hlásit požár a která jsou trvale označena tabulkou „Zde hlaste požár”</w:t>
      </w:r>
      <w:r>
        <w:rPr>
          <w:rFonts w:ascii="Arial" w:hAnsi="Arial" w:cs="Arial"/>
          <w:sz w:val="22"/>
          <w:szCs w:val="22"/>
        </w:rPr>
        <w:t xml:space="preserve"> </w:t>
      </w:r>
      <w:r w:rsidR="00C96827">
        <w:rPr>
          <w:rFonts w:ascii="Arial" w:hAnsi="Arial" w:cs="Arial"/>
          <w:sz w:val="22"/>
          <w:szCs w:val="22"/>
        </w:rPr>
        <w:t xml:space="preserve">nebo symbolem telefonního čísla „150“ či „112“ </w:t>
      </w:r>
      <w:r>
        <w:rPr>
          <w:rFonts w:ascii="Arial" w:hAnsi="Arial" w:cs="Arial"/>
          <w:sz w:val="22"/>
          <w:szCs w:val="22"/>
        </w:rPr>
        <w:t>jsou</w:t>
      </w:r>
    </w:p>
    <w:p w:rsidR="00A06051" w:rsidRPr="00F64363" w:rsidRDefault="00A06051" w:rsidP="00A06051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bydliště velitele JSDHO čp. 73  ………………………………..………telef. číslo: 777 669 639,  </w:t>
      </w:r>
    </w:p>
    <w:p w:rsidR="00C863CF" w:rsidRDefault="00A06051" w:rsidP="0008753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B7FFE">
        <w:rPr>
          <w:rFonts w:ascii="Arial" w:hAnsi="Arial" w:cs="Arial"/>
          <w:sz w:val="22"/>
          <w:szCs w:val="22"/>
        </w:rPr>
        <w:t>) bydliště starosty obce</w:t>
      </w:r>
      <w:r w:rsidR="00CD0DD7">
        <w:rPr>
          <w:rFonts w:ascii="Arial" w:hAnsi="Arial" w:cs="Arial"/>
          <w:sz w:val="22"/>
          <w:szCs w:val="22"/>
        </w:rPr>
        <w:t xml:space="preserve"> čp. 85</w:t>
      </w:r>
      <w:r w:rsidR="00AB7FFE">
        <w:rPr>
          <w:rFonts w:ascii="Arial" w:hAnsi="Arial" w:cs="Arial"/>
          <w:sz w:val="22"/>
          <w:szCs w:val="22"/>
        </w:rPr>
        <w:t xml:space="preserve"> </w:t>
      </w:r>
      <w:r w:rsidR="00C569A6">
        <w:rPr>
          <w:rFonts w:ascii="Arial" w:hAnsi="Arial" w:cs="Arial"/>
          <w:sz w:val="22"/>
          <w:szCs w:val="22"/>
        </w:rPr>
        <w:t>……………………….…………</w:t>
      </w:r>
      <w:r>
        <w:rPr>
          <w:rFonts w:ascii="Arial" w:hAnsi="Arial" w:cs="Arial"/>
          <w:sz w:val="22"/>
          <w:szCs w:val="22"/>
        </w:rPr>
        <w:t>….</w:t>
      </w:r>
      <w:r w:rsidR="00C569A6">
        <w:rPr>
          <w:rFonts w:ascii="Arial" w:hAnsi="Arial" w:cs="Arial"/>
          <w:sz w:val="22"/>
          <w:szCs w:val="22"/>
        </w:rPr>
        <w:t>……</w:t>
      </w:r>
      <w:r w:rsidRPr="00A060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telef. číslo</w:t>
      </w:r>
      <w:r w:rsidR="00C863CF">
        <w:rPr>
          <w:rFonts w:ascii="Arial" w:hAnsi="Arial" w:cs="Arial"/>
          <w:sz w:val="22"/>
          <w:szCs w:val="22"/>
        </w:rPr>
        <w:t>: 725 046</w:t>
      </w:r>
      <w:r w:rsidR="00CD0DD7">
        <w:rPr>
          <w:rFonts w:ascii="Arial" w:hAnsi="Arial" w:cs="Arial"/>
          <w:sz w:val="22"/>
          <w:szCs w:val="22"/>
        </w:rPr>
        <w:t> </w:t>
      </w:r>
      <w:r w:rsidR="00C863CF">
        <w:rPr>
          <w:rFonts w:ascii="Arial" w:hAnsi="Arial" w:cs="Arial"/>
          <w:sz w:val="22"/>
          <w:szCs w:val="22"/>
        </w:rPr>
        <w:t>564,</w:t>
      </w:r>
    </w:p>
    <w:p w:rsidR="00CD0DD7" w:rsidRDefault="00A06051" w:rsidP="0008753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D0DD7">
        <w:rPr>
          <w:rFonts w:ascii="Arial" w:hAnsi="Arial" w:cs="Arial"/>
          <w:sz w:val="22"/>
          <w:szCs w:val="22"/>
        </w:rPr>
        <w:t xml:space="preserve">) bydliště místostarostky obce čp. </w:t>
      </w:r>
      <w:r w:rsidR="00C569A6">
        <w:rPr>
          <w:rFonts w:ascii="Arial" w:hAnsi="Arial" w:cs="Arial"/>
          <w:sz w:val="22"/>
          <w:szCs w:val="22"/>
        </w:rPr>
        <w:t>71  …………………..……</w:t>
      </w:r>
      <w:r>
        <w:rPr>
          <w:rFonts w:ascii="Arial" w:hAnsi="Arial" w:cs="Arial"/>
          <w:sz w:val="22"/>
          <w:szCs w:val="22"/>
        </w:rPr>
        <w:t>……..</w:t>
      </w:r>
      <w:r w:rsidR="00C569A6"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sz w:val="22"/>
          <w:szCs w:val="22"/>
        </w:rPr>
        <w:t>telef. číslo</w:t>
      </w:r>
      <w:r w:rsidR="00CD0DD7">
        <w:rPr>
          <w:rFonts w:ascii="Arial" w:hAnsi="Arial" w:cs="Arial"/>
          <w:sz w:val="22"/>
          <w:szCs w:val="22"/>
        </w:rPr>
        <w:t>: 724 236</w:t>
      </w:r>
      <w:r>
        <w:rPr>
          <w:rFonts w:ascii="Arial" w:hAnsi="Arial" w:cs="Arial"/>
          <w:sz w:val="22"/>
          <w:szCs w:val="22"/>
        </w:rPr>
        <w:t> </w:t>
      </w:r>
      <w:r w:rsidR="00CD0DD7">
        <w:rPr>
          <w:rFonts w:ascii="Arial" w:hAnsi="Arial" w:cs="Arial"/>
          <w:sz w:val="22"/>
          <w:szCs w:val="22"/>
        </w:rPr>
        <w:t>431</w:t>
      </w:r>
      <w:r>
        <w:rPr>
          <w:rFonts w:ascii="Arial" w:hAnsi="Arial" w:cs="Arial"/>
          <w:sz w:val="22"/>
          <w:szCs w:val="22"/>
        </w:rPr>
        <w:t>.</w:t>
      </w:r>
    </w:p>
    <w:p w:rsidR="00087533" w:rsidRDefault="00087533" w:rsidP="007B062E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7B062E" w:rsidRPr="00336D61" w:rsidRDefault="007B062E" w:rsidP="00087533">
      <w:pPr>
        <w:widowControl w:val="0"/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7B062E" w:rsidRPr="00336D61" w:rsidRDefault="007B062E" w:rsidP="00E1101A">
      <w:pPr>
        <w:jc w:val="center"/>
        <w:rPr>
          <w:rFonts w:ascii="Arial" w:hAnsi="Arial" w:cs="Arial"/>
          <w:b/>
          <w:sz w:val="22"/>
          <w:szCs w:val="22"/>
        </w:rPr>
      </w:pPr>
    </w:p>
    <w:p w:rsidR="007B062E" w:rsidRPr="00336D61" w:rsidRDefault="007B062E" w:rsidP="00E1101A">
      <w:pPr>
        <w:jc w:val="center"/>
        <w:rPr>
          <w:rFonts w:ascii="Arial" w:hAnsi="Arial" w:cs="Arial"/>
          <w:b/>
          <w:sz w:val="22"/>
          <w:szCs w:val="22"/>
        </w:rPr>
      </w:pPr>
    </w:p>
    <w:p w:rsidR="00E1101A" w:rsidRPr="00336D61" w:rsidRDefault="00C863CF" w:rsidP="00E1101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E1101A" w:rsidRPr="00336D61">
        <w:rPr>
          <w:rFonts w:ascii="Arial" w:hAnsi="Arial" w:cs="Arial"/>
          <w:b/>
          <w:sz w:val="22"/>
          <w:szCs w:val="22"/>
        </w:rPr>
        <w:t xml:space="preserve">lánek </w:t>
      </w:r>
      <w:r w:rsidR="007B062E" w:rsidRPr="00336D61">
        <w:rPr>
          <w:rFonts w:ascii="Arial" w:hAnsi="Arial" w:cs="Arial"/>
          <w:b/>
          <w:sz w:val="22"/>
          <w:szCs w:val="22"/>
        </w:rPr>
        <w:t>8</w:t>
      </w:r>
    </w:p>
    <w:p w:rsidR="00C863CF" w:rsidRPr="00C863CF" w:rsidRDefault="00C863CF" w:rsidP="00C863CF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C863CF">
        <w:rPr>
          <w:rFonts w:ascii="Arial" w:hAnsi="Arial" w:cs="Arial"/>
          <w:b/>
          <w:iCs/>
          <w:sz w:val="22"/>
          <w:szCs w:val="22"/>
        </w:rPr>
        <w:t>Způsob vyhlášení požárního poplachu v obci</w:t>
      </w:r>
    </w:p>
    <w:p w:rsidR="00C863CF" w:rsidRPr="00F64363" w:rsidRDefault="00C863CF" w:rsidP="00C863CF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E42529" w:rsidRDefault="00305E40" w:rsidP="00E4252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E42529" w:rsidRPr="00F64363">
        <w:rPr>
          <w:rFonts w:ascii="Arial" w:hAnsi="Arial" w:cs="Arial"/>
          <w:sz w:val="22"/>
          <w:szCs w:val="22"/>
        </w:rPr>
        <w:t>Vyhlášení požárního poplachu v obci se provádí</w:t>
      </w:r>
      <w:r w:rsidR="00E42529">
        <w:rPr>
          <w:rFonts w:ascii="Arial" w:hAnsi="Arial" w:cs="Arial"/>
          <w:sz w:val="22"/>
          <w:szCs w:val="22"/>
        </w:rPr>
        <w:t xml:space="preserve"> obecním rozhlasem - </w:t>
      </w:r>
      <w:r w:rsidR="00E42529" w:rsidRPr="00F64363">
        <w:rPr>
          <w:rFonts w:ascii="Arial" w:hAnsi="Arial" w:cs="Arial"/>
          <w:sz w:val="22"/>
          <w:szCs w:val="22"/>
        </w:rPr>
        <w:t>signálem „POŽÁRNÍ POPLACH”, který</w:t>
      </w:r>
      <w:r w:rsidR="00E42529">
        <w:rPr>
          <w:rFonts w:ascii="Arial" w:hAnsi="Arial" w:cs="Arial"/>
          <w:sz w:val="22"/>
          <w:szCs w:val="22"/>
        </w:rPr>
        <w:t>m</w:t>
      </w:r>
      <w:r w:rsidR="00E42529" w:rsidRPr="00F64363">
        <w:rPr>
          <w:rFonts w:ascii="Arial" w:hAnsi="Arial" w:cs="Arial"/>
          <w:sz w:val="22"/>
          <w:szCs w:val="22"/>
        </w:rPr>
        <w:t xml:space="preserve"> je přerušovaný tón sirény po dobu jedné minuty (25 sec. tón – 10 sec. pauza – 25 sec. tón)</w:t>
      </w:r>
      <w:r w:rsidR="00E42529">
        <w:rPr>
          <w:rFonts w:ascii="Arial" w:hAnsi="Arial" w:cs="Arial"/>
          <w:sz w:val="22"/>
          <w:szCs w:val="22"/>
        </w:rPr>
        <w:t>.</w:t>
      </w:r>
    </w:p>
    <w:p w:rsidR="00305E40" w:rsidRDefault="00305E40" w:rsidP="00E4252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305E40" w:rsidRDefault="00305E40" w:rsidP="00E4252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V případě poruchy obecního rozhlasu se požární poplach v obci vyhlašuje </w:t>
      </w:r>
      <w:r w:rsidR="00E57B34">
        <w:rPr>
          <w:rFonts w:ascii="Arial" w:hAnsi="Arial" w:cs="Arial"/>
          <w:sz w:val="22"/>
          <w:szCs w:val="22"/>
        </w:rPr>
        <w:t xml:space="preserve">pomocí </w:t>
      </w:r>
      <w:r w:rsidR="001741A8">
        <w:rPr>
          <w:rFonts w:ascii="Arial" w:hAnsi="Arial" w:cs="Arial"/>
          <w:sz w:val="22"/>
          <w:szCs w:val="22"/>
        </w:rPr>
        <w:t>dopravní</w:t>
      </w:r>
      <w:r w:rsidR="00E57B34">
        <w:rPr>
          <w:rFonts w:ascii="Arial" w:hAnsi="Arial" w:cs="Arial"/>
          <w:sz w:val="22"/>
          <w:szCs w:val="22"/>
        </w:rPr>
        <w:t>ho</w:t>
      </w:r>
      <w:r w:rsidR="001741A8">
        <w:rPr>
          <w:rFonts w:ascii="Arial" w:hAnsi="Arial" w:cs="Arial"/>
          <w:sz w:val="22"/>
          <w:szCs w:val="22"/>
        </w:rPr>
        <w:t xml:space="preserve"> prostředk</w:t>
      </w:r>
      <w:r w:rsidR="00E57B34">
        <w:rPr>
          <w:rFonts w:ascii="Arial" w:hAnsi="Arial" w:cs="Arial"/>
          <w:sz w:val="22"/>
          <w:szCs w:val="22"/>
        </w:rPr>
        <w:t>u</w:t>
      </w:r>
      <w:r w:rsidR="001741A8">
        <w:rPr>
          <w:rFonts w:ascii="Arial" w:hAnsi="Arial" w:cs="Arial"/>
          <w:sz w:val="22"/>
          <w:szCs w:val="22"/>
        </w:rPr>
        <w:t xml:space="preserve"> vybaven</w:t>
      </w:r>
      <w:r w:rsidR="00E57B34">
        <w:rPr>
          <w:rFonts w:ascii="Arial" w:hAnsi="Arial" w:cs="Arial"/>
          <w:sz w:val="22"/>
          <w:szCs w:val="22"/>
        </w:rPr>
        <w:t>ého</w:t>
      </w:r>
      <w:r w:rsidR="001741A8">
        <w:rPr>
          <w:rFonts w:ascii="Arial" w:hAnsi="Arial" w:cs="Arial"/>
          <w:sz w:val="22"/>
          <w:szCs w:val="22"/>
        </w:rPr>
        <w:t xml:space="preserve"> audiotechnikou případně </w:t>
      </w:r>
      <w:r w:rsidR="00E57B34">
        <w:rPr>
          <w:rFonts w:ascii="Arial" w:hAnsi="Arial" w:cs="Arial"/>
          <w:sz w:val="22"/>
          <w:szCs w:val="22"/>
        </w:rPr>
        <w:t xml:space="preserve">hlasitým </w:t>
      </w:r>
      <w:r w:rsidR="001741A8">
        <w:rPr>
          <w:rFonts w:ascii="Arial" w:hAnsi="Arial" w:cs="Arial"/>
          <w:sz w:val="22"/>
          <w:szCs w:val="22"/>
        </w:rPr>
        <w:t>voláním „HOŘÍ“.</w:t>
      </w:r>
    </w:p>
    <w:p w:rsidR="00E42529" w:rsidRDefault="00E42529" w:rsidP="00E4252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42529" w:rsidRPr="00F64363" w:rsidRDefault="00E42529" w:rsidP="00E4252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42529" w:rsidRPr="00F64363" w:rsidRDefault="00E42529" w:rsidP="00E425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E1101A" w:rsidRPr="00336D61" w:rsidRDefault="00E1101A" w:rsidP="00E1101A">
      <w:pPr>
        <w:jc w:val="center"/>
        <w:rPr>
          <w:rFonts w:ascii="Arial" w:hAnsi="Arial" w:cs="Arial"/>
          <w:b/>
          <w:sz w:val="22"/>
          <w:szCs w:val="22"/>
        </w:rPr>
      </w:pPr>
    </w:p>
    <w:p w:rsidR="00E1101A" w:rsidRPr="00336D61" w:rsidRDefault="00E1101A" w:rsidP="00E1101A">
      <w:pPr>
        <w:jc w:val="center"/>
        <w:rPr>
          <w:rFonts w:ascii="Arial" w:hAnsi="Arial" w:cs="Arial"/>
          <w:b/>
          <w:sz w:val="22"/>
          <w:szCs w:val="22"/>
        </w:rPr>
      </w:pPr>
      <w:r w:rsidRPr="00336D61">
        <w:rPr>
          <w:rFonts w:ascii="Arial" w:hAnsi="Arial" w:cs="Arial"/>
          <w:b/>
          <w:sz w:val="22"/>
          <w:szCs w:val="22"/>
        </w:rPr>
        <w:t xml:space="preserve">Článek </w:t>
      </w:r>
      <w:r w:rsidR="00EF3BCD" w:rsidRPr="00336D61">
        <w:rPr>
          <w:rFonts w:ascii="Arial" w:hAnsi="Arial" w:cs="Arial"/>
          <w:b/>
          <w:sz w:val="22"/>
          <w:szCs w:val="22"/>
        </w:rPr>
        <w:t>9</w:t>
      </w:r>
    </w:p>
    <w:p w:rsidR="00E42529" w:rsidRDefault="00E42529" w:rsidP="00E42529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1741A8" w:rsidRPr="00F64363" w:rsidRDefault="001741A8" w:rsidP="00E42529">
      <w:pPr>
        <w:pStyle w:val="nzevzkona"/>
        <w:spacing w:before="0"/>
        <w:rPr>
          <w:rFonts w:ascii="Arial" w:hAnsi="Arial" w:cs="Arial"/>
          <w:sz w:val="22"/>
          <w:szCs w:val="22"/>
        </w:rPr>
      </w:pPr>
    </w:p>
    <w:p w:rsidR="00E42529" w:rsidRPr="00F64363" w:rsidRDefault="00E42529" w:rsidP="00E4252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C569A6" w:rsidRDefault="00C569A6" w:rsidP="00E42529">
      <w:pPr>
        <w:jc w:val="center"/>
        <w:rPr>
          <w:rFonts w:ascii="Arial" w:hAnsi="Arial" w:cs="Arial"/>
          <w:b/>
          <w:sz w:val="22"/>
          <w:szCs w:val="22"/>
        </w:rPr>
      </w:pPr>
    </w:p>
    <w:p w:rsidR="00C569A6" w:rsidRDefault="00C569A6" w:rsidP="00E42529">
      <w:pPr>
        <w:jc w:val="center"/>
        <w:rPr>
          <w:rFonts w:ascii="Arial" w:hAnsi="Arial" w:cs="Arial"/>
          <w:b/>
          <w:sz w:val="22"/>
          <w:szCs w:val="22"/>
        </w:rPr>
      </w:pPr>
    </w:p>
    <w:p w:rsidR="00A06051" w:rsidRDefault="00A06051" w:rsidP="00E42529">
      <w:pPr>
        <w:jc w:val="center"/>
        <w:rPr>
          <w:rFonts w:ascii="Arial" w:hAnsi="Arial" w:cs="Arial"/>
          <w:b/>
          <w:sz w:val="22"/>
          <w:szCs w:val="22"/>
        </w:rPr>
      </w:pPr>
    </w:p>
    <w:p w:rsidR="00E42529" w:rsidRPr="00336D61" w:rsidRDefault="00E42529" w:rsidP="00E42529">
      <w:pPr>
        <w:jc w:val="center"/>
        <w:rPr>
          <w:rFonts w:ascii="Arial" w:hAnsi="Arial" w:cs="Arial"/>
          <w:b/>
          <w:sz w:val="22"/>
          <w:szCs w:val="22"/>
        </w:rPr>
      </w:pPr>
      <w:r w:rsidRPr="00336D61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10</w:t>
      </w:r>
    </w:p>
    <w:p w:rsidR="00E42529" w:rsidRPr="00336D61" w:rsidRDefault="00B378E8" w:rsidP="00E425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B378E8" w:rsidRDefault="00B378E8" w:rsidP="00E4252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ar-SA"/>
        </w:rPr>
      </w:pPr>
    </w:p>
    <w:p w:rsidR="00A1093F" w:rsidRPr="00336D61" w:rsidRDefault="00A1093F" w:rsidP="00E425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Tato vyhláška nabývá účinnosti </w:t>
      </w:r>
      <w:r w:rsidR="007E46FD">
        <w:rPr>
          <w:rFonts w:ascii="Arial" w:hAnsi="Arial" w:cs="Arial"/>
          <w:sz w:val="22"/>
          <w:szCs w:val="22"/>
        </w:rPr>
        <w:t xml:space="preserve">patnáctým dnem po </w:t>
      </w:r>
      <w:r w:rsidR="00D25E63" w:rsidRPr="00336D61">
        <w:rPr>
          <w:rFonts w:ascii="Arial" w:hAnsi="Arial" w:cs="Arial"/>
          <w:sz w:val="22"/>
          <w:szCs w:val="22"/>
        </w:rPr>
        <w:t>její</w:t>
      </w:r>
      <w:r w:rsidR="007E46FD">
        <w:rPr>
          <w:rFonts w:ascii="Arial" w:hAnsi="Arial" w:cs="Arial"/>
          <w:sz w:val="22"/>
          <w:szCs w:val="22"/>
        </w:rPr>
        <w:t xml:space="preserve">m </w:t>
      </w:r>
      <w:r w:rsidR="00D25E63" w:rsidRPr="00336D61">
        <w:rPr>
          <w:rFonts w:ascii="Arial" w:hAnsi="Arial" w:cs="Arial"/>
          <w:sz w:val="22"/>
          <w:szCs w:val="22"/>
        </w:rPr>
        <w:t>vyhlášení.</w:t>
      </w:r>
    </w:p>
    <w:p w:rsidR="00610AA3" w:rsidRPr="00336D61" w:rsidRDefault="00610AA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0AA3" w:rsidRPr="00336D61" w:rsidRDefault="00610AA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5E63" w:rsidRPr="00336D61" w:rsidRDefault="00D25E6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5E63" w:rsidRPr="00336D61" w:rsidRDefault="00D25E6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0AA3" w:rsidRDefault="00610AA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041D" w:rsidRDefault="009C041D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041D" w:rsidRDefault="009C041D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041D" w:rsidRPr="00336D61" w:rsidRDefault="009C041D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175B" w:rsidRDefault="0078175B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041D" w:rsidRPr="00336D61" w:rsidRDefault="009C041D" w:rsidP="009C04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336D61">
        <w:rPr>
          <w:rFonts w:ascii="Arial" w:hAnsi="Arial" w:cs="Arial"/>
          <w:sz w:val="22"/>
          <w:szCs w:val="22"/>
        </w:rPr>
        <w:t xml:space="preserve">    Ing. Zdeněk Kugler</w:t>
      </w:r>
      <w:r w:rsidR="00A6264A">
        <w:rPr>
          <w:rFonts w:ascii="Arial" w:hAnsi="Arial" w:cs="Arial"/>
          <w:sz w:val="22"/>
          <w:szCs w:val="22"/>
        </w:rPr>
        <w:t xml:space="preserve"> v. r.</w:t>
      </w:r>
      <w:r w:rsidRPr="00336D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r w:rsidRPr="00336D61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6D61">
        <w:rPr>
          <w:rFonts w:ascii="Arial" w:hAnsi="Arial" w:cs="Arial"/>
          <w:sz w:val="22"/>
          <w:szCs w:val="22"/>
        </w:rPr>
        <w:t xml:space="preserve">     Markéta Vůchová</w:t>
      </w:r>
      <w:r>
        <w:rPr>
          <w:rFonts w:ascii="Arial" w:hAnsi="Arial" w:cs="Arial"/>
          <w:sz w:val="22"/>
          <w:szCs w:val="22"/>
        </w:rPr>
        <w:t xml:space="preserve"> </w:t>
      </w:r>
      <w:r w:rsidR="00A6264A">
        <w:rPr>
          <w:rFonts w:ascii="Arial" w:hAnsi="Arial" w:cs="Arial"/>
          <w:sz w:val="22"/>
          <w:szCs w:val="22"/>
        </w:rPr>
        <w:t>v. r.</w:t>
      </w:r>
    </w:p>
    <w:p w:rsidR="009C041D" w:rsidRPr="00336D61" w:rsidRDefault="009C041D" w:rsidP="009C04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                           starosta                                                                místostarostka</w:t>
      </w:r>
    </w:p>
    <w:p w:rsidR="00A06051" w:rsidRPr="00336D61" w:rsidRDefault="00A06051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5E63" w:rsidRPr="00336D61" w:rsidRDefault="00D25E63" w:rsidP="0042450F">
      <w:pPr>
        <w:jc w:val="both"/>
        <w:rPr>
          <w:rFonts w:ascii="Arial" w:hAnsi="Arial" w:cs="Arial"/>
          <w:sz w:val="22"/>
          <w:szCs w:val="22"/>
        </w:rPr>
      </w:pPr>
    </w:p>
    <w:p w:rsidR="00D25E63" w:rsidRPr="00336D61" w:rsidRDefault="00D25E63" w:rsidP="0042450F">
      <w:pPr>
        <w:jc w:val="both"/>
        <w:rPr>
          <w:rFonts w:ascii="Arial" w:hAnsi="Arial" w:cs="Arial"/>
          <w:sz w:val="22"/>
          <w:szCs w:val="22"/>
        </w:rPr>
      </w:pPr>
    </w:p>
    <w:p w:rsidR="00D25E63" w:rsidRPr="00336D61" w:rsidRDefault="00D25E63" w:rsidP="0042450F">
      <w:pPr>
        <w:jc w:val="both"/>
        <w:rPr>
          <w:rFonts w:ascii="Arial" w:hAnsi="Arial" w:cs="Arial"/>
          <w:sz w:val="22"/>
          <w:szCs w:val="22"/>
        </w:rPr>
      </w:pPr>
    </w:p>
    <w:p w:rsidR="0042450F" w:rsidRPr="00336D61" w:rsidRDefault="0042450F" w:rsidP="0042450F">
      <w:pPr>
        <w:jc w:val="both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>____________________________________________________________________</w:t>
      </w:r>
      <w:r w:rsidR="00F25981" w:rsidRPr="00336D61">
        <w:rPr>
          <w:rFonts w:ascii="Arial" w:hAnsi="Arial" w:cs="Arial"/>
          <w:sz w:val="22"/>
          <w:szCs w:val="22"/>
        </w:rPr>
        <w:t>__</w:t>
      </w:r>
      <w:r w:rsidR="00087533">
        <w:rPr>
          <w:rFonts w:ascii="Arial" w:hAnsi="Arial" w:cs="Arial"/>
          <w:sz w:val="22"/>
          <w:szCs w:val="22"/>
        </w:rPr>
        <w:t>__</w:t>
      </w:r>
      <w:r w:rsidR="00F25981" w:rsidRPr="00336D61">
        <w:rPr>
          <w:rFonts w:ascii="Arial" w:hAnsi="Arial" w:cs="Arial"/>
          <w:sz w:val="22"/>
          <w:szCs w:val="22"/>
        </w:rPr>
        <w:t>_</w:t>
      </w:r>
      <w:r w:rsidRPr="00336D61">
        <w:rPr>
          <w:rFonts w:ascii="Arial" w:hAnsi="Arial" w:cs="Arial"/>
          <w:sz w:val="22"/>
          <w:szCs w:val="22"/>
        </w:rPr>
        <w:t>__</w:t>
      </w:r>
    </w:p>
    <w:p w:rsidR="00402733" w:rsidRPr="002E56B5" w:rsidRDefault="00402733" w:rsidP="00402733">
      <w:pPr>
        <w:pStyle w:val="Textpoznpodarou"/>
        <w:rPr>
          <w:rFonts w:ascii="Arial" w:hAnsi="Arial"/>
        </w:rPr>
      </w:pPr>
      <w:r>
        <w:rPr>
          <w:rFonts w:ascii="Arial" w:hAnsi="Arial" w:cs="Arial"/>
        </w:rPr>
        <w:t xml:space="preserve">1) </w:t>
      </w:r>
      <w:r w:rsidRPr="002E56B5">
        <w:rPr>
          <w:rFonts w:ascii="Arial" w:hAnsi="Arial"/>
        </w:rPr>
        <w:t>§ 7 odst. 1 zák</w:t>
      </w:r>
      <w:r w:rsidR="00E57B34">
        <w:rPr>
          <w:rFonts w:ascii="Arial" w:hAnsi="Arial"/>
        </w:rPr>
        <w:t>ona č. 133/1985 Sb.,</w:t>
      </w:r>
      <w:r w:rsidRPr="002E56B5">
        <w:rPr>
          <w:rFonts w:ascii="Arial" w:hAnsi="Arial"/>
        </w:rPr>
        <w:t xml:space="preserve"> o požární ochraně</w:t>
      </w:r>
    </w:p>
    <w:p w:rsidR="00087533" w:rsidRDefault="00402733" w:rsidP="000875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6664D" w:rsidRPr="00336D61">
        <w:rPr>
          <w:rFonts w:ascii="Arial" w:hAnsi="Arial" w:cs="Arial"/>
          <w:sz w:val="20"/>
          <w:szCs w:val="20"/>
        </w:rPr>
        <w:t xml:space="preserve">) </w:t>
      </w:r>
      <w:r w:rsidR="00087533">
        <w:rPr>
          <w:rFonts w:ascii="Arial" w:hAnsi="Arial" w:cs="Arial"/>
          <w:sz w:val="20"/>
          <w:szCs w:val="20"/>
        </w:rPr>
        <w:t xml:space="preserve">Nařízení Plzeňského kraje č. 3/2011 ze dne 11. 5. 2011, kterým se stanoví podmínky k zabezpečení </w:t>
      </w:r>
    </w:p>
    <w:p w:rsidR="0066664D" w:rsidRPr="00336D61" w:rsidRDefault="00087533" w:rsidP="00087533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zdrojů vody k hašení požárů</w:t>
      </w:r>
    </w:p>
    <w:p w:rsidR="00AB367A" w:rsidRPr="00336D61" w:rsidRDefault="00AB367A" w:rsidP="00897177">
      <w:pPr>
        <w:pStyle w:val="Nzev"/>
        <w:keepLines/>
        <w:tabs>
          <w:tab w:val="left" w:pos="4542"/>
        </w:tabs>
        <w:jc w:val="left"/>
        <w:rPr>
          <w:rFonts w:ascii="Arial" w:hAnsi="Arial" w:cs="Arial"/>
          <w:sz w:val="22"/>
          <w:szCs w:val="22"/>
        </w:rPr>
      </w:pPr>
    </w:p>
    <w:p w:rsidR="00D25E63" w:rsidRPr="00336D61" w:rsidRDefault="00D25E63" w:rsidP="00897177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C569A6" w:rsidRDefault="00C569A6" w:rsidP="00C569A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378E8" w:rsidRPr="00C569A6" w:rsidRDefault="00B378E8" w:rsidP="00C569A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569A6">
        <w:rPr>
          <w:rFonts w:ascii="Arial" w:hAnsi="Arial" w:cs="Arial"/>
          <w:b/>
          <w:sz w:val="22"/>
          <w:szCs w:val="22"/>
          <w:u w:val="single"/>
        </w:rPr>
        <w:t>Přílohy:</w:t>
      </w:r>
    </w:p>
    <w:p w:rsidR="00C569A6" w:rsidRPr="00326B68" w:rsidRDefault="00C569A6" w:rsidP="00C569A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569A6" w:rsidRDefault="00C569A6" w:rsidP="00C569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C569A6">
        <w:rPr>
          <w:rFonts w:ascii="Arial" w:hAnsi="Arial" w:cs="Arial"/>
          <w:sz w:val="22"/>
          <w:szCs w:val="22"/>
        </w:rPr>
        <w:t xml:space="preserve">č. 1 </w:t>
      </w:r>
      <w:r>
        <w:rPr>
          <w:rFonts w:ascii="Arial" w:hAnsi="Arial" w:cs="Arial"/>
          <w:sz w:val="22"/>
          <w:szCs w:val="22"/>
        </w:rPr>
        <w:t xml:space="preserve">- </w:t>
      </w:r>
      <w:r w:rsidRPr="00C569A6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</w:t>
      </w:r>
    </w:p>
    <w:p w:rsidR="00C569A6" w:rsidRPr="00C569A6" w:rsidRDefault="00C569A6" w:rsidP="00C569A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C569A6">
        <w:rPr>
          <w:rFonts w:ascii="Arial" w:hAnsi="Arial" w:cs="Arial"/>
          <w:sz w:val="22"/>
          <w:szCs w:val="22"/>
        </w:rPr>
        <w:t>poplacho</w:t>
      </w:r>
      <w:r>
        <w:rPr>
          <w:rFonts w:ascii="Arial" w:hAnsi="Arial" w:cs="Arial"/>
          <w:sz w:val="22"/>
          <w:szCs w:val="22"/>
        </w:rPr>
        <w:t xml:space="preserve">vého </w:t>
      </w:r>
      <w:r w:rsidRPr="00C569A6">
        <w:rPr>
          <w:rFonts w:ascii="Arial" w:hAnsi="Arial" w:cs="Arial"/>
          <w:sz w:val="22"/>
          <w:szCs w:val="22"/>
        </w:rPr>
        <w:t>plánu Plzeňského kraje</w:t>
      </w:r>
    </w:p>
    <w:p w:rsidR="00C569A6" w:rsidRDefault="00C569A6" w:rsidP="00C569A6">
      <w:pPr>
        <w:pStyle w:val="Nadpis4"/>
        <w:spacing w:before="0" w:after="0"/>
        <w:rPr>
          <w:rFonts w:ascii="Arial" w:hAnsi="Arial" w:cs="Arial"/>
          <w:b w:val="0"/>
          <w:sz w:val="22"/>
          <w:szCs w:val="22"/>
        </w:rPr>
      </w:pPr>
    </w:p>
    <w:p w:rsidR="00C569A6" w:rsidRDefault="00C569A6" w:rsidP="00C569A6">
      <w:pPr>
        <w:pStyle w:val="Nadpis4"/>
        <w:spacing w:before="0" w:after="0"/>
        <w:rPr>
          <w:rFonts w:ascii="Arial" w:hAnsi="Arial" w:cs="Arial"/>
          <w:b w:val="0"/>
          <w:sz w:val="22"/>
          <w:szCs w:val="22"/>
        </w:rPr>
      </w:pPr>
      <w:r w:rsidRPr="00C569A6">
        <w:rPr>
          <w:rFonts w:ascii="Arial" w:hAnsi="Arial" w:cs="Arial"/>
          <w:b w:val="0"/>
          <w:sz w:val="22"/>
          <w:szCs w:val="22"/>
        </w:rPr>
        <w:t>č. 2 - Jednotk</w:t>
      </w:r>
      <w:r>
        <w:rPr>
          <w:rFonts w:ascii="Arial" w:hAnsi="Arial" w:cs="Arial"/>
          <w:b w:val="0"/>
          <w:sz w:val="22"/>
          <w:szCs w:val="22"/>
        </w:rPr>
        <w:t>a</w:t>
      </w:r>
      <w:r w:rsidRPr="00C569A6">
        <w:rPr>
          <w:rFonts w:ascii="Arial" w:hAnsi="Arial" w:cs="Arial"/>
          <w:b w:val="0"/>
          <w:sz w:val="22"/>
          <w:szCs w:val="22"/>
        </w:rPr>
        <w:t xml:space="preserve"> sboru dobrovolných hasičů </w:t>
      </w:r>
      <w:r w:rsidR="001741A8">
        <w:rPr>
          <w:rFonts w:ascii="Arial" w:hAnsi="Arial" w:cs="Arial"/>
          <w:b w:val="0"/>
          <w:sz w:val="22"/>
          <w:szCs w:val="22"/>
        </w:rPr>
        <w:t>obce</w:t>
      </w:r>
      <w:r w:rsidRPr="00C569A6">
        <w:rPr>
          <w:rFonts w:ascii="Arial" w:hAnsi="Arial" w:cs="Arial"/>
          <w:b w:val="0"/>
          <w:sz w:val="22"/>
          <w:szCs w:val="22"/>
        </w:rPr>
        <w:t xml:space="preserve">, kategorie, početní stav a vybavení požární </w:t>
      </w:r>
      <w:r>
        <w:rPr>
          <w:rFonts w:ascii="Arial" w:hAnsi="Arial" w:cs="Arial"/>
          <w:b w:val="0"/>
          <w:sz w:val="22"/>
          <w:szCs w:val="22"/>
        </w:rPr>
        <w:t xml:space="preserve">    </w:t>
      </w:r>
    </w:p>
    <w:p w:rsidR="00C569A6" w:rsidRPr="00C569A6" w:rsidRDefault="00C569A6" w:rsidP="00C569A6">
      <w:pPr>
        <w:pStyle w:val="Nadpis4"/>
        <w:spacing w:before="0" w:after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</w:t>
      </w:r>
      <w:r w:rsidRPr="00C569A6">
        <w:rPr>
          <w:rFonts w:ascii="Arial" w:hAnsi="Arial" w:cs="Arial"/>
          <w:b w:val="0"/>
          <w:sz w:val="22"/>
          <w:szCs w:val="22"/>
        </w:rPr>
        <w:t xml:space="preserve">technikou a věcnými prostředky požární ochrany </w:t>
      </w:r>
    </w:p>
    <w:p w:rsidR="00C569A6" w:rsidRPr="00C569A6" w:rsidRDefault="00C569A6" w:rsidP="00C569A6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:rsidR="00D25E63" w:rsidRPr="00C569A6" w:rsidRDefault="00D25E63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C569A6" w:rsidRDefault="00C569A6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C569A6" w:rsidRDefault="00C569A6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C569A6" w:rsidRDefault="00C569A6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C569A6" w:rsidRDefault="00B378E8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Vyvěšeno</w:t>
      </w:r>
      <w:r w:rsidR="00C569A6">
        <w:rPr>
          <w:rFonts w:ascii="Arial" w:hAnsi="Arial" w:cs="Arial"/>
          <w:b w:val="0"/>
          <w:sz w:val="22"/>
          <w:szCs w:val="22"/>
        </w:rPr>
        <w:t xml:space="preserve">: </w:t>
      </w:r>
      <w:r w:rsidR="00A6264A">
        <w:rPr>
          <w:rFonts w:ascii="Arial" w:hAnsi="Arial" w:cs="Arial"/>
          <w:b w:val="0"/>
          <w:sz w:val="22"/>
          <w:szCs w:val="22"/>
        </w:rPr>
        <w:t>24. 9. 2015</w:t>
      </w:r>
      <w:r w:rsidR="00C569A6">
        <w:rPr>
          <w:rFonts w:ascii="Arial" w:hAnsi="Arial" w:cs="Arial"/>
          <w:b w:val="0"/>
          <w:sz w:val="22"/>
          <w:szCs w:val="22"/>
        </w:rPr>
        <w:t xml:space="preserve">  </w:t>
      </w:r>
    </w:p>
    <w:p w:rsidR="00C569A6" w:rsidRDefault="00C569A6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D25E63" w:rsidRDefault="00C569A6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Sejmuto:</w:t>
      </w:r>
    </w:p>
    <w:p w:rsidR="00C569A6" w:rsidRDefault="00C569A6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1741A8" w:rsidRDefault="001741A8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1741A8" w:rsidRDefault="001741A8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1741A8" w:rsidRDefault="001741A8" w:rsidP="00C569A6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8F4F17" w:rsidRPr="00E57B34" w:rsidRDefault="009C041D" w:rsidP="008F4F17">
      <w:pPr>
        <w:pStyle w:val="Nzev"/>
        <w:jc w:val="lef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P</w:t>
      </w:r>
      <w:r w:rsidR="008F4F17" w:rsidRPr="00E57B34">
        <w:rPr>
          <w:rFonts w:ascii="Arial" w:hAnsi="Arial" w:cs="Arial"/>
          <w:i/>
          <w:sz w:val="22"/>
          <w:szCs w:val="22"/>
          <w:u w:val="single"/>
        </w:rPr>
        <w:t xml:space="preserve">říloha č. 1 </w:t>
      </w:r>
      <w:r w:rsidR="00E57B34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8F4F17" w:rsidRPr="00E57B34">
        <w:rPr>
          <w:rFonts w:ascii="Arial" w:hAnsi="Arial" w:cs="Arial"/>
          <w:b w:val="0"/>
          <w:i/>
          <w:sz w:val="22"/>
          <w:szCs w:val="22"/>
          <w:u w:val="single"/>
        </w:rPr>
        <w:t>obecně závazné vyhlášky č. 2/2015 Požární řád obce Lhůty</w:t>
      </w:r>
    </w:p>
    <w:p w:rsidR="008F4F17" w:rsidRPr="00E57B34" w:rsidRDefault="008F4F17" w:rsidP="008F4F17">
      <w:pPr>
        <w:pStyle w:val="Nzev"/>
        <w:jc w:val="left"/>
        <w:rPr>
          <w:rFonts w:ascii="Arial" w:hAnsi="Arial" w:cs="Arial"/>
          <w:b w:val="0"/>
          <w:sz w:val="22"/>
          <w:szCs w:val="22"/>
          <w:u w:val="single"/>
        </w:rPr>
      </w:pPr>
    </w:p>
    <w:p w:rsidR="008F4F17" w:rsidRPr="001741A8" w:rsidRDefault="008F4F17" w:rsidP="008F4F1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</w:rPr>
      </w:pPr>
      <w:r w:rsidRPr="001741A8">
        <w:rPr>
          <w:rFonts w:ascii="Arial" w:hAnsi="Arial" w:cs="Arial"/>
          <w:b/>
          <w:sz w:val="22"/>
          <w:szCs w:val="22"/>
        </w:rPr>
        <w:t>Seznam sil a prostředků jednotek požární ochrany podle výpisu z požárního poplacho</w:t>
      </w:r>
      <w:r>
        <w:rPr>
          <w:rFonts w:ascii="Arial" w:hAnsi="Arial" w:cs="Arial"/>
          <w:b/>
          <w:sz w:val="22"/>
          <w:szCs w:val="22"/>
        </w:rPr>
        <w:t>vého</w:t>
      </w:r>
      <w:r w:rsidRPr="001741A8">
        <w:rPr>
          <w:rFonts w:ascii="Arial" w:hAnsi="Arial" w:cs="Arial"/>
          <w:b/>
          <w:sz w:val="22"/>
          <w:szCs w:val="22"/>
        </w:rPr>
        <w:t xml:space="preserve"> plánu Plzeňského kraje</w:t>
      </w:r>
    </w:p>
    <w:p w:rsidR="008F4F17" w:rsidRPr="001741A8" w:rsidRDefault="008F4F17" w:rsidP="008F4F1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8F4F17" w:rsidRPr="001741A8" w:rsidRDefault="008F4F17" w:rsidP="008F4F1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1741A8">
        <w:rPr>
          <w:rFonts w:ascii="Arial" w:hAnsi="Arial" w:cs="Arial"/>
          <w:sz w:val="22"/>
          <w:szCs w:val="22"/>
        </w:rPr>
        <w:t>(1) Seznam sil a prostředků jednotek požární ochrany pro první stupeň poplachu obdrží ohlašovn</w:t>
      </w:r>
      <w:r>
        <w:rPr>
          <w:rFonts w:ascii="Arial" w:hAnsi="Arial" w:cs="Arial"/>
          <w:sz w:val="22"/>
          <w:szCs w:val="22"/>
        </w:rPr>
        <w:t>a</w:t>
      </w:r>
      <w:r w:rsidRPr="001741A8">
        <w:rPr>
          <w:rFonts w:ascii="Arial" w:hAnsi="Arial" w:cs="Arial"/>
          <w:sz w:val="22"/>
          <w:szCs w:val="22"/>
        </w:rPr>
        <w:t xml:space="preserve"> požárů </w:t>
      </w:r>
      <w:r>
        <w:rPr>
          <w:rFonts w:ascii="Arial" w:hAnsi="Arial" w:cs="Arial"/>
          <w:sz w:val="22"/>
          <w:szCs w:val="22"/>
        </w:rPr>
        <w:t>obce</w:t>
      </w:r>
      <w:r w:rsidRPr="001741A8">
        <w:rPr>
          <w:rFonts w:ascii="Arial" w:hAnsi="Arial" w:cs="Arial"/>
          <w:sz w:val="22"/>
          <w:szCs w:val="22"/>
        </w:rPr>
        <w:t xml:space="preserve"> a právnické osoby a podnikající fyzické osoby, které zřizují jednotku po</w:t>
      </w:r>
      <w:r>
        <w:rPr>
          <w:rFonts w:ascii="Arial" w:hAnsi="Arial" w:cs="Arial"/>
          <w:sz w:val="22"/>
          <w:szCs w:val="22"/>
        </w:rPr>
        <w:t>ž</w:t>
      </w:r>
      <w:r w:rsidRPr="001741A8">
        <w:rPr>
          <w:rFonts w:ascii="Arial" w:hAnsi="Arial" w:cs="Arial"/>
          <w:sz w:val="22"/>
          <w:szCs w:val="22"/>
        </w:rPr>
        <w:t>ární ochrany.</w:t>
      </w:r>
    </w:p>
    <w:p w:rsidR="008F4F17" w:rsidRPr="001741A8" w:rsidRDefault="008F4F17" w:rsidP="008F4F1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sz w:val="22"/>
          <w:szCs w:val="22"/>
        </w:rPr>
      </w:pPr>
    </w:p>
    <w:p w:rsidR="008F4F17" w:rsidRPr="001741A8" w:rsidRDefault="008F4F17" w:rsidP="008F4F1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1741A8">
        <w:rPr>
          <w:rFonts w:ascii="Arial" w:hAnsi="Arial" w:cs="Arial"/>
          <w:sz w:val="22"/>
          <w:szCs w:val="22"/>
        </w:rPr>
        <w:t xml:space="preserve">(2) V případě vzniku požáru nebo jiné mimořádné události jsou pro poskytnutí pomoci na území </w:t>
      </w:r>
      <w:r>
        <w:rPr>
          <w:rFonts w:ascii="Arial" w:hAnsi="Arial" w:cs="Arial"/>
          <w:sz w:val="22"/>
          <w:szCs w:val="22"/>
        </w:rPr>
        <w:t>obce</w:t>
      </w:r>
      <w:r w:rsidRPr="001741A8">
        <w:rPr>
          <w:rFonts w:ascii="Arial" w:hAnsi="Arial" w:cs="Arial"/>
          <w:sz w:val="22"/>
          <w:szCs w:val="22"/>
        </w:rPr>
        <w:t xml:space="preserve"> určeny podle stupně požárního poplachu následující jednotky požární ochrany:</w:t>
      </w:r>
    </w:p>
    <w:p w:rsidR="008F4F17" w:rsidRDefault="008F4F17" w:rsidP="001741A8">
      <w:pPr>
        <w:pStyle w:val="Nzev"/>
        <w:jc w:val="left"/>
        <w:rPr>
          <w:rFonts w:ascii="Arial" w:hAnsi="Arial" w:cs="Arial"/>
          <w:sz w:val="22"/>
          <w:szCs w:val="22"/>
          <w:u w:val="single"/>
        </w:rPr>
      </w:pPr>
    </w:p>
    <w:tbl>
      <w:tblPr>
        <w:tblW w:w="91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65"/>
        <w:gridCol w:w="3065"/>
        <w:gridCol w:w="3020"/>
      </w:tblGrid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00B4">
              <w:rPr>
                <w:rFonts w:ascii="Arial" w:hAnsi="Arial" w:cs="Arial"/>
                <w:b/>
                <w:bCs/>
                <w:sz w:val="22"/>
                <w:szCs w:val="22"/>
              </w:rPr>
              <w:t>1. Stupeň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00B4">
              <w:rPr>
                <w:rFonts w:ascii="Arial" w:hAnsi="Arial" w:cs="Arial"/>
                <w:b/>
                <w:bCs/>
                <w:sz w:val="22"/>
                <w:szCs w:val="22"/>
              </w:rPr>
              <w:t>2. Stupeň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00B4">
              <w:rPr>
                <w:rFonts w:ascii="Arial" w:hAnsi="Arial" w:cs="Arial"/>
                <w:b/>
                <w:bCs/>
                <w:sz w:val="22"/>
                <w:szCs w:val="22"/>
              </w:rPr>
              <w:t>3. Stupeň</w:t>
            </w:r>
          </w:p>
        </w:tc>
      </w:tr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0B4">
              <w:rPr>
                <w:rFonts w:ascii="Arial" w:hAnsi="Arial" w:cs="Arial"/>
                <w:b/>
                <w:sz w:val="18"/>
                <w:szCs w:val="18"/>
              </w:rPr>
              <w:t>kateg.    název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0B4">
              <w:rPr>
                <w:rFonts w:ascii="Arial" w:hAnsi="Arial" w:cs="Arial"/>
                <w:b/>
                <w:sz w:val="18"/>
                <w:szCs w:val="18"/>
              </w:rPr>
              <w:t>kateg.    název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0B4">
              <w:rPr>
                <w:rFonts w:ascii="Arial" w:hAnsi="Arial" w:cs="Arial"/>
                <w:b/>
                <w:sz w:val="18"/>
                <w:szCs w:val="18"/>
              </w:rPr>
              <w:t>kateg.    název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I.  HZS Rokycany(B/S)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I.  HZS Plzeň Slovany(A/Z)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V. SDH Mokrouše</w:t>
            </w:r>
          </w:p>
        </w:tc>
      </w:tr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I.  HZS Rokycany(B/S)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V. SDH Nezvěstice ©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V. SDH Šťáhlavy</w:t>
            </w:r>
          </w:p>
        </w:tc>
      </w:tr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V. SDH Lhůta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V. SDH Chválenice ©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V. SDH Šťáhlavice</w:t>
            </w:r>
          </w:p>
        </w:tc>
      </w:tr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I.  HZS Plzeň Slovany(A/Z)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III. SDH Starý Plzenec PG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I.  HZS Plzeň Střed(C/Z)</w:t>
            </w:r>
          </w:p>
        </w:tc>
      </w:tr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V. SDH Losiná u Plzně ©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I.  HZS Plzeň Střed(C/Z)</w:t>
            </w:r>
          </w:p>
        </w:tc>
      </w:tr>
      <w:tr w:rsidR="007600B4" w:rsidRPr="007600B4" w:rsidTr="007600B4">
        <w:trPr>
          <w:trHeight w:val="330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  <w:r w:rsidRPr="007600B4">
              <w:rPr>
                <w:rFonts w:ascii="Arial" w:hAnsi="Arial" w:cs="Arial"/>
                <w:sz w:val="22"/>
                <w:szCs w:val="22"/>
              </w:rPr>
              <w:t>III. SDH Ejpovice © SMS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0B4" w:rsidRPr="007600B4" w:rsidRDefault="007600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00B4" w:rsidRPr="007600B4" w:rsidRDefault="007600B4" w:rsidP="001741A8">
      <w:pPr>
        <w:pStyle w:val="Nzev"/>
        <w:jc w:val="left"/>
        <w:rPr>
          <w:rFonts w:ascii="Arial" w:hAnsi="Arial" w:cs="Arial"/>
          <w:sz w:val="22"/>
          <w:szCs w:val="22"/>
          <w:u w:val="single"/>
        </w:rPr>
      </w:pPr>
    </w:p>
    <w:p w:rsidR="008F4F17" w:rsidRPr="007600B4" w:rsidRDefault="008F4F17" w:rsidP="001741A8">
      <w:pPr>
        <w:pStyle w:val="Nzev"/>
        <w:jc w:val="left"/>
        <w:rPr>
          <w:rFonts w:ascii="Arial" w:hAnsi="Arial" w:cs="Arial"/>
          <w:sz w:val="22"/>
          <w:szCs w:val="22"/>
          <w:u w:val="single"/>
        </w:rPr>
      </w:pPr>
    </w:p>
    <w:p w:rsidR="00E430D4" w:rsidRPr="007600B4" w:rsidRDefault="00E430D4" w:rsidP="001741A8">
      <w:pPr>
        <w:pStyle w:val="Nzev"/>
        <w:jc w:val="left"/>
        <w:rPr>
          <w:rFonts w:ascii="Arial" w:hAnsi="Arial" w:cs="Arial"/>
          <w:sz w:val="22"/>
          <w:szCs w:val="22"/>
          <w:u w:val="single"/>
        </w:rPr>
      </w:pPr>
    </w:p>
    <w:p w:rsidR="008F4F17" w:rsidRDefault="008F4F17" w:rsidP="001741A8">
      <w:pPr>
        <w:pStyle w:val="Nzev"/>
        <w:jc w:val="left"/>
        <w:rPr>
          <w:rFonts w:ascii="Arial" w:hAnsi="Arial" w:cs="Arial"/>
          <w:sz w:val="22"/>
          <w:szCs w:val="22"/>
          <w:u w:val="single"/>
        </w:rPr>
      </w:pPr>
    </w:p>
    <w:p w:rsidR="008F4F17" w:rsidRDefault="008F4F17" w:rsidP="001741A8">
      <w:pPr>
        <w:pStyle w:val="Nzev"/>
        <w:jc w:val="left"/>
        <w:rPr>
          <w:rFonts w:ascii="Arial" w:hAnsi="Arial" w:cs="Arial"/>
          <w:sz w:val="22"/>
          <w:szCs w:val="22"/>
          <w:u w:val="single"/>
        </w:rPr>
      </w:pPr>
    </w:p>
    <w:p w:rsidR="001741A8" w:rsidRPr="00E57B34" w:rsidRDefault="001741A8" w:rsidP="001741A8">
      <w:pPr>
        <w:pStyle w:val="Nzev"/>
        <w:jc w:val="left"/>
        <w:rPr>
          <w:rFonts w:ascii="Arial" w:hAnsi="Arial" w:cs="Arial"/>
          <w:i/>
          <w:sz w:val="22"/>
          <w:szCs w:val="22"/>
          <w:u w:val="single"/>
        </w:rPr>
      </w:pPr>
      <w:r w:rsidRPr="00E57B34">
        <w:rPr>
          <w:rFonts w:ascii="Arial" w:hAnsi="Arial" w:cs="Arial"/>
          <w:i/>
          <w:sz w:val="22"/>
          <w:szCs w:val="22"/>
          <w:u w:val="single"/>
        </w:rPr>
        <w:t xml:space="preserve">Příloha č. 2 </w:t>
      </w:r>
      <w:r w:rsidR="00E57B34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E57B34">
        <w:rPr>
          <w:rFonts w:ascii="Arial" w:hAnsi="Arial" w:cs="Arial"/>
          <w:b w:val="0"/>
          <w:i/>
          <w:sz w:val="22"/>
          <w:szCs w:val="22"/>
          <w:u w:val="single"/>
        </w:rPr>
        <w:t>obecně závazné vyhlášky č. 2/2015 Požární řád obce Lhůty</w:t>
      </w:r>
    </w:p>
    <w:p w:rsidR="001741A8" w:rsidRPr="001741A8" w:rsidRDefault="001741A8" w:rsidP="001741A8">
      <w:pPr>
        <w:pStyle w:val="Nadpis4"/>
        <w:rPr>
          <w:rFonts w:ascii="Arial" w:hAnsi="Arial" w:cs="Arial"/>
          <w:sz w:val="22"/>
          <w:szCs w:val="22"/>
        </w:rPr>
      </w:pPr>
      <w:r w:rsidRPr="001741A8">
        <w:rPr>
          <w:rFonts w:ascii="Arial" w:hAnsi="Arial" w:cs="Arial"/>
          <w:sz w:val="22"/>
          <w:szCs w:val="22"/>
        </w:rPr>
        <w:t xml:space="preserve">Jednotky sboru dobrovolných hasičů </w:t>
      </w:r>
      <w:r>
        <w:rPr>
          <w:rFonts w:ascii="Arial" w:hAnsi="Arial" w:cs="Arial"/>
          <w:sz w:val="22"/>
          <w:szCs w:val="22"/>
        </w:rPr>
        <w:t>obce</w:t>
      </w:r>
      <w:r w:rsidRPr="001741A8">
        <w:rPr>
          <w:rFonts w:ascii="Arial" w:hAnsi="Arial" w:cs="Arial"/>
          <w:sz w:val="22"/>
          <w:szCs w:val="22"/>
        </w:rPr>
        <w:t xml:space="preserve">, kategorie, početní stav a vybavení požární technikou a věcnými prostředky požární ochrany </w:t>
      </w:r>
    </w:p>
    <w:p w:rsidR="001741A8" w:rsidRPr="001741A8" w:rsidRDefault="001741A8" w:rsidP="001741A8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1741A8" w:rsidRPr="001741A8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41A8" w:rsidRPr="001741A8" w:rsidRDefault="001741A8" w:rsidP="001741A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41A8">
        <w:rPr>
          <w:rFonts w:ascii="Arial" w:hAnsi="Arial" w:cs="Arial"/>
          <w:b/>
          <w:color w:val="000000"/>
          <w:sz w:val="22"/>
          <w:szCs w:val="22"/>
        </w:rPr>
        <w:t xml:space="preserve">Jednotka sboru dobrovolných hasičů </w:t>
      </w:r>
      <w:r>
        <w:rPr>
          <w:rFonts w:ascii="Arial" w:hAnsi="Arial" w:cs="Arial"/>
          <w:b/>
          <w:color w:val="000000"/>
          <w:sz w:val="22"/>
          <w:szCs w:val="22"/>
        </w:rPr>
        <w:t>obce Lhůty</w:t>
      </w:r>
    </w:p>
    <w:p w:rsidR="001741A8" w:rsidRPr="001741A8" w:rsidRDefault="001741A8" w:rsidP="001741A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741A8" w:rsidRPr="00E430D4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430D4">
        <w:rPr>
          <w:rFonts w:ascii="Arial" w:hAnsi="Arial" w:cs="Arial"/>
          <w:color w:val="000000"/>
          <w:sz w:val="22"/>
          <w:szCs w:val="22"/>
        </w:rPr>
        <w:t xml:space="preserve">a) dislokace:                                                                                   </w:t>
      </w:r>
      <w:r w:rsidR="00F95E26" w:rsidRPr="00E430D4">
        <w:rPr>
          <w:rFonts w:ascii="Arial" w:hAnsi="Arial" w:cs="Arial"/>
          <w:color w:val="000000"/>
          <w:sz w:val="22"/>
          <w:szCs w:val="22"/>
        </w:rPr>
        <w:t xml:space="preserve">území obce </w:t>
      </w:r>
      <w:r w:rsidRPr="00E430D4">
        <w:rPr>
          <w:rFonts w:ascii="Arial" w:hAnsi="Arial" w:cs="Arial"/>
          <w:color w:val="000000"/>
          <w:sz w:val="22"/>
          <w:szCs w:val="22"/>
        </w:rPr>
        <w:t>Lhůt</w:t>
      </w:r>
      <w:r w:rsidR="00F95E26" w:rsidRPr="00E430D4">
        <w:rPr>
          <w:rFonts w:ascii="Arial" w:hAnsi="Arial" w:cs="Arial"/>
          <w:color w:val="000000"/>
          <w:sz w:val="22"/>
          <w:szCs w:val="22"/>
        </w:rPr>
        <w:t>y</w:t>
      </w:r>
      <w:r w:rsidRPr="00E430D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430D4" w:rsidRPr="00E430D4" w:rsidRDefault="00E430D4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41A8" w:rsidRPr="00E430D4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430D4">
        <w:rPr>
          <w:rFonts w:ascii="Arial" w:hAnsi="Arial" w:cs="Arial"/>
          <w:color w:val="000000"/>
          <w:sz w:val="22"/>
          <w:szCs w:val="22"/>
        </w:rPr>
        <w:t>b) kategorie:                                                                                           JPO V</w:t>
      </w:r>
    </w:p>
    <w:p w:rsidR="00E430D4" w:rsidRPr="00E430D4" w:rsidRDefault="00E430D4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41A8" w:rsidRPr="00E430D4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430D4">
        <w:rPr>
          <w:rFonts w:ascii="Arial" w:hAnsi="Arial" w:cs="Arial"/>
          <w:color w:val="000000"/>
          <w:sz w:val="22"/>
          <w:szCs w:val="22"/>
        </w:rPr>
        <w:t xml:space="preserve">c) </w:t>
      </w:r>
      <w:r w:rsidR="00F95E26" w:rsidRPr="00E430D4">
        <w:rPr>
          <w:rFonts w:ascii="Arial" w:hAnsi="Arial" w:cs="Arial"/>
          <w:color w:val="000000"/>
          <w:sz w:val="22"/>
          <w:szCs w:val="22"/>
        </w:rPr>
        <w:t>základní početní stav</w:t>
      </w:r>
      <w:r w:rsidRPr="00E430D4">
        <w:rPr>
          <w:rFonts w:ascii="Arial" w:hAnsi="Arial" w:cs="Arial"/>
          <w:color w:val="000000"/>
          <w:sz w:val="22"/>
          <w:szCs w:val="22"/>
        </w:rPr>
        <w:t xml:space="preserve">:                                                                       </w:t>
      </w:r>
      <w:r w:rsidR="00F95E26" w:rsidRPr="00E430D4">
        <w:rPr>
          <w:rFonts w:ascii="Arial" w:hAnsi="Arial" w:cs="Arial"/>
          <w:color w:val="000000"/>
          <w:sz w:val="22"/>
          <w:szCs w:val="22"/>
        </w:rPr>
        <w:t>9 členů</w:t>
      </w:r>
    </w:p>
    <w:p w:rsidR="00E430D4" w:rsidRPr="00E430D4" w:rsidRDefault="00E430D4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41A8" w:rsidRPr="00E430D4" w:rsidRDefault="00F95E26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430D4">
        <w:rPr>
          <w:rFonts w:ascii="Arial" w:hAnsi="Arial" w:cs="Arial"/>
          <w:color w:val="000000"/>
          <w:sz w:val="22"/>
          <w:szCs w:val="22"/>
        </w:rPr>
        <w:t>d</w:t>
      </w:r>
      <w:r w:rsidR="001741A8" w:rsidRPr="00E430D4">
        <w:rPr>
          <w:rFonts w:ascii="Arial" w:hAnsi="Arial" w:cs="Arial"/>
          <w:color w:val="000000"/>
          <w:sz w:val="22"/>
          <w:szCs w:val="22"/>
        </w:rPr>
        <w:t>) požární technika a věcné prostředky PO:</w:t>
      </w:r>
    </w:p>
    <w:p w:rsidR="00E430D4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430D4"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1741A8" w:rsidRPr="00E430D4" w:rsidRDefault="00E430D4" w:rsidP="001741A8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1741A8" w:rsidRPr="00E430D4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druh </w:t>
      </w:r>
      <w:r w:rsidR="001741A8" w:rsidRPr="00E430D4">
        <w:rPr>
          <w:rFonts w:ascii="Arial" w:hAnsi="Arial" w:cs="Arial"/>
          <w:color w:val="000000"/>
          <w:sz w:val="22"/>
          <w:szCs w:val="22"/>
          <w:u w:val="single"/>
        </w:rPr>
        <w:t xml:space="preserve">                                                                                            </w:t>
      </w:r>
      <w:r w:rsidR="00F95E26" w:rsidRPr="00E430D4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741A8" w:rsidRPr="00E430D4">
        <w:rPr>
          <w:rFonts w:ascii="Arial" w:hAnsi="Arial" w:cs="Arial"/>
          <w:color w:val="000000"/>
          <w:sz w:val="22"/>
          <w:szCs w:val="22"/>
          <w:u w:val="single"/>
        </w:rPr>
        <w:t xml:space="preserve">       </w:t>
      </w:r>
      <w:r w:rsidR="001741A8" w:rsidRPr="00E430D4">
        <w:rPr>
          <w:rFonts w:ascii="Arial" w:hAnsi="Arial" w:cs="Arial"/>
          <w:i/>
          <w:color w:val="000000"/>
          <w:sz w:val="22"/>
          <w:szCs w:val="22"/>
          <w:u w:val="single"/>
        </w:rPr>
        <w:t>počet</w:t>
      </w:r>
    </w:p>
    <w:p w:rsidR="00F95E26" w:rsidRDefault="001741A8" w:rsidP="001741A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41A8">
        <w:rPr>
          <w:rFonts w:ascii="Arial" w:hAnsi="Arial" w:cs="Arial"/>
          <w:b/>
          <w:color w:val="000000"/>
          <w:sz w:val="22"/>
          <w:szCs w:val="22"/>
        </w:rPr>
        <w:t xml:space="preserve">    </w:t>
      </w:r>
    </w:p>
    <w:p w:rsidR="001741A8" w:rsidRPr="001741A8" w:rsidRDefault="00F95E26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7A5534">
        <w:rPr>
          <w:rFonts w:ascii="Arial" w:hAnsi="Arial" w:cs="Arial"/>
          <w:color w:val="000000"/>
          <w:sz w:val="22"/>
          <w:szCs w:val="22"/>
        </w:rPr>
        <w:t>Cisternový n</w:t>
      </w:r>
      <w:r w:rsidR="001741A8" w:rsidRPr="001741A8">
        <w:rPr>
          <w:rFonts w:ascii="Arial" w:hAnsi="Arial" w:cs="Arial"/>
          <w:color w:val="000000"/>
          <w:sz w:val="22"/>
          <w:szCs w:val="22"/>
        </w:rPr>
        <w:t>ákladní automobil Škoda 706 RTHP</w:t>
      </w:r>
      <w:r w:rsidR="001741A8" w:rsidRPr="001741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741A8" w:rsidRPr="001741A8">
        <w:rPr>
          <w:rFonts w:ascii="Arial" w:hAnsi="Arial" w:cs="Arial"/>
          <w:color w:val="000000"/>
          <w:sz w:val="22"/>
          <w:szCs w:val="22"/>
        </w:rPr>
        <w:t xml:space="preserve">CAS 25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41A8" w:rsidRPr="001741A8">
        <w:rPr>
          <w:rFonts w:ascii="Arial" w:hAnsi="Arial" w:cs="Arial"/>
          <w:color w:val="000000"/>
          <w:sz w:val="22"/>
          <w:szCs w:val="22"/>
        </w:rPr>
        <w:t xml:space="preserve"> 1</w:t>
      </w:r>
    </w:p>
    <w:p w:rsidR="001741A8" w:rsidRPr="001741A8" w:rsidRDefault="001741A8" w:rsidP="001741A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41A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7A5534">
        <w:rPr>
          <w:rFonts w:ascii="Arial" w:hAnsi="Arial" w:cs="Arial"/>
          <w:color w:val="000000"/>
          <w:sz w:val="22"/>
          <w:szCs w:val="22"/>
        </w:rPr>
        <w:t xml:space="preserve">Osobní 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automobil </w:t>
      </w:r>
      <w:r w:rsidR="007A5534">
        <w:rPr>
          <w:rFonts w:ascii="Arial" w:hAnsi="Arial" w:cs="Arial"/>
          <w:color w:val="000000"/>
          <w:sz w:val="22"/>
          <w:szCs w:val="22"/>
        </w:rPr>
        <w:t>FORD MAVERICK GLX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 w:rsidR="007A5534">
        <w:rPr>
          <w:rFonts w:ascii="Arial" w:hAnsi="Arial" w:cs="Arial"/>
          <w:color w:val="000000"/>
          <w:sz w:val="22"/>
          <w:szCs w:val="22"/>
        </w:rPr>
        <w:t xml:space="preserve">  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          1  </w:t>
      </w:r>
      <w:r w:rsidRPr="001741A8">
        <w:rPr>
          <w:rFonts w:ascii="Arial" w:hAnsi="Arial" w:cs="Arial"/>
          <w:b/>
          <w:color w:val="000000"/>
          <w:sz w:val="22"/>
          <w:szCs w:val="22"/>
        </w:rPr>
        <w:t xml:space="preserve">                      </w:t>
      </w:r>
    </w:p>
    <w:p w:rsidR="001741A8" w:rsidRPr="001741A8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41A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Nákladní přívěs valníkový </w:t>
      </w:r>
      <w:r w:rsidR="00130802">
        <w:rPr>
          <w:rFonts w:ascii="Arial" w:hAnsi="Arial" w:cs="Arial"/>
          <w:color w:val="000000"/>
          <w:sz w:val="22"/>
          <w:szCs w:val="22"/>
        </w:rPr>
        <w:t>za osobní automobil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1308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                  1</w:t>
      </w:r>
    </w:p>
    <w:p w:rsidR="001741A8" w:rsidRPr="001741A8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41A8">
        <w:rPr>
          <w:rFonts w:ascii="Arial" w:hAnsi="Arial" w:cs="Arial"/>
          <w:color w:val="000000"/>
          <w:sz w:val="22"/>
          <w:szCs w:val="22"/>
        </w:rPr>
        <w:t xml:space="preserve">    Požární motorová stříkačka PPS 12                                                      </w:t>
      </w:r>
      <w:r w:rsidR="00130802">
        <w:rPr>
          <w:rFonts w:ascii="Arial" w:hAnsi="Arial" w:cs="Arial"/>
          <w:color w:val="000000"/>
          <w:sz w:val="22"/>
          <w:szCs w:val="22"/>
        </w:rPr>
        <w:t xml:space="preserve">1  </w:t>
      </w:r>
    </w:p>
    <w:p w:rsidR="001741A8" w:rsidRPr="001741A8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41A8">
        <w:rPr>
          <w:rFonts w:ascii="Arial" w:hAnsi="Arial" w:cs="Arial"/>
          <w:color w:val="000000"/>
          <w:sz w:val="22"/>
          <w:szCs w:val="22"/>
        </w:rPr>
        <w:t xml:space="preserve">    Plovoucí čerpadlo Honda                                                                       1</w:t>
      </w:r>
    </w:p>
    <w:p w:rsidR="001741A8" w:rsidRPr="001741A8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41A8">
        <w:rPr>
          <w:rFonts w:ascii="Arial" w:hAnsi="Arial" w:cs="Arial"/>
          <w:color w:val="000000"/>
          <w:sz w:val="22"/>
          <w:szCs w:val="22"/>
        </w:rPr>
        <w:t xml:space="preserve">    Motorové </w:t>
      </w:r>
      <w:r w:rsidR="00130802">
        <w:rPr>
          <w:rFonts w:ascii="Arial" w:hAnsi="Arial" w:cs="Arial"/>
          <w:color w:val="000000"/>
          <w:sz w:val="22"/>
          <w:szCs w:val="22"/>
        </w:rPr>
        <w:t>kalové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 čerpadlo                    </w:t>
      </w:r>
      <w:r w:rsidR="00130802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                                           1</w:t>
      </w:r>
    </w:p>
    <w:p w:rsidR="001741A8" w:rsidRPr="001741A8" w:rsidRDefault="001741A8" w:rsidP="001741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41A8">
        <w:rPr>
          <w:rFonts w:ascii="Arial" w:hAnsi="Arial" w:cs="Arial"/>
          <w:color w:val="000000"/>
          <w:sz w:val="22"/>
          <w:szCs w:val="22"/>
        </w:rPr>
        <w:t xml:space="preserve">    Elektrocentrála                                                                           </w:t>
      </w:r>
      <w:r w:rsidR="008F4F1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41A8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30802">
        <w:rPr>
          <w:rFonts w:ascii="Arial" w:hAnsi="Arial" w:cs="Arial"/>
          <w:color w:val="000000"/>
          <w:sz w:val="22"/>
          <w:szCs w:val="22"/>
        </w:rPr>
        <w:t>1</w:t>
      </w:r>
    </w:p>
    <w:p w:rsidR="001741A8" w:rsidRPr="001741A8" w:rsidRDefault="008F4F17" w:rsidP="00E430D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Radiostanice Motorola + pager přenosný                                        1 + 2   </w:t>
      </w:r>
    </w:p>
    <w:sectPr w:rsidR="001741A8" w:rsidRPr="001741A8" w:rsidSect="00632EA4">
      <w:footerReference w:type="even" r:id="rId7"/>
      <w:footerReference w:type="default" r:id="rId8"/>
      <w:pgSz w:w="11906" w:h="16838"/>
      <w:pgMar w:top="851" w:right="1286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A9" w:rsidRDefault="008040A9">
      <w:r>
        <w:separator/>
      </w:r>
    </w:p>
  </w:endnote>
  <w:endnote w:type="continuationSeparator" w:id="0">
    <w:p w:rsidR="008040A9" w:rsidRDefault="00804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FB" w:rsidRDefault="000336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39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D39FB">
      <w:rPr>
        <w:rStyle w:val="slostrnky"/>
        <w:noProof/>
      </w:rPr>
      <w:t>1</w:t>
    </w:r>
    <w:r>
      <w:rPr>
        <w:rStyle w:val="slostrnky"/>
      </w:rPr>
      <w:fldChar w:fldCharType="end"/>
    </w:r>
  </w:p>
  <w:p w:rsidR="009D39FB" w:rsidRDefault="009D39F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FB" w:rsidRDefault="000336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39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264A">
      <w:rPr>
        <w:rStyle w:val="slostrnky"/>
        <w:noProof/>
      </w:rPr>
      <w:t>3</w:t>
    </w:r>
    <w:r>
      <w:rPr>
        <w:rStyle w:val="slostrnky"/>
      </w:rPr>
      <w:fldChar w:fldCharType="end"/>
    </w:r>
  </w:p>
  <w:p w:rsidR="009D39FB" w:rsidRDefault="009D39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A9" w:rsidRDefault="008040A9">
      <w:r>
        <w:separator/>
      </w:r>
    </w:p>
  </w:footnote>
  <w:footnote w:type="continuationSeparator" w:id="0">
    <w:p w:rsidR="008040A9" w:rsidRDefault="00804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/>
        <w:bCs/>
        <w:i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  <w:color w:val="000000"/>
        <w:sz w:val="22"/>
        <w:szCs w:val="22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iCs/>
        <w:sz w:val="22"/>
        <w:szCs w:val="22"/>
      </w:rPr>
    </w:lvl>
  </w:abstractNum>
  <w:abstractNum w:abstractNumId="5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/>
        <w:iCs/>
        <w:color w:val="000000"/>
        <w:sz w:val="22"/>
        <w:szCs w:val="22"/>
      </w:rPr>
    </w:lvl>
  </w:abstractNum>
  <w:abstractNum w:abstractNumId="6">
    <w:nsid w:val="00000008"/>
    <w:multiLevelType w:val="single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  <w:sz w:val="22"/>
        <w:szCs w:val="22"/>
      </w:rPr>
    </w:lvl>
  </w:abstractNum>
  <w:abstractNum w:abstractNumId="8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9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1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071558D2"/>
    <w:multiLevelType w:val="hybridMultilevel"/>
    <w:tmpl w:val="E5B84640"/>
    <w:lvl w:ilvl="0" w:tplc="F24CC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97407"/>
    <w:multiLevelType w:val="hybridMultilevel"/>
    <w:tmpl w:val="88B06684"/>
    <w:lvl w:ilvl="0" w:tplc="2C203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7911ABA"/>
    <w:multiLevelType w:val="hybridMultilevel"/>
    <w:tmpl w:val="4A227B22"/>
    <w:lvl w:ilvl="0" w:tplc="D8B66A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57769"/>
    <w:multiLevelType w:val="hybridMultilevel"/>
    <w:tmpl w:val="C71E85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45B28"/>
    <w:multiLevelType w:val="hybridMultilevel"/>
    <w:tmpl w:val="CF825CBA"/>
    <w:lvl w:ilvl="0" w:tplc="6C8EE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74DA6"/>
    <w:multiLevelType w:val="hybridMultilevel"/>
    <w:tmpl w:val="3528989C"/>
    <w:lvl w:ilvl="0" w:tplc="13AAB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83897"/>
    <w:multiLevelType w:val="hybridMultilevel"/>
    <w:tmpl w:val="AD4245A6"/>
    <w:lvl w:ilvl="0" w:tplc="8BCC8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84295"/>
    <w:multiLevelType w:val="hybridMultilevel"/>
    <w:tmpl w:val="2376CEEE"/>
    <w:lvl w:ilvl="0" w:tplc="6554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8719F"/>
    <w:multiLevelType w:val="hybridMultilevel"/>
    <w:tmpl w:val="E7AE8160"/>
    <w:lvl w:ilvl="0" w:tplc="72D00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8149F"/>
    <w:multiLevelType w:val="hybridMultilevel"/>
    <w:tmpl w:val="A1A0DDDC"/>
    <w:lvl w:ilvl="0" w:tplc="C7B4C85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A351339"/>
    <w:multiLevelType w:val="multilevel"/>
    <w:tmpl w:val="60FC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26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C237E"/>
    <w:multiLevelType w:val="hybridMultilevel"/>
    <w:tmpl w:val="C8700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8443C"/>
    <w:multiLevelType w:val="hybridMultilevel"/>
    <w:tmpl w:val="F8C68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C618C"/>
    <w:multiLevelType w:val="hybridMultilevel"/>
    <w:tmpl w:val="1940F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>
    <w:nsid w:val="6FA14D49"/>
    <w:multiLevelType w:val="hybridMultilevel"/>
    <w:tmpl w:val="AA6A3E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35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6" w:hanging="1800"/>
      </w:pPr>
      <w:rPr>
        <w:rFonts w:hint="default"/>
      </w:rPr>
    </w:lvl>
  </w:abstractNum>
  <w:abstractNum w:abstractNumId="37">
    <w:nsid w:val="7AE62564"/>
    <w:multiLevelType w:val="hybridMultilevel"/>
    <w:tmpl w:val="34D09F6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D8C255D"/>
    <w:multiLevelType w:val="hybridMultilevel"/>
    <w:tmpl w:val="C18EE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38"/>
  </w:num>
  <w:num w:numId="4">
    <w:abstractNumId w:val="21"/>
  </w:num>
  <w:num w:numId="5">
    <w:abstractNumId w:val="20"/>
  </w:num>
  <w:num w:numId="6">
    <w:abstractNumId w:val="11"/>
  </w:num>
  <w:num w:numId="7">
    <w:abstractNumId w:val="10"/>
  </w:num>
  <w:num w:numId="8">
    <w:abstractNumId w:val="23"/>
  </w:num>
  <w:num w:numId="9">
    <w:abstractNumId w:val="12"/>
  </w:num>
  <w:num w:numId="10">
    <w:abstractNumId w:val="18"/>
  </w:num>
  <w:num w:numId="11">
    <w:abstractNumId w:val="13"/>
  </w:num>
  <w:num w:numId="12">
    <w:abstractNumId w:val="31"/>
  </w:num>
  <w:num w:numId="13">
    <w:abstractNumId w:val="29"/>
  </w:num>
  <w:num w:numId="14">
    <w:abstractNumId w:val="27"/>
  </w:num>
  <w:num w:numId="15">
    <w:abstractNumId w:val="28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7"/>
  </w:num>
  <w:num w:numId="25">
    <w:abstractNumId w:val="2"/>
  </w:num>
  <w:num w:numId="26">
    <w:abstractNumId w:val="5"/>
  </w:num>
  <w:num w:numId="27">
    <w:abstractNumId w:val="19"/>
  </w:num>
  <w:num w:numId="28">
    <w:abstractNumId w:val="0"/>
  </w:num>
  <w:num w:numId="29">
    <w:abstractNumId w:val="1"/>
  </w:num>
  <w:num w:numId="30">
    <w:abstractNumId w:val="6"/>
  </w:num>
  <w:num w:numId="31">
    <w:abstractNumId w:val="4"/>
  </w:num>
  <w:num w:numId="32">
    <w:abstractNumId w:val="3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33"/>
  </w:num>
  <w:num w:numId="38">
    <w:abstractNumId w:val="35"/>
  </w:num>
  <w:num w:numId="39">
    <w:abstractNumId w:val="22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E82"/>
    <w:rsid w:val="00001C5C"/>
    <w:rsid w:val="00007B6E"/>
    <w:rsid w:val="000231ED"/>
    <w:rsid w:val="000336C0"/>
    <w:rsid w:val="00042073"/>
    <w:rsid w:val="00046261"/>
    <w:rsid w:val="000551C4"/>
    <w:rsid w:val="00055301"/>
    <w:rsid w:val="000574DE"/>
    <w:rsid w:val="000576F0"/>
    <w:rsid w:val="00060F6B"/>
    <w:rsid w:val="00077A3A"/>
    <w:rsid w:val="00082AF0"/>
    <w:rsid w:val="00087533"/>
    <w:rsid w:val="00097D95"/>
    <w:rsid w:val="000A7D9A"/>
    <w:rsid w:val="000B29A4"/>
    <w:rsid w:val="000B3422"/>
    <w:rsid w:val="000B5329"/>
    <w:rsid w:val="000C2393"/>
    <w:rsid w:val="000D08F8"/>
    <w:rsid w:val="000D2697"/>
    <w:rsid w:val="000D28EA"/>
    <w:rsid w:val="000D6C13"/>
    <w:rsid w:val="000D7211"/>
    <w:rsid w:val="000D7337"/>
    <w:rsid w:val="000E203E"/>
    <w:rsid w:val="000E6AA5"/>
    <w:rsid w:val="000E7849"/>
    <w:rsid w:val="000F056D"/>
    <w:rsid w:val="00101B56"/>
    <w:rsid w:val="00130802"/>
    <w:rsid w:val="00130C01"/>
    <w:rsid w:val="00133B28"/>
    <w:rsid w:val="00133C1A"/>
    <w:rsid w:val="00146749"/>
    <w:rsid w:val="00155577"/>
    <w:rsid w:val="0015676D"/>
    <w:rsid w:val="00163434"/>
    <w:rsid w:val="00164AFD"/>
    <w:rsid w:val="001654C6"/>
    <w:rsid w:val="0017099B"/>
    <w:rsid w:val="00172A32"/>
    <w:rsid w:val="001741A8"/>
    <w:rsid w:val="00181A19"/>
    <w:rsid w:val="001B3689"/>
    <w:rsid w:val="001B56FE"/>
    <w:rsid w:val="001D78D6"/>
    <w:rsid w:val="001E309B"/>
    <w:rsid w:val="001E46EB"/>
    <w:rsid w:val="001E7175"/>
    <w:rsid w:val="001F5D87"/>
    <w:rsid w:val="00203EFE"/>
    <w:rsid w:val="002045EF"/>
    <w:rsid w:val="002176DA"/>
    <w:rsid w:val="00217F7B"/>
    <w:rsid w:val="00223BDB"/>
    <w:rsid w:val="00230C6D"/>
    <w:rsid w:val="00234EA0"/>
    <w:rsid w:val="00243685"/>
    <w:rsid w:val="00245708"/>
    <w:rsid w:val="00247170"/>
    <w:rsid w:val="00273CBC"/>
    <w:rsid w:val="002933AB"/>
    <w:rsid w:val="00296B2B"/>
    <w:rsid w:val="002973BD"/>
    <w:rsid w:val="002A53F8"/>
    <w:rsid w:val="002B6D20"/>
    <w:rsid w:val="002C0957"/>
    <w:rsid w:val="002C0E82"/>
    <w:rsid w:val="002D1214"/>
    <w:rsid w:val="002E3832"/>
    <w:rsid w:val="002E7233"/>
    <w:rsid w:val="002E7AB9"/>
    <w:rsid w:val="002F42A0"/>
    <w:rsid w:val="0030223A"/>
    <w:rsid w:val="00305E40"/>
    <w:rsid w:val="0031363E"/>
    <w:rsid w:val="0032211F"/>
    <w:rsid w:val="00326B68"/>
    <w:rsid w:val="00336D61"/>
    <w:rsid w:val="00362AF9"/>
    <w:rsid w:val="00365364"/>
    <w:rsid w:val="00372E4F"/>
    <w:rsid w:val="0037392D"/>
    <w:rsid w:val="00374F6C"/>
    <w:rsid w:val="00381EE1"/>
    <w:rsid w:val="0038374B"/>
    <w:rsid w:val="00385E07"/>
    <w:rsid w:val="003869E2"/>
    <w:rsid w:val="003A2C3D"/>
    <w:rsid w:val="003B1385"/>
    <w:rsid w:val="003C23C6"/>
    <w:rsid w:val="003C323F"/>
    <w:rsid w:val="003D0C59"/>
    <w:rsid w:val="003D3BCB"/>
    <w:rsid w:val="003D6844"/>
    <w:rsid w:val="003F3A6E"/>
    <w:rsid w:val="003F6059"/>
    <w:rsid w:val="0040094B"/>
    <w:rsid w:val="004014BD"/>
    <w:rsid w:val="00402733"/>
    <w:rsid w:val="004117F2"/>
    <w:rsid w:val="00412BE8"/>
    <w:rsid w:val="00415FB2"/>
    <w:rsid w:val="00420F73"/>
    <w:rsid w:val="004243AC"/>
    <w:rsid w:val="0042450F"/>
    <w:rsid w:val="004260F2"/>
    <w:rsid w:val="00445670"/>
    <w:rsid w:val="004629AC"/>
    <w:rsid w:val="004649B7"/>
    <w:rsid w:val="004664A0"/>
    <w:rsid w:val="004670A3"/>
    <w:rsid w:val="00497AE5"/>
    <w:rsid w:val="004A0244"/>
    <w:rsid w:val="004A5435"/>
    <w:rsid w:val="004A69D8"/>
    <w:rsid w:val="004A7661"/>
    <w:rsid w:val="004C56F9"/>
    <w:rsid w:val="004C5A77"/>
    <w:rsid w:val="004C7754"/>
    <w:rsid w:val="004D5226"/>
    <w:rsid w:val="004E4238"/>
    <w:rsid w:val="0050759C"/>
    <w:rsid w:val="005137D3"/>
    <w:rsid w:val="00521D2E"/>
    <w:rsid w:val="005340E0"/>
    <w:rsid w:val="0054393F"/>
    <w:rsid w:val="00545771"/>
    <w:rsid w:val="005534D6"/>
    <w:rsid w:val="00555333"/>
    <w:rsid w:val="00561BD3"/>
    <w:rsid w:val="005657DF"/>
    <w:rsid w:val="0057569B"/>
    <w:rsid w:val="005777B4"/>
    <w:rsid w:val="005829EF"/>
    <w:rsid w:val="00583730"/>
    <w:rsid w:val="005949A5"/>
    <w:rsid w:val="00594F9B"/>
    <w:rsid w:val="005A03BE"/>
    <w:rsid w:val="005A6B90"/>
    <w:rsid w:val="005A7487"/>
    <w:rsid w:val="005B7704"/>
    <w:rsid w:val="005B7AC0"/>
    <w:rsid w:val="005C11B0"/>
    <w:rsid w:val="005C21D1"/>
    <w:rsid w:val="005C43E3"/>
    <w:rsid w:val="005E55D0"/>
    <w:rsid w:val="005F1636"/>
    <w:rsid w:val="005F22D5"/>
    <w:rsid w:val="005F5E8E"/>
    <w:rsid w:val="00603F61"/>
    <w:rsid w:val="00610AA3"/>
    <w:rsid w:val="00610DE5"/>
    <w:rsid w:val="00611411"/>
    <w:rsid w:val="006269FB"/>
    <w:rsid w:val="00632EA4"/>
    <w:rsid w:val="00644375"/>
    <w:rsid w:val="00665AEE"/>
    <w:rsid w:val="00665F5B"/>
    <w:rsid w:val="0066664D"/>
    <w:rsid w:val="00684E4F"/>
    <w:rsid w:val="006C4FEC"/>
    <w:rsid w:val="006C751C"/>
    <w:rsid w:val="006E2E01"/>
    <w:rsid w:val="006E305F"/>
    <w:rsid w:val="006F7D19"/>
    <w:rsid w:val="00701055"/>
    <w:rsid w:val="00707B5A"/>
    <w:rsid w:val="007135DF"/>
    <w:rsid w:val="00713F97"/>
    <w:rsid w:val="00734300"/>
    <w:rsid w:val="00737191"/>
    <w:rsid w:val="0074127C"/>
    <w:rsid w:val="007472ED"/>
    <w:rsid w:val="00752F2E"/>
    <w:rsid w:val="007600B4"/>
    <w:rsid w:val="00760352"/>
    <w:rsid w:val="0076144B"/>
    <w:rsid w:val="00764CDF"/>
    <w:rsid w:val="00767960"/>
    <w:rsid w:val="00770B7C"/>
    <w:rsid w:val="0078175B"/>
    <w:rsid w:val="00785BB1"/>
    <w:rsid w:val="00797C9E"/>
    <w:rsid w:val="007A4EDA"/>
    <w:rsid w:val="007A5534"/>
    <w:rsid w:val="007A59FA"/>
    <w:rsid w:val="007A6911"/>
    <w:rsid w:val="007B062E"/>
    <w:rsid w:val="007B064A"/>
    <w:rsid w:val="007B4259"/>
    <w:rsid w:val="007B6E1A"/>
    <w:rsid w:val="007C006B"/>
    <w:rsid w:val="007C028C"/>
    <w:rsid w:val="007C3E07"/>
    <w:rsid w:val="007C4EB0"/>
    <w:rsid w:val="007C7615"/>
    <w:rsid w:val="007E1765"/>
    <w:rsid w:val="007E46FD"/>
    <w:rsid w:val="007E5D6B"/>
    <w:rsid w:val="007E5E8D"/>
    <w:rsid w:val="007F38CE"/>
    <w:rsid w:val="007F57C6"/>
    <w:rsid w:val="007F756E"/>
    <w:rsid w:val="00800643"/>
    <w:rsid w:val="008040A9"/>
    <w:rsid w:val="00805742"/>
    <w:rsid w:val="00811502"/>
    <w:rsid w:val="0081510C"/>
    <w:rsid w:val="00840120"/>
    <w:rsid w:val="00843AF2"/>
    <w:rsid w:val="00847C8B"/>
    <w:rsid w:val="008524BF"/>
    <w:rsid w:val="008564B3"/>
    <w:rsid w:val="008567DC"/>
    <w:rsid w:val="00857554"/>
    <w:rsid w:val="00860865"/>
    <w:rsid w:val="00867B4E"/>
    <w:rsid w:val="00873DA2"/>
    <w:rsid w:val="0087796F"/>
    <w:rsid w:val="00883086"/>
    <w:rsid w:val="00885D3D"/>
    <w:rsid w:val="00886C88"/>
    <w:rsid w:val="008905DE"/>
    <w:rsid w:val="0089260F"/>
    <w:rsid w:val="00897177"/>
    <w:rsid w:val="008A2D6A"/>
    <w:rsid w:val="008A378A"/>
    <w:rsid w:val="008B290F"/>
    <w:rsid w:val="008C5BEE"/>
    <w:rsid w:val="008D1862"/>
    <w:rsid w:val="008F17B3"/>
    <w:rsid w:val="008F4F17"/>
    <w:rsid w:val="00902D9C"/>
    <w:rsid w:val="0091173F"/>
    <w:rsid w:val="009118B0"/>
    <w:rsid w:val="00915F65"/>
    <w:rsid w:val="00920A01"/>
    <w:rsid w:val="00926861"/>
    <w:rsid w:val="00942CFC"/>
    <w:rsid w:val="00953CF6"/>
    <w:rsid w:val="00971BAC"/>
    <w:rsid w:val="009768E0"/>
    <w:rsid w:val="0098756F"/>
    <w:rsid w:val="009916C1"/>
    <w:rsid w:val="00993694"/>
    <w:rsid w:val="009A0BE8"/>
    <w:rsid w:val="009A143E"/>
    <w:rsid w:val="009C041D"/>
    <w:rsid w:val="009C3B95"/>
    <w:rsid w:val="009D0199"/>
    <w:rsid w:val="009D39FB"/>
    <w:rsid w:val="009D6445"/>
    <w:rsid w:val="009E275B"/>
    <w:rsid w:val="009F1953"/>
    <w:rsid w:val="00A025CC"/>
    <w:rsid w:val="00A056CC"/>
    <w:rsid w:val="00A06051"/>
    <w:rsid w:val="00A1093F"/>
    <w:rsid w:val="00A223B1"/>
    <w:rsid w:val="00A31C9E"/>
    <w:rsid w:val="00A355C9"/>
    <w:rsid w:val="00A36B4E"/>
    <w:rsid w:val="00A401B9"/>
    <w:rsid w:val="00A4777F"/>
    <w:rsid w:val="00A47CB0"/>
    <w:rsid w:val="00A6057F"/>
    <w:rsid w:val="00A61F44"/>
    <w:rsid w:val="00A6264A"/>
    <w:rsid w:val="00A73448"/>
    <w:rsid w:val="00A9247B"/>
    <w:rsid w:val="00AA0130"/>
    <w:rsid w:val="00AA6C42"/>
    <w:rsid w:val="00AB35B5"/>
    <w:rsid w:val="00AB367A"/>
    <w:rsid w:val="00AB7FFE"/>
    <w:rsid w:val="00AC671A"/>
    <w:rsid w:val="00AD7EC1"/>
    <w:rsid w:val="00AE0417"/>
    <w:rsid w:val="00AE3FDA"/>
    <w:rsid w:val="00B124BD"/>
    <w:rsid w:val="00B1388F"/>
    <w:rsid w:val="00B246D9"/>
    <w:rsid w:val="00B35557"/>
    <w:rsid w:val="00B378E8"/>
    <w:rsid w:val="00B42E71"/>
    <w:rsid w:val="00B442A1"/>
    <w:rsid w:val="00B50927"/>
    <w:rsid w:val="00B57AB1"/>
    <w:rsid w:val="00B658AC"/>
    <w:rsid w:val="00B718A2"/>
    <w:rsid w:val="00B75BBD"/>
    <w:rsid w:val="00B86E85"/>
    <w:rsid w:val="00B86EDD"/>
    <w:rsid w:val="00B95E3B"/>
    <w:rsid w:val="00BA2E82"/>
    <w:rsid w:val="00BA798E"/>
    <w:rsid w:val="00BC4339"/>
    <w:rsid w:val="00BC65E9"/>
    <w:rsid w:val="00BC772E"/>
    <w:rsid w:val="00BD364B"/>
    <w:rsid w:val="00BD667E"/>
    <w:rsid w:val="00BE11BA"/>
    <w:rsid w:val="00BF3393"/>
    <w:rsid w:val="00BF538D"/>
    <w:rsid w:val="00BF5FD7"/>
    <w:rsid w:val="00C01FAC"/>
    <w:rsid w:val="00C02428"/>
    <w:rsid w:val="00C04092"/>
    <w:rsid w:val="00C043B6"/>
    <w:rsid w:val="00C30739"/>
    <w:rsid w:val="00C40466"/>
    <w:rsid w:val="00C465F2"/>
    <w:rsid w:val="00C50768"/>
    <w:rsid w:val="00C569A6"/>
    <w:rsid w:val="00C61D64"/>
    <w:rsid w:val="00C65AA1"/>
    <w:rsid w:val="00C77E6C"/>
    <w:rsid w:val="00C80824"/>
    <w:rsid w:val="00C84DDA"/>
    <w:rsid w:val="00C863CF"/>
    <w:rsid w:val="00C86AAE"/>
    <w:rsid w:val="00C93A41"/>
    <w:rsid w:val="00C96521"/>
    <w:rsid w:val="00C96827"/>
    <w:rsid w:val="00CB340E"/>
    <w:rsid w:val="00CB75BB"/>
    <w:rsid w:val="00CD0DD7"/>
    <w:rsid w:val="00CD4367"/>
    <w:rsid w:val="00CD6BA1"/>
    <w:rsid w:val="00CE0EE3"/>
    <w:rsid w:val="00CE1A97"/>
    <w:rsid w:val="00CE1DB3"/>
    <w:rsid w:val="00CE2266"/>
    <w:rsid w:val="00CF30C7"/>
    <w:rsid w:val="00CF7DF1"/>
    <w:rsid w:val="00D0185B"/>
    <w:rsid w:val="00D040BD"/>
    <w:rsid w:val="00D07FE1"/>
    <w:rsid w:val="00D10B60"/>
    <w:rsid w:val="00D213D7"/>
    <w:rsid w:val="00D25529"/>
    <w:rsid w:val="00D25E63"/>
    <w:rsid w:val="00D30F5D"/>
    <w:rsid w:val="00D31679"/>
    <w:rsid w:val="00D47541"/>
    <w:rsid w:val="00D476FB"/>
    <w:rsid w:val="00D86F4B"/>
    <w:rsid w:val="00D9149E"/>
    <w:rsid w:val="00D94115"/>
    <w:rsid w:val="00D9600E"/>
    <w:rsid w:val="00DA0A64"/>
    <w:rsid w:val="00DA34F3"/>
    <w:rsid w:val="00DB5C00"/>
    <w:rsid w:val="00DC67D2"/>
    <w:rsid w:val="00DC6C0A"/>
    <w:rsid w:val="00DD1F11"/>
    <w:rsid w:val="00DD4F72"/>
    <w:rsid w:val="00E07E7F"/>
    <w:rsid w:val="00E1101A"/>
    <w:rsid w:val="00E1296C"/>
    <w:rsid w:val="00E24025"/>
    <w:rsid w:val="00E34ED6"/>
    <w:rsid w:val="00E42529"/>
    <w:rsid w:val="00E430D4"/>
    <w:rsid w:val="00E4414A"/>
    <w:rsid w:val="00E57B34"/>
    <w:rsid w:val="00E60F31"/>
    <w:rsid w:val="00E654B4"/>
    <w:rsid w:val="00E92E95"/>
    <w:rsid w:val="00E94D22"/>
    <w:rsid w:val="00EA6998"/>
    <w:rsid w:val="00ED5669"/>
    <w:rsid w:val="00EE3D45"/>
    <w:rsid w:val="00EF03CF"/>
    <w:rsid w:val="00EF0EFF"/>
    <w:rsid w:val="00EF3BCD"/>
    <w:rsid w:val="00EF6669"/>
    <w:rsid w:val="00EF7A90"/>
    <w:rsid w:val="00F06721"/>
    <w:rsid w:val="00F21FBC"/>
    <w:rsid w:val="00F25981"/>
    <w:rsid w:val="00F364B5"/>
    <w:rsid w:val="00F42310"/>
    <w:rsid w:val="00F71E0E"/>
    <w:rsid w:val="00F72C47"/>
    <w:rsid w:val="00F766EE"/>
    <w:rsid w:val="00F82857"/>
    <w:rsid w:val="00F86FC9"/>
    <w:rsid w:val="00F95E26"/>
    <w:rsid w:val="00F95EDD"/>
    <w:rsid w:val="00FA0107"/>
    <w:rsid w:val="00FA0CDE"/>
    <w:rsid w:val="00FA79FD"/>
    <w:rsid w:val="00FB25C0"/>
    <w:rsid w:val="00FB383E"/>
    <w:rsid w:val="00FC4686"/>
    <w:rsid w:val="00FC64FC"/>
    <w:rsid w:val="00FD314C"/>
    <w:rsid w:val="00FE75FC"/>
    <w:rsid w:val="00FF1F89"/>
    <w:rsid w:val="00FF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411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019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D0199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34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D0199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rsid w:val="009D01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0199"/>
  </w:style>
  <w:style w:type="paragraph" w:styleId="Podtitul">
    <w:name w:val="Subtitle"/>
    <w:basedOn w:val="Normln"/>
    <w:qFormat/>
    <w:rsid w:val="00B246D9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9C3B95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9C3B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lalnk">
    <w:name w:val="Čísla článků"/>
    <w:basedOn w:val="Normln"/>
    <w:rsid w:val="00D9411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4115"/>
    <w:pPr>
      <w:spacing w:before="60" w:after="160"/>
    </w:pPr>
  </w:style>
  <w:style w:type="paragraph" w:styleId="Textpoznpodarou">
    <w:name w:val="footnote text"/>
    <w:basedOn w:val="Normln"/>
    <w:link w:val="TextpoznpodarouChar"/>
    <w:uiPriority w:val="99"/>
    <w:rsid w:val="00D9411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94115"/>
    <w:rPr>
      <w:noProof/>
    </w:rPr>
  </w:style>
  <w:style w:type="character" w:styleId="Znakapoznpodarou">
    <w:name w:val="footnote reference"/>
    <w:basedOn w:val="Standardnpsmoodstavce"/>
    <w:rsid w:val="00D94115"/>
    <w:rPr>
      <w:vertAlign w:val="superscript"/>
    </w:rPr>
  </w:style>
  <w:style w:type="paragraph" w:styleId="Zkladntext">
    <w:name w:val="Body Text"/>
    <w:basedOn w:val="Normln"/>
    <w:link w:val="ZkladntextChar"/>
    <w:rsid w:val="00B95E3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95E3B"/>
    <w:rPr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B95E3B"/>
    <w:rPr>
      <w:b/>
      <w:bCs/>
      <w:sz w:val="32"/>
      <w:szCs w:val="24"/>
    </w:rPr>
  </w:style>
  <w:style w:type="character" w:customStyle="1" w:styleId="ZpatChar">
    <w:name w:val="Zápatí Char"/>
    <w:basedOn w:val="Standardnpsmoodstavce"/>
    <w:link w:val="Zpat"/>
    <w:rsid w:val="00B95E3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67B4E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67B4E"/>
    <w:rPr>
      <w:b/>
      <w:bCs/>
      <w:sz w:val="32"/>
      <w:szCs w:val="24"/>
    </w:rPr>
  </w:style>
  <w:style w:type="paragraph" w:customStyle="1" w:styleId="Ministerstvo">
    <w:name w:val="Ministerstvo"/>
    <w:basedOn w:val="Normln"/>
    <w:next w:val="Normln"/>
    <w:rsid w:val="00665AEE"/>
    <w:pPr>
      <w:keepNext/>
      <w:keepLines/>
      <w:spacing w:before="360" w:after="240"/>
      <w:jc w:val="both"/>
    </w:pPr>
    <w:rPr>
      <w:szCs w:val="20"/>
    </w:rPr>
  </w:style>
  <w:style w:type="paragraph" w:customStyle="1" w:styleId="Textparagrafu">
    <w:name w:val="Text paragrafu"/>
    <w:basedOn w:val="Normln"/>
    <w:rsid w:val="00CE1A97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rsid w:val="00CE1A97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CE1A97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E1A97"/>
    <w:pPr>
      <w:numPr>
        <w:ilvl w:val="2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E1A97"/>
    <w:pPr>
      <w:numPr>
        <w:ilvl w:val="1"/>
        <w:numId w:val="16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CE1A97"/>
    <w:rPr>
      <w:b/>
    </w:rPr>
  </w:style>
  <w:style w:type="paragraph" w:styleId="Zkladntextodsazen">
    <w:name w:val="Body Text Indent"/>
    <w:basedOn w:val="Normln"/>
    <w:link w:val="ZkladntextodsazenChar"/>
    <w:rsid w:val="00EF7A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F7A9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EA0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rsid w:val="0066664D"/>
    <w:rPr>
      <w:vertAlign w:val="superscript"/>
    </w:rPr>
  </w:style>
  <w:style w:type="character" w:customStyle="1" w:styleId="WW8Num2z8">
    <w:name w:val="WW8Num2z8"/>
    <w:rsid w:val="00FA79FD"/>
  </w:style>
  <w:style w:type="paragraph" w:customStyle="1" w:styleId="NormlnIMP">
    <w:name w:val="Normální_IMP"/>
    <w:basedOn w:val="Normln"/>
    <w:rsid w:val="00FA79FD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paragraph" w:styleId="Normlnweb">
    <w:name w:val="Normal (Web)"/>
    <w:basedOn w:val="Normln"/>
    <w:rsid w:val="005534D6"/>
    <w:pPr>
      <w:spacing w:before="100" w:beforeAutospacing="1" w:after="100" w:afterAutospacing="1"/>
      <w:ind w:firstLine="500"/>
      <w:jc w:val="both"/>
    </w:pPr>
    <w:rPr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34D6"/>
    <w:rPr>
      <w:rFonts w:ascii="Calibri" w:hAnsi="Calibri"/>
      <w:b/>
      <w:bCs/>
      <w:sz w:val="28"/>
      <w:szCs w:val="28"/>
    </w:rPr>
  </w:style>
  <w:style w:type="paragraph" w:styleId="Zhlav">
    <w:name w:val="header"/>
    <w:basedOn w:val="Normln"/>
    <w:link w:val="ZhlavChar"/>
    <w:rsid w:val="00C863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63CF"/>
    <w:rPr>
      <w:sz w:val="24"/>
      <w:szCs w:val="24"/>
    </w:rPr>
  </w:style>
  <w:style w:type="paragraph" w:customStyle="1" w:styleId="nzevzkona">
    <w:name w:val="název zákona"/>
    <w:basedOn w:val="Nzev"/>
    <w:rsid w:val="00E42529"/>
    <w:pPr>
      <w:spacing w:before="240" w:after="60"/>
      <w:outlineLvl w:val="0"/>
    </w:pPr>
    <w:rPr>
      <w:rFonts w:ascii="Cambria" w:hAnsi="Cambria"/>
      <w:kern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1132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S t a r ý    P l z e n e c</vt:lpstr>
    </vt:vector>
  </TitlesOfParts>
  <Company>Město Starý Plzenec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S t a r ý    P l z e n e c</dc:title>
  <dc:creator>Zdeněk Kugler</dc:creator>
  <cp:lastModifiedBy>CzechPoint</cp:lastModifiedBy>
  <cp:revision>15</cp:revision>
  <cp:lastPrinted>2015-09-05T09:31:00Z</cp:lastPrinted>
  <dcterms:created xsi:type="dcterms:W3CDTF">2015-08-06T14:28:00Z</dcterms:created>
  <dcterms:modified xsi:type="dcterms:W3CDTF">2015-11-27T08:46:00Z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-1464915365</vt:i4>
  </property>
  <property fmtid="{D5CDD505-2E9C-101B-9397-08002B2CF9AE}" pid="3" name="_NewReviewCycle">
    <vt:lpwstr/>
  </property>
  <property fmtid="{D5CDD505-2E9C-101B-9397-08002B2CF9AE}" pid="4" name="_EmailSubject">
    <vt:lpwstr>Starý Plzenec - OZV č. 1-2014</vt:lpwstr>
  </property>
  <property fmtid="{D5CDD505-2E9C-101B-9397-08002B2CF9AE}" pid="5" name="_AuthorEmail">
    <vt:lpwstr>kugler@staryplzenec.cz</vt:lpwstr>
  </property>
  <property fmtid="{D5CDD505-2E9C-101B-9397-08002B2CF9AE}" pid="6" name="_AuthorEmailDisplayName">
    <vt:lpwstr>Ing.Kugler Zdeněk</vt:lpwstr>
  </property>
  <property fmtid="{D5CDD505-2E9C-101B-9397-08002B2CF9AE}" pid="7" name="_ReviewingToolsShownOnce">
    <vt:lpwstr/>
  </property>
</Properties>
</file>