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40706" w14:textId="77777777" w:rsidR="0000473A" w:rsidRDefault="00777499">
      <w:pPr>
        <w:pStyle w:val="Nzev"/>
      </w:pPr>
      <w:bookmarkStart w:id="0" w:name="_GoBack"/>
      <w:bookmarkEnd w:id="0"/>
      <w:r>
        <w:t>Město Vratimov</w:t>
      </w:r>
      <w:r>
        <w:br/>
        <w:t>Zastupitelstvo města Vratimov</w:t>
      </w:r>
    </w:p>
    <w:p w14:paraId="554E41E0" w14:textId="77777777" w:rsidR="0000473A" w:rsidRDefault="00777499">
      <w:pPr>
        <w:pStyle w:val="Nadpis1"/>
      </w:pPr>
      <w:r>
        <w:t>Obecně závazná vyhláška města Vratimov</w:t>
      </w:r>
      <w:r>
        <w:br/>
        <w:t>o místním poplatku za užívání veřejného prostranství</w:t>
      </w:r>
    </w:p>
    <w:p w14:paraId="36422044" w14:textId="77777777" w:rsidR="0000473A" w:rsidRDefault="00777499">
      <w:pPr>
        <w:pStyle w:val="UvodniVeta"/>
      </w:pPr>
      <w:r>
        <w:t>Zastupitelstvo města Vratimov se na svém zasedání dne 25. června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1DCAE24" w14:textId="77777777" w:rsidR="0000473A" w:rsidRDefault="00777499">
      <w:pPr>
        <w:pStyle w:val="Nadpis2"/>
      </w:pPr>
      <w:r>
        <w:t>Čl. 1</w:t>
      </w:r>
      <w:r>
        <w:br/>
        <w:t>Úvodní ustanovení</w:t>
      </w:r>
    </w:p>
    <w:p w14:paraId="2A1161F6" w14:textId="77777777" w:rsidR="0000473A" w:rsidRDefault="00777499">
      <w:pPr>
        <w:pStyle w:val="Odstavec"/>
        <w:numPr>
          <w:ilvl w:val="0"/>
          <w:numId w:val="1"/>
        </w:numPr>
      </w:pPr>
      <w:r>
        <w:t>Město Vratimov touto vyhláškou zavádí místní poplatek za užívání veřejného prostranství (dále jen „poplatek“).</w:t>
      </w:r>
    </w:p>
    <w:p w14:paraId="77E7EDC2" w14:textId="77777777" w:rsidR="0000473A" w:rsidRDefault="00777499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1799320D" w14:textId="77777777" w:rsidR="0000473A" w:rsidRDefault="00777499">
      <w:pPr>
        <w:pStyle w:val="Nadpis2"/>
      </w:pPr>
      <w:r>
        <w:t>Čl. 2</w:t>
      </w:r>
      <w:r>
        <w:br/>
        <w:t>Předmět poplatku a poplatník</w:t>
      </w:r>
    </w:p>
    <w:p w14:paraId="6B21D8E3" w14:textId="77777777" w:rsidR="0000473A" w:rsidRDefault="00777499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C8A7733" w14:textId="77777777" w:rsidR="0000473A" w:rsidRDefault="00777499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70BA762" w14:textId="77777777" w:rsidR="0000473A" w:rsidRDefault="00777499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5213BDC" w14:textId="77777777" w:rsidR="0000473A" w:rsidRDefault="00777499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70237EB" w14:textId="77777777" w:rsidR="0000473A" w:rsidRDefault="00777499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B2819C6" w14:textId="77777777" w:rsidR="0000473A" w:rsidRDefault="00777499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C718DE2" w14:textId="77777777" w:rsidR="0000473A" w:rsidRDefault="00777499">
      <w:pPr>
        <w:pStyle w:val="Odstavec"/>
        <w:numPr>
          <w:ilvl w:val="1"/>
          <w:numId w:val="1"/>
        </w:numPr>
      </w:pPr>
      <w:r>
        <w:t>provádění výkopových prací,</w:t>
      </w:r>
    </w:p>
    <w:p w14:paraId="6B5CDF7B" w14:textId="77777777" w:rsidR="0000473A" w:rsidRDefault="00777499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4F65D5B" w14:textId="77777777" w:rsidR="0000473A" w:rsidRDefault="00777499">
      <w:pPr>
        <w:pStyle w:val="Odstavec"/>
        <w:numPr>
          <w:ilvl w:val="1"/>
          <w:numId w:val="1"/>
        </w:numPr>
      </w:pPr>
      <w:r>
        <w:t>umístění skládek,</w:t>
      </w:r>
    </w:p>
    <w:p w14:paraId="5A6846A5" w14:textId="77777777" w:rsidR="0000473A" w:rsidRDefault="00777499">
      <w:pPr>
        <w:pStyle w:val="Odstavec"/>
        <w:numPr>
          <w:ilvl w:val="1"/>
          <w:numId w:val="1"/>
        </w:numPr>
      </w:pPr>
      <w:r>
        <w:t>umístění zařízení cirkusů,</w:t>
      </w:r>
    </w:p>
    <w:p w14:paraId="6D6B18EE" w14:textId="77777777" w:rsidR="0000473A" w:rsidRDefault="00777499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0A85F5E" w14:textId="77777777" w:rsidR="0000473A" w:rsidRDefault="00777499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65F6B33" w14:textId="77777777" w:rsidR="0000473A" w:rsidRDefault="00777499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5A03308" w14:textId="77777777" w:rsidR="0000473A" w:rsidRDefault="00777499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DD299E4" w14:textId="77777777" w:rsidR="0000473A" w:rsidRDefault="00777499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3668D75" w14:textId="77777777" w:rsidR="0000473A" w:rsidRDefault="00777499">
      <w:pPr>
        <w:pStyle w:val="Nadpis2"/>
      </w:pPr>
      <w:r>
        <w:lastRenderedPageBreak/>
        <w:t>Čl. 3</w:t>
      </w:r>
      <w:r>
        <w:br/>
        <w:t>Veřejná prostranství</w:t>
      </w:r>
    </w:p>
    <w:p w14:paraId="304D7BE0" w14:textId="77777777" w:rsidR="0000473A" w:rsidRDefault="00777499">
      <w:pPr>
        <w:pStyle w:val="Odstavec"/>
      </w:pPr>
      <w:r>
        <w:t xml:space="preserve">Poplatek se platí za užívání veřejných prostranství, která jsou uvedena jmenovitě v příloze č. 1 a graficky na mapě v příloze č. 2. Tyto přílohy tvoří nedílnou součást této vyhlášky. </w:t>
      </w:r>
    </w:p>
    <w:p w14:paraId="279606F6" w14:textId="77777777" w:rsidR="0000473A" w:rsidRDefault="00777499">
      <w:pPr>
        <w:pStyle w:val="Nadpis2"/>
      </w:pPr>
      <w:r>
        <w:t>Čl. 4</w:t>
      </w:r>
      <w:r>
        <w:br/>
        <w:t>Ohlašovací povinnost</w:t>
      </w:r>
    </w:p>
    <w:p w14:paraId="4195C2E4" w14:textId="77777777" w:rsidR="0000473A" w:rsidRDefault="00777499">
      <w:pPr>
        <w:pStyle w:val="Odstavec"/>
        <w:numPr>
          <w:ilvl w:val="0"/>
          <w:numId w:val="3"/>
        </w:numPr>
      </w:pPr>
      <w:r>
        <w:t>Poplatník je povinen podat správci poplatku ohlášení nejpozději 7 kalendářních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9626F29" w14:textId="77777777" w:rsidR="0000473A" w:rsidRDefault="00777499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04F3290" w14:textId="77777777" w:rsidR="0000473A" w:rsidRDefault="0077749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kalendářních dnů ode dne, kdy nastala</w:t>
      </w:r>
      <w:r>
        <w:rPr>
          <w:rStyle w:val="Znakapoznpodarou"/>
        </w:rPr>
        <w:footnoteReference w:id="5"/>
      </w:r>
      <w:r>
        <w:t>.</w:t>
      </w:r>
    </w:p>
    <w:p w14:paraId="3953A0C5" w14:textId="77777777" w:rsidR="0000473A" w:rsidRDefault="00777499">
      <w:pPr>
        <w:pStyle w:val="Nadpis2"/>
      </w:pPr>
      <w:r>
        <w:t>Čl. 5</w:t>
      </w:r>
      <w:r>
        <w:br/>
        <w:t>Sazba poplatku</w:t>
      </w:r>
    </w:p>
    <w:p w14:paraId="584B72F7" w14:textId="77777777" w:rsidR="0000473A" w:rsidRDefault="00777499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1865FEB" w14:textId="77777777" w:rsidR="0000473A" w:rsidRDefault="00777499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B1AB3AD" w14:textId="77777777" w:rsidR="0000473A" w:rsidRDefault="00777499">
      <w:pPr>
        <w:pStyle w:val="Odstavec"/>
        <w:numPr>
          <w:ilvl w:val="1"/>
          <w:numId w:val="1"/>
        </w:numPr>
      </w:pPr>
      <w:r>
        <w:t>za umístění zařízení sloužících pro poskytování služeb 4 Kč,</w:t>
      </w:r>
    </w:p>
    <w:p w14:paraId="4A6BF6F9" w14:textId="77777777" w:rsidR="0000473A" w:rsidRDefault="00777499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AEE8381" w14:textId="77777777" w:rsidR="0000473A" w:rsidRDefault="00777499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1B37A590" w14:textId="77777777" w:rsidR="0000473A" w:rsidRDefault="00777499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14:paraId="40D7338B" w14:textId="77777777" w:rsidR="0000473A" w:rsidRDefault="00777499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1AE1381C" w14:textId="77777777" w:rsidR="0000473A" w:rsidRDefault="00777499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4D325121" w14:textId="77777777" w:rsidR="0000473A" w:rsidRDefault="00777499">
      <w:pPr>
        <w:pStyle w:val="Odstavec"/>
        <w:numPr>
          <w:ilvl w:val="1"/>
          <w:numId w:val="1"/>
        </w:numPr>
      </w:pPr>
      <w:r>
        <w:t>za umístění skládek 10 Kč,</w:t>
      </w:r>
    </w:p>
    <w:p w14:paraId="1E5F395B" w14:textId="77777777" w:rsidR="0000473A" w:rsidRDefault="00777499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46280DC8" w14:textId="77777777" w:rsidR="0000473A" w:rsidRDefault="00777499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09A59491" w14:textId="77777777" w:rsidR="0000473A" w:rsidRDefault="00777499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0412929" w14:textId="77777777" w:rsidR="0000473A" w:rsidRDefault="00777499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4ED4E35C" w14:textId="77777777" w:rsidR="0000473A" w:rsidRDefault="00777499">
      <w:pPr>
        <w:pStyle w:val="Odstavec"/>
        <w:numPr>
          <w:ilvl w:val="1"/>
          <w:numId w:val="1"/>
        </w:numPr>
      </w:pPr>
      <w:r>
        <w:t>za umístění stavebních zařízení do 100 m</w:t>
      </w:r>
      <w:r w:rsidRPr="00973B7B">
        <w:rPr>
          <w:vertAlign w:val="superscript"/>
        </w:rPr>
        <w:t xml:space="preserve">2 </w:t>
      </w:r>
      <w:r>
        <w:t>3.500 Kč za týden,</w:t>
      </w:r>
    </w:p>
    <w:p w14:paraId="5823159D" w14:textId="77777777" w:rsidR="0000473A" w:rsidRDefault="00777499">
      <w:pPr>
        <w:pStyle w:val="Odstavec"/>
        <w:numPr>
          <w:ilvl w:val="1"/>
          <w:numId w:val="1"/>
        </w:numPr>
      </w:pPr>
      <w:r>
        <w:t>za umístění stavebních zařízení nad 100 m</w:t>
      </w:r>
      <w:r w:rsidRPr="00973B7B">
        <w:rPr>
          <w:vertAlign w:val="superscript"/>
        </w:rPr>
        <w:t>2</w:t>
      </w:r>
      <w:r>
        <w:t xml:space="preserve"> 7.000 Kč za týden,</w:t>
      </w:r>
    </w:p>
    <w:p w14:paraId="55011607" w14:textId="77777777" w:rsidR="0000473A" w:rsidRDefault="00777499">
      <w:pPr>
        <w:pStyle w:val="Odstavec"/>
        <w:numPr>
          <w:ilvl w:val="1"/>
          <w:numId w:val="1"/>
        </w:numPr>
      </w:pPr>
      <w:r>
        <w:t>za umístění zařízení cirkusů 1.200 Kč za týden,</w:t>
      </w:r>
    </w:p>
    <w:p w14:paraId="25B6FD43" w14:textId="0C47284C" w:rsidR="0000473A" w:rsidRDefault="00777499">
      <w:pPr>
        <w:pStyle w:val="Odstavec"/>
        <w:numPr>
          <w:ilvl w:val="1"/>
          <w:numId w:val="1"/>
        </w:numPr>
      </w:pPr>
      <w:r>
        <w:t>za umístění zařízení lunaparků a jiných obdobných atrakcí 1.200 Kč za týden</w:t>
      </w:r>
      <w:r w:rsidR="00973B7B">
        <w:t>.</w:t>
      </w:r>
    </w:p>
    <w:p w14:paraId="781EAA56" w14:textId="37B9CB3B" w:rsidR="0000473A" w:rsidRDefault="00777499">
      <w:pPr>
        <w:pStyle w:val="Odstavec"/>
        <w:numPr>
          <w:ilvl w:val="0"/>
          <w:numId w:val="1"/>
        </w:numPr>
      </w:pPr>
      <w:r>
        <w:lastRenderedPageBreak/>
        <w:t>Volbu placení poplatku paušální částkou včetně výběru varianty paušální částky sdělí poplatník správci poplatku v rámci ohlášení dle čl. 4</w:t>
      </w:r>
      <w:r w:rsidR="00973B7B">
        <w:t xml:space="preserve"> odst. 1</w:t>
      </w:r>
      <w:r>
        <w:t>.</w:t>
      </w:r>
    </w:p>
    <w:p w14:paraId="4B798B85" w14:textId="77777777" w:rsidR="0000473A" w:rsidRDefault="00777499">
      <w:pPr>
        <w:pStyle w:val="Nadpis2"/>
      </w:pPr>
      <w:r>
        <w:t>Čl. 6</w:t>
      </w:r>
      <w:r>
        <w:br/>
        <w:t>Splatnost poplatku</w:t>
      </w:r>
    </w:p>
    <w:p w14:paraId="10EA44E9" w14:textId="77777777" w:rsidR="0000473A" w:rsidRDefault="00777499">
      <w:pPr>
        <w:pStyle w:val="Odstavec"/>
        <w:numPr>
          <w:ilvl w:val="0"/>
          <w:numId w:val="5"/>
        </w:numPr>
      </w:pPr>
      <w:r>
        <w:t>Poplatek ve stanovené výši je splatný:</w:t>
      </w:r>
    </w:p>
    <w:p w14:paraId="06625F16" w14:textId="77777777" w:rsidR="0000473A" w:rsidRDefault="00777499">
      <w:pPr>
        <w:pStyle w:val="Odstavec"/>
        <w:numPr>
          <w:ilvl w:val="1"/>
          <w:numId w:val="1"/>
        </w:numPr>
      </w:pPr>
      <w:r>
        <w:t>při užívání veřejného prostranství po dobu kratší 7 kalendářních dnů nejpozději v den ukončení užívání veřejného prostranství,</w:t>
      </w:r>
    </w:p>
    <w:p w14:paraId="06E68A90" w14:textId="77777777" w:rsidR="0000473A" w:rsidRDefault="00777499">
      <w:pPr>
        <w:pStyle w:val="Odstavec"/>
        <w:numPr>
          <w:ilvl w:val="1"/>
          <w:numId w:val="1"/>
        </w:numPr>
      </w:pPr>
      <w:r>
        <w:t>při užívání veřejného prostranství po dobu 7 kalendářních dnů nebo delší nejpozději do 10 kalendářních dnů od ukončení užívání veřejného prostranství.</w:t>
      </w:r>
    </w:p>
    <w:p w14:paraId="555E794C" w14:textId="77777777" w:rsidR="0000473A" w:rsidRDefault="00777499">
      <w:pPr>
        <w:pStyle w:val="Odstavec"/>
        <w:numPr>
          <w:ilvl w:val="0"/>
          <w:numId w:val="1"/>
        </w:numPr>
      </w:pPr>
      <w:r>
        <w:t>Poplatek stanovený týdenní paušální částkou je splatný do 7 kalendářních dnů od počátku každého týdenního poplatkového období.</w:t>
      </w:r>
    </w:p>
    <w:p w14:paraId="24604149" w14:textId="77777777" w:rsidR="0000473A" w:rsidRDefault="00777499">
      <w:pPr>
        <w:pStyle w:val="Odstavec"/>
        <w:numPr>
          <w:ilvl w:val="0"/>
          <w:numId w:val="1"/>
        </w:numPr>
      </w:pPr>
      <w:r>
        <w:t>Poplatek stanovený roční paušální částkou je splatný do 30 kalendářních dnů od počátku každého ročního poplatkového období.</w:t>
      </w:r>
    </w:p>
    <w:p w14:paraId="1BB55DD8" w14:textId="77777777" w:rsidR="0000473A" w:rsidRDefault="00777499">
      <w:pPr>
        <w:pStyle w:val="Odstavec"/>
        <w:numPr>
          <w:ilvl w:val="0"/>
          <w:numId w:val="1"/>
        </w:numPr>
      </w:pPr>
      <w:r>
        <w:t>Připadne-li konec lhůty splatnosti na sobotu, neděli nebo státem uznaný svátek, je dnem, ve kterém je poplatník povinen svoji povinnost splnit, nejblíže následující pracovní den.</w:t>
      </w:r>
    </w:p>
    <w:p w14:paraId="17DDF685" w14:textId="77777777" w:rsidR="0000473A" w:rsidRDefault="00777499">
      <w:pPr>
        <w:pStyle w:val="Nadpis2"/>
      </w:pPr>
      <w:r>
        <w:t>Čl. 7</w:t>
      </w:r>
      <w:r>
        <w:br/>
        <w:t xml:space="preserve"> Osvobození</w:t>
      </w:r>
    </w:p>
    <w:p w14:paraId="777056A5" w14:textId="6D1B705B" w:rsidR="0000473A" w:rsidRDefault="00777499" w:rsidP="00336F2D">
      <w:pPr>
        <w:pStyle w:val="Odstavec"/>
        <w:numPr>
          <w:ilvl w:val="0"/>
          <w:numId w:val="6"/>
        </w:numPr>
      </w:pPr>
      <w:r>
        <w:t>Poplatek se neplatí</w:t>
      </w:r>
      <w:r w:rsidR="00336F2D">
        <w:t xml:space="preserve"> </w:t>
      </w: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BB8DCF2" w14:textId="0EF8CC8C" w:rsidR="0000473A" w:rsidRDefault="00777499">
      <w:pPr>
        <w:pStyle w:val="Odstavec"/>
        <w:numPr>
          <w:ilvl w:val="0"/>
          <w:numId w:val="1"/>
        </w:numPr>
      </w:pPr>
      <w:r>
        <w:t>Od poplatku se dále osvobozuj</w:t>
      </w:r>
      <w:r w:rsidR="00E11696">
        <w:t>e</w:t>
      </w:r>
      <w:r>
        <w:t>:</w:t>
      </w:r>
    </w:p>
    <w:p w14:paraId="6E01040E" w14:textId="77777777" w:rsidR="0000473A" w:rsidRDefault="00777499">
      <w:pPr>
        <w:pStyle w:val="Odstavec"/>
        <w:numPr>
          <w:ilvl w:val="1"/>
          <w:numId w:val="1"/>
        </w:numPr>
      </w:pPr>
      <w:r>
        <w:t>užívání veřejného prostranství městem Vratimov, příspěvkovými organizacemi města Vratimov a obchodními společnostmi se 100 % účastí města Vratimova na základním kapitálu,</w:t>
      </w:r>
    </w:p>
    <w:p w14:paraId="38058C9D" w14:textId="77777777" w:rsidR="0000473A" w:rsidRDefault="00777499">
      <w:pPr>
        <w:pStyle w:val="Odstavec"/>
        <w:numPr>
          <w:ilvl w:val="1"/>
          <w:numId w:val="1"/>
        </w:numPr>
      </w:pPr>
      <w:r>
        <w:t>užívání veřejného prostranství poplatníky, kteří mají na zvláštní užívání veřejného prostranství uzavřenou smlouvu s některým subjektem uvedeným v čl. 7 odst. 2 písm. a) za podmínky, že plnění z této smlouvy je vyšší než příslušný poplatek,</w:t>
      </w:r>
    </w:p>
    <w:p w14:paraId="47F042DE" w14:textId="1CCAD54C" w:rsidR="0000473A" w:rsidRDefault="00E11696">
      <w:pPr>
        <w:pStyle w:val="Odstavec"/>
        <w:numPr>
          <w:ilvl w:val="1"/>
          <w:numId w:val="1"/>
        </w:numPr>
      </w:pPr>
      <w:r>
        <w:t>užívání veřejného prostranství poplatníky</w:t>
      </w:r>
      <w:r w:rsidR="00777499">
        <w:t>, kteří užívají veřejné prostranství v souvislosti se smlouvou o dílo nebo obdobnou smlouvou, uzavřenou s některým subjektem uvedeným v čl. 7 odst. 2 písm. a),</w:t>
      </w:r>
    </w:p>
    <w:p w14:paraId="674224B3" w14:textId="4ECD725C" w:rsidR="0000473A" w:rsidRDefault="00E11696">
      <w:pPr>
        <w:pStyle w:val="Odstavec"/>
        <w:numPr>
          <w:ilvl w:val="1"/>
          <w:numId w:val="1"/>
        </w:numPr>
      </w:pPr>
      <w:r>
        <w:t>užívání veřejného prostranství poplatníky</w:t>
      </w:r>
      <w:r w:rsidR="00777499">
        <w:t>, kteří užívají veřejné prostranství v souvislosti s nájemní smlouvou za umístění předzahrádek určených k občerstvení, uzavřenou s městem Vratimov,</w:t>
      </w:r>
    </w:p>
    <w:p w14:paraId="6F86D000" w14:textId="61C1DE65" w:rsidR="0000473A" w:rsidRDefault="00E11696">
      <w:pPr>
        <w:pStyle w:val="Odstavec"/>
        <w:numPr>
          <w:ilvl w:val="1"/>
          <w:numId w:val="1"/>
        </w:numPr>
      </w:pPr>
      <w:r>
        <w:t>užívání veřejného prostranství poplatníky,</w:t>
      </w:r>
      <w:r w:rsidR="00777499">
        <w:t xml:space="preserve"> kteří mají s městem Vratimov v roce uplatnění nároku na osvobození uzavřenou smlouvu na poskytnutí dotace na svoji činnost,</w:t>
      </w:r>
    </w:p>
    <w:p w14:paraId="21E67C33" w14:textId="77777777" w:rsidR="0000473A" w:rsidRDefault="00777499">
      <w:pPr>
        <w:pStyle w:val="Odstavec"/>
        <w:numPr>
          <w:ilvl w:val="1"/>
          <w:numId w:val="1"/>
        </w:numPr>
      </w:pPr>
      <w:r>
        <w:t>umístění stavebního zařízení u havárií inženýrských sítí dle čl. 5 odst. 1 písm. f) a provádění výkopových prací souvisejících s havárií inženýrských sítí dle čl. 5 odst. 1 písm. e), které nepřesáhne 7 dnů,</w:t>
      </w:r>
    </w:p>
    <w:p w14:paraId="22376F18" w14:textId="77777777" w:rsidR="0000473A" w:rsidRDefault="00777499">
      <w:pPr>
        <w:pStyle w:val="Odstavec"/>
        <w:numPr>
          <w:ilvl w:val="1"/>
          <w:numId w:val="1"/>
        </w:numPr>
      </w:pPr>
      <w:r>
        <w:t>užívání veřejného prostranství pro akce bez vstupného,</w:t>
      </w:r>
    </w:p>
    <w:p w14:paraId="43ADB8E5" w14:textId="77777777" w:rsidR="0000473A" w:rsidRDefault="00777499">
      <w:pPr>
        <w:pStyle w:val="Odstavec"/>
        <w:numPr>
          <w:ilvl w:val="1"/>
          <w:numId w:val="1"/>
        </w:numPr>
      </w:pPr>
      <w:r>
        <w:lastRenderedPageBreak/>
        <w:t>užívání veřejného prostranství jejich vlastníky,</w:t>
      </w:r>
    </w:p>
    <w:p w14:paraId="7A9B0679" w14:textId="77777777" w:rsidR="0000473A" w:rsidRDefault="00777499">
      <w:pPr>
        <w:pStyle w:val="Odstavec"/>
        <w:numPr>
          <w:ilvl w:val="1"/>
          <w:numId w:val="1"/>
        </w:numPr>
      </w:pPr>
      <w:r>
        <w:t>užívání veřejného prostranství dle čl. 5 odst. 1 písm. g) po dobu prvních 29 kalendářních dnů,</w:t>
      </w:r>
    </w:p>
    <w:p w14:paraId="285455A2" w14:textId="77777777" w:rsidR="0000473A" w:rsidRDefault="00777499">
      <w:pPr>
        <w:pStyle w:val="Odstavec"/>
        <w:numPr>
          <w:ilvl w:val="1"/>
          <w:numId w:val="1"/>
        </w:numPr>
      </w:pPr>
      <w:r>
        <w:t>užívání veřejného prostranství dle č. 5 odst. 2 písm. a) a písm. b) po dobu prvních 4 týdnů.</w:t>
      </w:r>
    </w:p>
    <w:p w14:paraId="0E0A4BC3" w14:textId="7E64E7C3" w:rsidR="00777499" w:rsidRDefault="00777499" w:rsidP="00777499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CE0F415" w14:textId="77777777" w:rsidR="0000473A" w:rsidRDefault="00777499">
      <w:pPr>
        <w:pStyle w:val="Nadpis2"/>
      </w:pPr>
      <w:r>
        <w:t>Čl. 8</w:t>
      </w:r>
      <w:r>
        <w:br/>
        <w:t xml:space="preserve"> Přechodné a zrušovací ustanovení</w:t>
      </w:r>
    </w:p>
    <w:p w14:paraId="6D00B333" w14:textId="77777777" w:rsidR="0000473A" w:rsidRDefault="00777499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0497F4B" w14:textId="29221E70" w:rsidR="00973B7B" w:rsidRDefault="00973B7B">
      <w:pPr>
        <w:pStyle w:val="Odstavec"/>
        <w:numPr>
          <w:ilvl w:val="0"/>
          <w:numId w:val="7"/>
        </w:numPr>
      </w:pPr>
      <w:r>
        <w:t>Zrušuje se obecně závazná vyhláška města Vratimov č. 6/2023, o místním poplatku za užívání veřejného prostranství, ze dne 6. 12. 2023.</w:t>
      </w:r>
    </w:p>
    <w:p w14:paraId="47AA0A45" w14:textId="77777777" w:rsidR="00777499" w:rsidRDefault="00777499" w:rsidP="00777499">
      <w:pPr>
        <w:pStyle w:val="Odstavec"/>
        <w:ind w:left="567"/>
      </w:pPr>
    </w:p>
    <w:p w14:paraId="4EE7A91B" w14:textId="77777777" w:rsidR="0000473A" w:rsidRDefault="00777499">
      <w:pPr>
        <w:pStyle w:val="Nadpis2"/>
      </w:pPr>
      <w:r>
        <w:t>Čl. 9</w:t>
      </w:r>
      <w:r>
        <w:br/>
        <w:t>Účinnost</w:t>
      </w:r>
    </w:p>
    <w:p w14:paraId="284F5B22" w14:textId="0C039356" w:rsidR="0000473A" w:rsidRDefault="00777499">
      <w:pPr>
        <w:pStyle w:val="Odstavec"/>
      </w:pPr>
      <w:r>
        <w:t>Tato vyhláška nabývá účinnosti dnem 15.</w:t>
      </w:r>
      <w:r w:rsidR="00973B7B">
        <w:t xml:space="preserve"> </w:t>
      </w:r>
      <w:r>
        <w:t>07.</w:t>
      </w:r>
      <w:r w:rsidR="00973B7B">
        <w:t xml:space="preserve"> </w:t>
      </w:r>
      <w:r>
        <w:t>2025.</w:t>
      </w:r>
    </w:p>
    <w:p w14:paraId="0767F787" w14:textId="77777777" w:rsidR="0000473A" w:rsidRDefault="0000473A">
      <w:pPr>
        <w:pStyle w:val="Odstavec"/>
      </w:pPr>
    </w:p>
    <w:p w14:paraId="3A8FB728" w14:textId="77777777" w:rsidR="0000473A" w:rsidRDefault="0000473A">
      <w:pPr>
        <w:pStyle w:val="Odstavec"/>
      </w:pPr>
    </w:p>
    <w:p w14:paraId="36724D74" w14:textId="77777777" w:rsidR="0000473A" w:rsidRDefault="0000473A">
      <w:pPr>
        <w:pStyle w:val="Odstavec"/>
      </w:pPr>
    </w:p>
    <w:p w14:paraId="5A121F66" w14:textId="77777777" w:rsidR="0000473A" w:rsidRDefault="00777499">
      <w:pPr>
        <w:pStyle w:val="Odstavec"/>
      </w:pPr>
      <w:r>
        <w:t xml:space="preserve">      …………………………………………</w:t>
      </w:r>
      <w:r>
        <w:tab/>
      </w:r>
      <w:r>
        <w:tab/>
        <w:t xml:space="preserve">       ………………………………………</w:t>
      </w:r>
    </w:p>
    <w:p w14:paraId="044B781B" w14:textId="77777777" w:rsidR="0000473A" w:rsidRDefault="00777499">
      <w:r>
        <w:tab/>
      </w:r>
      <w:r>
        <w:rPr>
          <w:rFonts w:ascii="Arial" w:eastAsia="Arial" w:hAnsi="Arial" w:cs="Arial"/>
          <w:sz w:val="22"/>
          <w:szCs w:val="22"/>
        </w:rPr>
        <w:t xml:space="preserve">    Bc. Martin Čech v. r.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Bc. David Böhm v. r.</w:t>
      </w:r>
    </w:p>
    <w:p w14:paraId="5E4B546F" w14:textId="77777777" w:rsidR="0000473A" w:rsidRDefault="00777499"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starosta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místostarosta</w:t>
      </w:r>
    </w:p>
    <w:sectPr w:rsidR="0000473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A555A" w14:textId="77777777" w:rsidR="008C152B" w:rsidRDefault="008C152B">
      <w:r>
        <w:separator/>
      </w:r>
    </w:p>
  </w:endnote>
  <w:endnote w:type="continuationSeparator" w:id="0">
    <w:p w14:paraId="72374B04" w14:textId="77777777" w:rsidR="008C152B" w:rsidRDefault="008C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F13E2" w14:textId="77777777" w:rsidR="008C152B" w:rsidRDefault="008C152B">
      <w:r>
        <w:rPr>
          <w:color w:val="000000"/>
        </w:rPr>
        <w:separator/>
      </w:r>
    </w:p>
  </w:footnote>
  <w:footnote w:type="continuationSeparator" w:id="0">
    <w:p w14:paraId="2F6BAF59" w14:textId="77777777" w:rsidR="008C152B" w:rsidRDefault="008C152B">
      <w:r>
        <w:continuationSeparator/>
      </w:r>
    </w:p>
  </w:footnote>
  <w:footnote w:id="1">
    <w:p w14:paraId="0042B9D9" w14:textId="77777777" w:rsidR="0000473A" w:rsidRDefault="0077749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AE07C25" w14:textId="77777777" w:rsidR="0000473A" w:rsidRDefault="0077749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310767C4" w14:textId="77777777" w:rsidR="0000473A" w:rsidRDefault="0077749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424A7A5" w14:textId="77777777" w:rsidR="0000473A" w:rsidRDefault="0077749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0D400577" w14:textId="77777777" w:rsidR="0000473A" w:rsidRDefault="0077749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6C1E5343" w14:textId="77777777" w:rsidR="0000473A" w:rsidRDefault="0077749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26D118C" w14:textId="77777777" w:rsidR="0000473A" w:rsidRDefault="0077749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3023E"/>
    <w:multiLevelType w:val="multilevel"/>
    <w:tmpl w:val="481CCF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3A"/>
    <w:rsid w:val="0000473A"/>
    <w:rsid w:val="002E70D2"/>
    <w:rsid w:val="00336F2D"/>
    <w:rsid w:val="003C02B9"/>
    <w:rsid w:val="00777499"/>
    <w:rsid w:val="00850BA3"/>
    <w:rsid w:val="008C152B"/>
    <w:rsid w:val="00973B7B"/>
    <w:rsid w:val="009A2A29"/>
    <w:rsid w:val="00A1460C"/>
    <w:rsid w:val="00E1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04BB"/>
  <w15:docId w15:val="{9BECFA99-C0EA-48BF-B4E5-3376CD54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Maliariková</dc:creator>
  <cp:lastModifiedBy>Hana Maliariková</cp:lastModifiedBy>
  <cp:revision>2</cp:revision>
  <cp:lastPrinted>2025-06-16T08:23:00Z</cp:lastPrinted>
  <dcterms:created xsi:type="dcterms:W3CDTF">2025-06-19T08:49:00Z</dcterms:created>
  <dcterms:modified xsi:type="dcterms:W3CDTF">2025-06-19T08:49:00Z</dcterms:modified>
</cp:coreProperties>
</file>