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F9" w:rsidRPr="000744C8" w:rsidRDefault="00E963F9" w:rsidP="000C5C07">
      <w:pPr>
        <w:pStyle w:val="Zkladntext"/>
        <w:spacing w:after="0"/>
        <w:jc w:val="center"/>
        <w:rPr>
          <w:rFonts w:ascii="Arial" w:eastAsia="Batang" w:hAnsi="Arial" w:cs="Arial"/>
          <w:b/>
          <w:caps/>
          <w:szCs w:val="24"/>
        </w:rPr>
      </w:pPr>
      <w:r w:rsidRPr="000744C8">
        <w:rPr>
          <w:rFonts w:ascii="Arial" w:eastAsia="Batang" w:hAnsi="Arial" w:cs="Arial"/>
          <w:b/>
          <w:caps/>
          <w:szCs w:val="24"/>
        </w:rPr>
        <w:t xml:space="preserve">Obec </w:t>
      </w:r>
      <w:r w:rsidR="007E1251" w:rsidRPr="000744C8">
        <w:rPr>
          <w:rFonts w:ascii="Arial" w:eastAsia="Batang" w:hAnsi="Arial" w:cs="Arial"/>
          <w:b/>
          <w:caps/>
          <w:szCs w:val="24"/>
        </w:rPr>
        <w:t>Radkovice</w:t>
      </w:r>
    </w:p>
    <w:p w:rsidR="00E963F9" w:rsidRPr="000744C8" w:rsidRDefault="00E963F9" w:rsidP="000C5C07">
      <w:pPr>
        <w:pStyle w:val="NormlnIMP"/>
        <w:spacing w:line="240" w:lineRule="auto"/>
        <w:jc w:val="center"/>
        <w:rPr>
          <w:rFonts w:ascii="Arial" w:eastAsia="Batang" w:hAnsi="Arial" w:cs="Arial"/>
          <w:b/>
          <w:szCs w:val="24"/>
        </w:rPr>
      </w:pPr>
      <w:r w:rsidRPr="000744C8">
        <w:rPr>
          <w:rFonts w:ascii="Arial" w:eastAsia="Batang" w:hAnsi="Arial" w:cs="Arial"/>
          <w:b/>
          <w:szCs w:val="24"/>
        </w:rPr>
        <w:t xml:space="preserve">Zastupitelstvo obce </w:t>
      </w:r>
      <w:r w:rsidR="007E1251" w:rsidRPr="000744C8">
        <w:rPr>
          <w:rFonts w:ascii="Arial" w:eastAsia="Batang" w:hAnsi="Arial" w:cs="Arial"/>
          <w:b/>
          <w:szCs w:val="24"/>
        </w:rPr>
        <w:t>Radkovice</w:t>
      </w:r>
    </w:p>
    <w:p w:rsidR="00774261" w:rsidRPr="000744C8" w:rsidRDefault="00E963F9" w:rsidP="00B1287E">
      <w:pPr>
        <w:jc w:val="center"/>
        <w:rPr>
          <w:rFonts w:ascii="Arial" w:eastAsia="Batang" w:hAnsi="Arial" w:cs="Arial"/>
          <w:b/>
        </w:rPr>
      </w:pPr>
      <w:r w:rsidRPr="000744C8">
        <w:rPr>
          <w:rFonts w:ascii="Arial" w:eastAsia="Batang" w:hAnsi="Arial" w:cs="Arial"/>
          <w:b/>
        </w:rPr>
        <w:t xml:space="preserve">Obecně závazná vyhláška obce </w:t>
      </w:r>
      <w:r w:rsidR="007E1251" w:rsidRPr="000744C8">
        <w:rPr>
          <w:rFonts w:ascii="Arial" w:eastAsia="Batang" w:hAnsi="Arial" w:cs="Arial"/>
          <w:b/>
        </w:rPr>
        <w:t>Radkovice</w:t>
      </w:r>
      <w:r w:rsidRPr="000744C8">
        <w:rPr>
          <w:rFonts w:ascii="Arial" w:eastAsia="Batang" w:hAnsi="Arial" w:cs="Arial"/>
          <w:b/>
        </w:rPr>
        <w:t>,</w:t>
      </w:r>
    </w:p>
    <w:p w:rsidR="00EB68DE" w:rsidRPr="000744C8" w:rsidRDefault="00B1287E" w:rsidP="00B1287E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 w:rsidRPr="000744C8">
        <w:rPr>
          <w:rFonts w:ascii="Arial" w:hAnsi="Arial" w:cs="Arial"/>
          <w:b/>
          <w:szCs w:val="24"/>
        </w:rPr>
        <w:t>kterou se vydává požární řád</w:t>
      </w:r>
      <w:r w:rsidR="00EB68DE" w:rsidRPr="000744C8">
        <w:rPr>
          <w:rFonts w:ascii="Arial" w:hAnsi="Arial" w:cs="Arial"/>
          <w:b/>
          <w:szCs w:val="24"/>
        </w:rPr>
        <w:t xml:space="preserve"> obce</w:t>
      </w:r>
      <w:r w:rsidRPr="000744C8">
        <w:rPr>
          <w:rFonts w:ascii="Arial" w:hAnsi="Arial" w:cs="Arial"/>
          <w:b/>
          <w:szCs w:val="24"/>
        </w:rPr>
        <w:t xml:space="preserve"> Radkovice</w:t>
      </w:r>
    </w:p>
    <w:p w:rsidR="000C5C07" w:rsidRPr="000744C8" w:rsidRDefault="000C5C07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0744C8" w:rsidRDefault="00EB68DE" w:rsidP="000C5C07">
      <w:pPr>
        <w:pStyle w:val="Normlnweb"/>
        <w:spacing w:before="0" w:beforeAutospacing="0" w:after="0" w:afterAutospacing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0744C8">
        <w:rPr>
          <w:rFonts w:ascii="Arial" w:hAnsi="Arial" w:cs="Arial"/>
          <w:color w:val="auto"/>
          <w:sz w:val="22"/>
          <w:szCs w:val="22"/>
        </w:rPr>
        <w:t xml:space="preserve"> </w:t>
      </w:r>
      <w:r w:rsidR="007E1251" w:rsidRPr="000744C8">
        <w:rPr>
          <w:rFonts w:ascii="Arial" w:hAnsi="Arial" w:cs="Arial"/>
          <w:color w:val="auto"/>
          <w:sz w:val="22"/>
          <w:szCs w:val="22"/>
        </w:rPr>
        <w:t>Radkovice</w:t>
      </w:r>
      <w:r w:rsidRPr="000744C8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71189D" w:rsidRPr="000744C8">
        <w:rPr>
          <w:rFonts w:ascii="Arial" w:hAnsi="Arial" w:cs="Arial"/>
          <w:color w:val="auto"/>
          <w:sz w:val="22"/>
          <w:szCs w:val="22"/>
        </w:rPr>
        <w:t>9. 6. 2023</w:t>
      </w:r>
      <w:r w:rsidR="00D5318A" w:rsidRPr="000744C8">
        <w:rPr>
          <w:rFonts w:ascii="Arial" w:hAnsi="Arial" w:cs="Arial"/>
          <w:color w:val="auto"/>
          <w:sz w:val="22"/>
          <w:szCs w:val="22"/>
        </w:rPr>
        <w:t xml:space="preserve"> usnesením č</w:t>
      </w:r>
      <w:r w:rsidR="0071189D" w:rsidRPr="000744C8">
        <w:rPr>
          <w:rFonts w:ascii="Arial" w:hAnsi="Arial" w:cs="Arial"/>
          <w:color w:val="auto"/>
          <w:sz w:val="22"/>
          <w:szCs w:val="22"/>
        </w:rPr>
        <w:t>. 2/2023</w:t>
      </w:r>
      <w:r w:rsidR="00D5318A" w:rsidRPr="000744C8">
        <w:rPr>
          <w:rFonts w:ascii="Arial" w:hAnsi="Arial" w:cs="Arial"/>
          <w:color w:val="auto"/>
          <w:sz w:val="22"/>
          <w:szCs w:val="22"/>
        </w:rPr>
        <w:t xml:space="preserve"> </w:t>
      </w:r>
      <w:r w:rsidRPr="000744C8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744C8">
        <w:rPr>
          <w:rFonts w:ascii="Arial" w:hAnsi="Arial" w:cs="Arial"/>
          <w:color w:val="auto"/>
          <w:sz w:val="22"/>
          <w:szCs w:val="22"/>
        </w:rPr>
        <w:t> </w:t>
      </w:r>
      <w:r w:rsidRPr="000744C8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0744C8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0744C8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744C8">
        <w:rPr>
          <w:rFonts w:ascii="Arial" w:hAnsi="Arial" w:cs="Arial"/>
          <w:bCs w:val="0"/>
          <w:i/>
          <w:iCs/>
          <w:sz w:val="22"/>
          <w:szCs w:val="22"/>
        </w:rPr>
        <w:t>Úvodní ustanovení</w:t>
      </w:r>
    </w:p>
    <w:p w:rsidR="00EB68DE" w:rsidRPr="000744C8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3F468D" w:rsidRPr="000744C8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(1)</w:t>
      </w:r>
      <w:r w:rsidRPr="000744C8">
        <w:rPr>
          <w:rFonts w:ascii="Arial" w:hAnsi="Arial" w:cs="Arial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:rsidR="003F468D" w:rsidRPr="000744C8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3F468D" w:rsidRPr="000744C8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(2)</w:t>
      </w:r>
      <w:r w:rsidRPr="000744C8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EB68DE" w:rsidRPr="000744C8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0744C8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744C8">
        <w:rPr>
          <w:rFonts w:ascii="Arial" w:hAnsi="Arial" w:cs="Arial"/>
          <w:bCs w:val="0"/>
          <w:i/>
          <w:iCs/>
          <w:sz w:val="22"/>
          <w:szCs w:val="22"/>
        </w:rPr>
        <w:t>Vymezení činnosti osob pověřených zabezpečováním požární ochrany v obci</w:t>
      </w:r>
    </w:p>
    <w:p w:rsidR="008F0540" w:rsidRPr="000744C8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1767" w:rsidRPr="000744C8" w:rsidRDefault="00EB68DE" w:rsidP="00F61767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7E1251" w:rsidRPr="000744C8">
        <w:rPr>
          <w:rFonts w:ascii="Arial" w:hAnsi="Arial" w:cs="Arial"/>
          <w:color w:val="auto"/>
          <w:sz w:val="22"/>
          <w:szCs w:val="22"/>
        </w:rPr>
        <w:t>Radkovice</w:t>
      </w:r>
      <w:r w:rsidRPr="000744C8">
        <w:rPr>
          <w:rFonts w:ascii="Arial" w:hAnsi="Arial" w:cs="Arial"/>
          <w:color w:val="auto"/>
          <w:sz w:val="22"/>
          <w:szCs w:val="22"/>
        </w:rPr>
        <w:t xml:space="preserve"> (dále jen „obec“) je zajištěna společnou jednotkou </w:t>
      </w:r>
      <w:r w:rsidR="007E1251" w:rsidRPr="000744C8">
        <w:rPr>
          <w:rFonts w:ascii="Arial" w:hAnsi="Arial" w:cs="Arial"/>
          <w:color w:val="auto"/>
          <w:sz w:val="22"/>
          <w:szCs w:val="22"/>
        </w:rPr>
        <w:t xml:space="preserve">SDH Dolce </w:t>
      </w:r>
      <w:r w:rsidRPr="000744C8">
        <w:rPr>
          <w:rFonts w:ascii="Arial" w:hAnsi="Arial" w:cs="Arial"/>
          <w:color w:val="auto"/>
          <w:sz w:val="22"/>
          <w:szCs w:val="22"/>
        </w:rPr>
        <w:t xml:space="preserve">zřízenou na základě smlouvy </w:t>
      </w:r>
      <w:r w:rsidR="007E1251" w:rsidRPr="000744C8">
        <w:rPr>
          <w:rFonts w:ascii="Arial" w:hAnsi="Arial" w:cs="Arial"/>
          <w:color w:val="auto"/>
          <w:sz w:val="22"/>
          <w:szCs w:val="22"/>
        </w:rPr>
        <w:t xml:space="preserve">o sdružení prostředků uzavřené dne 28.12.2018 </w:t>
      </w:r>
      <w:r w:rsidRPr="000744C8">
        <w:rPr>
          <w:rFonts w:ascii="Arial" w:hAnsi="Arial" w:cs="Arial"/>
          <w:color w:val="auto"/>
          <w:sz w:val="22"/>
          <w:szCs w:val="22"/>
        </w:rPr>
        <w:t>podle § 69a zákona o</w:t>
      </w:r>
      <w:r w:rsidR="00630470" w:rsidRPr="000744C8">
        <w:rPr>
          <w:rFonts w:ascii="Arial" w:hAnsi="Arial" w:cs="Arial"/>
          <w:color w:val="auto"/>
          <w:sz w:val="22"/>
          <w:szCs w:val="22"/>
        </w:rPr>
        <w:t> </w:t>
      </w:r>
      <w:r w:rsidRPr="000744C8">
        <w:rPr>
          <w:rFonts w:ascii="Arial" w:hAnsi="Arial" w:cs="Arial"/>
          <w:color w:val="auto"/>
          <w:sz w:val="22"/>
          <w:szCs w:val="22"/>
        </w:rPr>
        <w:t xml:space="preserve">požární ochraně s </w:t>
      </w:r>
      <w:r w:rsidR="007E1251" w:rsidRPr="000744C8">
        <w:rPr>
          <w:rFonts w:ascii="Arial" w:hAnsi="Arial" w:cs="Arial"/>
          <w:color w:val="auto"/>
          <w:sz w:val="22"/>
          <w:szCs w:val="22"/>
        </w:rPr>
        <w:t>obcí Dolce</w:t>
      </w:r>
      <w:r w:rsidR="00F61767" w:rsidRPr="000744C8">
        <w:rPr>
          <w:rFonts w:ascii="Arial" w:hAnsi="Arial" w:cs="Arial"/>
          <w:color w:val="auto"/>
          <w:sz w:val="22"/>
          <w:szCs w:val="22"/>
        </w:rPr>
        <w:t xml:space="preserve"> </w:t>
      </w:r>
      <w:r w:rsidR="002A78D0" w:rsidRPr="000744C8">
        <w:rPr>
          <w:rFonts w:ascii="Arial" w:hAnsi="Arial" w:cs="Arial"/>
          <w:color w:val="auto"/>
          <w:sz w:val="22"/>
          <w:szCs w:val="22"/>
        </w:rPr>
        <w:t xml:space="preserve">dle přílohy č. 4 </w:t>
      </w:r>
      <w:r w:rsidR="00F61767" w:rsidRPr="000744C8">
        <w:rPr>
          <w:rFonts w:ascii="Arial" w:hAnsi="Arial" w:cs="Arial"/>
          <w:color w:val="auto"/>
          <w:sz w:val="22"/>
          <w:szCs w:val="22"/>
        </w:rPr>
        <w:t>a dalšími jednotkami požární ochrany uvedenými v příloze č. 1 této vyhlášky.</w:t>
      </w:r>
    </w:p>
    <w:p w:rsidR="00EB68DE" w:rsidRPr="000744C8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4602FC" w:rsidRPr="000744C8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0744C8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744C8">
        <w:rPr>
          <w:rFonts w:ascii="Arial" w:hAnsi="Arial" w:cs="Arial"/>
          <w:lang w:val="cs-CZ"/>
        </w:rPr>
        <w:t xml:space="preserve">zastupitelstvo obce - </w:t>
      </w:r>
      <w:r w:rsidRPr="000744C8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4602FC" w:rsidRPr="000744C8">
        <w:rPr>
          <w:rFonts w:ascii="Arial" w:eastAsia="Times New Roman" w:hAnsi="Arial" w:cs="Arial"/>
          <w:lang w:val="cs-CZ" w:eastAsia="cs-CZ"/>
        </w:rPr>
        <w:t>12 měsíců nebo</w:t>
      </w:r>
      <w:r w:rsidRPr="000744C8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4602FC" w:rsidRPr="000744C8">
        <w:rPr>
          <w:rFonts w:ascii="Arial" w:eastAsia="Times New Roman" w:hAnsi="Arial" w:cs="Arial"/>
          <w:lang w:val="cs-CZ" w:eastAsia="cs-CZ"/>
        </w:rPr>
        <w:t xml:space="preserve"> zajištění </w:t>
      </w:r>
      <w:r w:rsidRPr="000744C8">
        <w:rPr>
          <w:rFonts w:ascii="Arial" w:eastAsia="Times New Roman" w:hAnsi="Arial" w:cs="Arial"/>
          <w:lang w:val="cs-CZ" w:eastAsia="cs-CZ"/>
        </w:rPr>
        <w:t>požární ochran</w:t>
      </w:r>
      <w:r w:rsidR="004602FC" w:rsidRPr="000744C8">
        <w:rPr>
          <w:rFonts w:ascii="Arial" w:eastAsia="Times New Roman" w:hAnsi="Arial" w:cs="Arial"/>
          <w:lang w:val="cs-CZ" w:eastAsia="cs-CZ"/>
        </w:rPr>
        <w:t>y</w:t>
      </w:r>
      <w:r w:rsidRPr="000744C8">
        <w:rPr>
          <w:rFonts w:ascii="Arial" w:eastAsia="Times New Roman" w:hAnsi="Arial" w:cs="Arial"/>
          <w:lang w:val="cs-CZ" w:eastAsia="cs-CZ"/>
        </w:rPr>
        <w:t xml:space="preserve"> v  obci,</w:t>
      </w:r>
    </w:p>
    <w:p w:rsidR="00EB68DE" w:rsidRPr="000744C8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744C8">
        <w:rPr>
          <w:rFonts w:ascii="Arial" w:hAnsi="Arial" w:cs="Arial"/>
          <w:lang w:val="cs-CZ"/>
        </w:rPr>
        <w:t xml:space="preserve">starosta - </w:t>
      </w:r>
      <w:r w:rsidR="004602FC" w:rsidRPr="000744C8">
        <w:rPr>
          <w:rFonts w:ascii="Arial" w:eastAsia="Times New Roman" w:hAnsi="Arial" w:cs="Arial"/>
          <w:lang w:val="cs-CZ" w:eastAsia="cs-CZ"/>
        </w:rPr>
        <w:t>zabezpečováním</w:t>
      </w:r>
      <w:r w:rsidRPr="000744C8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0744C8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0744C8">
        <w:rPr>
          <w:rFonts w:ascii="Arial" w:eastAsia="Times New Roman" w:hAnsi="Arial" w:cs="Arial"/>
          <w:lang w:val="cs-CZ" w:eastAsia="cs-CZ"/>
        </w:rPr>
        <w:t>.</w:t>
      </w:r>
    </w:p>
    <w:p w:rsidR="004602FC" w:rsidRPr="000744C8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</w:p>
    <w:p w:rsidR="00ED0C75" w:rsidRPr="000744C8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:rsidR="00EB68DE" w:rsidRPr="000744C8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744C8">
        <w:rPr>
          <w:rFonts w:ascii="Arial" w:hAnsi="Arial" w:cs="Arial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:rsidR="007E1251" w:rsidRPr="000744C8" w:rsidRDefault="007E1251" w:rsidP="00AB3845">
      <w:pPr>
        <w:ind w:left="500"/>
        <w:jc w:val="both"/>
        <w:rPr>
          <w:rFonts w:ascii="Arial" w:hAnsi="Arial" w:cs="Arial"/>
          <w:sz w:val="22"/>
          <w:szCs w:val="22"/>
        </w:rPr>
      </w:pPr>
    </w:p>
    <w:p w:rsidR="00EB68DE" w:rsidRPr="000744C8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EB68DE" w:rsidRPr="000744C8" w:rsidRDefault="00EB68DE" w:rsidP="00EB68DE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:rsidR="00EB68DE" w:rsidRPr="000744C8" w:rsidRDefault="00EB68DE" w:rsidP="0096656C">
      <w:pPr>
        <w:jc w:val="both"/>
        <w:rPr>
          <w:rFonts w:ascii="Arial" w:hAnsi="Arial" w:cs="Arial"/>
          <w:b/>
          <w:sz w:val="22"/>
          <w:szCs w:val="22"/>
        </w:rPr>
      </w:pPr>
    </w:p>
    <w:p w:rsidR="00EB68DE" w:rsidRPr="000744C8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744C8">
        <w:rPr>
          <w:rFonts w:ascii="Arial" w:hAnsi="Arial" w:cs="Arial"/>
          <w:bCs w:val="0"/>
          <w:i/>
          <w:iCs/>
          <w:sz w:val="22"/>
          <w:szCs w:val="22"/>
        </w:rPr>
        <w:t>Způsob nepřetržitého zabezpečení požární ochrany v obci</w:t>
      </w:r>
    </w:p>
    <w:p w:rsidR="00E122C4" w:rsidRPr="000744C8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0744C8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</w:t>
      </w:r>
      <w:r w:rsidR="00701D77" w:rsidRPr="000744C8">
        <w:rPr>
          <w:rFonts w:ascii="Arial" w:hAnsi="Arial" w:cs="Arial"/>
          <w:color w:val="auto"/>
          <w:sz w:val="22"/>
          <w:szCs w:val="22"/>
        </w:rPr>
        <w:t>lašoven požárů uvedených v čl. 6</w:t>
      </w:r>
      <w:r w:rsidRPr="000744C8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0744C8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D0C75" w:rsidRPr="000744C8" w:rsidRDefault="00EB68DE" w:rsidP="00EB68DE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je zabezpečena společnou jednotkou požární ochrany </w:t>
      </w:r>
      <w:r w:rsidR="00701D77" w:rsidRPr="000744C8">
        <w:rPr>
          <w:rFonts w:ascii="Arial" w:hAnsi="Arial" w:cs="Arial"/>
          <w:color w:val="auto"/>
          <w:sz w:val="22"/>
          <w:szCs w:val="22"/>
        </w:rPr>
        <w:t>SDP Dolce.</w:t>
      </w:r>
    </w:p>
    <w:p w:rsidR="00F61767" w:rsidRPr="000744C8" w:rsidRDefault="00F61767" w:rsidP="00F61767">
      <w:pPr>
        <w:pStyle w:val="Odstavecseseznamem"/>
        <w:rPr>
          <w:rFonts w:ascii="Arial" w:hAnsi="Arial" w:cs="Arial"/>
        </w:rPr>
      </w:pPr>
    </w:p>
    <w:p w:rsidR="00F61767" w:rsidRPr="000744C8" w:rsidRDefault="00F61767" w:rsidP="00F6176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0744C8">
        <w:rPr>
          <w:rFonts w:ascii="Arial" w:hAnsi="Arial" w:cs="Arial"/>
          <w:sz w:val="22"/>
          <w:szCs w:val="22"/>
        </w:rPr>
        <w:t xml:space="preserve"> </w:t>
      </w:r>
    </w:p>
    <w:p w:rsidR="00F61767" w:rsidRPr="000744C8" w:rsidRDefault="00F61767" w:rsidP="00F61767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F61767" w:rsidRPr="000744C8" w:rsidRDefault="00F61767" w:rsidP="00F61767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F61767" w:rsidRPr="000744C8" w:rsidRDefault="00F61767" w:rsidP="00F6176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1767" w:rsidRPr="000744C8" w:rsidRDefault="00F61767" w:rsidP="00F61767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Členové společné jednotky požární ochrany se při vyhlášení požárního poplachu dostaví ve stanoveném čase do požární zbrojnice v obci Dolce anebo na jiné místo, stanovené velitelem jednotky.</w:t>
      </w:r>
    </w:p>
    <w:p w:rsidR="00F61767" w:rsidRPr="000744C8" w:rsidRDefault="00F61767" w:rsidP="00F6176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ED0C75" w:rsidRPr="000744C8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Pr="000744C8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Pr="000744C8" w:rsidRDefault="0076533A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61767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="00EB68DE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EB68DE" w:rsidRPr="000744C8">
        <w:rPr>
          <w:rFonts w:ascii="Arial" w:hAnsi="Arial" w:cs="Arial"/>
          <w:bCs w:val="0"/>
          <w:i/>
          <w:iCs/>
          <w:sz w:val="22"/>
          <w:szCs w:val="22"/>
        </w:rPr>
        <w:t>Přehled o zdrojích vody pro hašení požárů a podmínky jejich trvalé použitelnosti</w:t>
      </w:r>
      <w:r w:rsidR="00EB68DE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:rsidR="00EB68DE" w:rsidRPr="000744C8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871053" w:rsidRPr="000744C8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744C8">
        <w:rPr>
          <w:rFonts w:ascii="Arial" w:hAnsi="Arial" w:cs="Arial"/>
          <w:color w:val="auto"/>
          <w:sz w:val="22"/>
          <w:szCs w:val="22"/>
          <w:vertAlign w:val="superscript"/>
        </w:rPr>
        <w:t>8</w:t>
      </w:r>
      <w:r w:rsidRPr="000744C8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0744C8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0744C8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Zdroje vody pro hašení požárů stanoví kraj svým nařízením</w:t>
      </w:r>
      <w:r w:rsidR="008524BB" w:rsidRPr="000744C8">
        <w:rPr>
          <w:rFonts w:ascii="Arial" w:hAnsi="Arial" w:cs="Arial"/>
          <w:color w:val="auto"/>
          <w:sz w:val="22"/>
          <w:szCs w:val="22"/>
          <w:vertAlign w:val="superscript"/>
        </w:rPr>
        <w:t>7</w:t>
      </w:r>
      <w:r w:rsidRPr="000744C8">
        <w:rPr>
          <w:rFonts w:ascii="Arial" w:hAnsi="Arial" w:cs="Arial"/>
          <w:color w:val="auto"/>
          <w:sz w:val="22"/>
          <w:szCs w:val="22"/>
        </w:rPr>
        <w:t>.</w:t>
      </w:r>
      <w:r w:rsidR="003E454A" w:rsidRPr="000744C8">
        <w:rPr>
          <w:rFonts w:ascii="Arial" w:hAnsi="Arial" w:cs="Arial"/>
          <w:color w:val="auto"/>
          <w:sz w:val="22"/>
          <w:szCs w:val="22"/>
        </w:rPr>
        <w:t xml:space="preserve"> Zdroje vody pro hašení požárů na území obce jsou uvedeny v příloze č. 3 vyhlášky.</w:t>
      </w:r>
    </w:p>
    <w:p w:rsidR="00EB68DE" w:rsidRPr="000744C8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EB68DE" w:rsidRPr="000744C8" w:rsidRDefault="00EB68DE" w:rsidP="00701D77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701D77" w:rsidRPr="000744C8" w:rsidRDefault="00701D77" w:rsidP="00701D7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701D77" w:rsidRPr="000744C8" w:rsidRDefault="00701D77" w:rsidP="00701D7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Pr="000744C8" w:rsidRDefault="0076533A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61767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="00EB68DE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EB68DE" w:rsidRPr="000744C8">
        <w:rPr>
          <w:rFonts w:ascii="Arial" w:hAnsi="Arial" w:cs="Arial"/>
          <w:bCs w:val="0"/>
          <w:i/>
          <w:iCs/>
          <w:sz w:val="22"/>
          <w:szCs w:val="22"/>
        </w:rPr>
        <w:t>Seznam ohlašoven požárů a další</w:t>
      </w:r>
      <w:r w:rsidR="000C5C07" w:rsidRPr="000744C8">
        <w:rPr>
          <w:rFonts w:ascii="Arial" w:hAnsi="Arial" w:cs="Arial"/>
          <w:bCs w:val="0"/>
          <w:i/>
          <w:iCs/>
          <w:sz w:val="22"/>
          <w:szCs w:val="22"/>
        </w:rPr>
        <w:t>ch míst, odkud lze hlásit požár</w:t>
      </w:r>
      <w:r w:rsidR="000C5C07" w:rsidRPr="000744C8">
        <w:rPr>
          <w:rFonts w:ascii="Arial" w:hAnsi="Arial" w:cs="Arial"/>
          <w:bCs w:val="0"/>
          <w:i/>
          <w:iCs/>
          <w:sz w:val="22"/>
          <w:szCs w:val="22"/>
        </w:rPr>
        <w:br/>
      </w:r>
      <w:r w:rsidR="00EB68DE" w:rsidRPr="000744C8">
        <w:rPr>
          <w:rFonts w:ascii="Arial" w:hAnsi="Arial" w:cs="Arial"/>
          <w:bCs w:val="0"/>
          <w:i/>
          <w:iCs/>
          <w:sz w:val="22"/>
          <w:szCs w:val="22"/>
        </w:rPr>
        <w:t xml:space="preserve"> a způsob jejich označení</w:t>
      </w:r>
    </w:p>
    <w:p w:rsidR="003E454A" w:rsidRPr="000744C8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1767" w:rsidRPr="000744C8" w:rsidRDefault="00EB68DE" w:rsidP="00F61767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</w:t>
      </w:r>
      <w:r w:rsidR="00E122C4" w:rsidRPr="000744C8">
        <w:rPr>
          <w:rFonts w:ascii="Arial" w:hAnsi="Arial" w:cs="Arial"/>
          <w:color w:val="auto"/>
          <w:sz w:val="22"/>
          <w:szCs w:val="22"/>
        </w:rPr>
        <w:t>ena tabulkou „Ohlašovna požárů”:</w:t>
      </w:r>
      <w:r w:rsidR="00F61767" w:rsidRPr="000744C8">
        <w:rPr>
          <w:rFonts w:ascii="Arial" w:hAnsi="Arial" w:cs="Arial"/>
          <w:color w:val="auto"/>
          <w:sz w:val="22"/>
          <w:szCs w:val="22"/>
        </w:rPr>
        <w:t xml:space="preserve"> </w:t>
      </w:r>
      <w:r w:rsidR="003E454A" w:rsidRPr="000744C8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r w:rsidR="0076533A" w:rsidRPr="000744C8">
        <w:rPr>
          <w:rFonts w:ascii="Arial" w:hAnsi="Arial" w:cs="Arial"/>
          <w:color w:val="auto"/>
          <w:sz w:val="22"/>
          <w:szCs w:val="22"/>
        </w:rPr>
        <w:t>Radkovice 65</w:t>
      </w:r>
      <w:r w:rsidR="00F61767" w:rsidRPr="000744C8">
        <w:rPr>
          <w:rFonts w:ascii="Arial" w:hAnsi="Arial" w:cs="Arial"/>
          <w:color w:val="auto"/>
          <w:sz w:val="22"/>
          <w:szCs w:val="22"/>
        </w:rPr>
        <w:t>.</w:t>
      </w:r>
    </w:p>
    <w:p w:rsidR="00F61767" w:rsidRPr="000744C8" w:rsidRDefault="00F61767" w:rsidP="00F6176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1767" w:rsidRPr="000744C8" w:rsidRDefault="00F61767" w:rsidP="00F61767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Požár lze také hlásit na telefonním čísle HZS č. „150” či „112“.</w:t>
      </w:r>
    </w:p>
    <w:p w:rsidR="00F61767" w:rsidRPr="000744C8" w:rsidRDefault="00F61767" w:rsidP="00F6176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5D3312" w:rsidRPr="000744C8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0744C8" w:rsidRDefault="0076533A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61767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  <w:r w:rsidR="00EB68DE" w:rsidRPr="000744C8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EB68DE" w:rsidRPr="000744C8">
        <w:rPr>
          <w:rFonts w:ascii="Arial" w:hAnsi="Arial" w:cs="Arial"/>
          <w:bCs w:val="0"/>
          <w:i/>
          <w:iCs/>
          <w:sz w:val="22"/>
          <w:szCs w:val="22"/>
        </w:rPr>
        <w:t>Způsob vyhlášení požárního poplachu v obci</w:t>
      </w:r>
    </w:p>
    <w:p w:rsidR="00EB68DE" w:rsidRPr="000744C8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0A192D" w:rsidRPr="000744C8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lastRenderedPageBreak/>
        <w:t xml:space="preserve">Vyhlášení požárního poplachu v obci se provádí: </w:t>
      </w:r>
    </w:p>
    <w:p w:rsidR="00EB68DE" w:rsidRPr="000744C8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EB68DE" w:rsidRPr="000744C8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signálem „POŽÁRNÍ POPLACH”, vyhlašovaným</w:t>
      </w:r>
      <w:r w:rsidR="0076533A" w:rsidRPr="000744C8">
        <w:rPr>
          <w:rFonts w:ascii="Arial" w:hAnsi="Arial" w:cs="Arial"/>
          <w:sz w:val="22"/>
          <w:szCs w:val="22"/>
        </w:rPr>
        <w:t xml:space="preserve"> v obecním rozhlasu</w:t>
      </w:r>
      <w:r w:rsidRPr="000744C8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:rsidR="00EB68DE" w:rsidRPr="000744C8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76533A" w:rsidRPr="000744C8">
        <w:rPr>
          <w:rFonts w:ascii="Arial" w:hAnsi="Arial" w:cs="Arial"/>
          <w:color w:val="auto"/>
          <w:sz w:val="22"/>
          <w:szCs w:val="22"/>
        </w:rPr>
        <w:t xml:space="preserve"> </w:t>
      </w:r>
      <w:r w:rsidRPr="000744C8">
        <w:rPr>
          <w:rFonts w:ascii="Arial" w:hAnsi="Arial" w:cs="Arial"/>
          <w:color w:val="auto"/>
          <w:sz w:val="22"/>
          <w:szCs w:val="22"/>
        </w:rPr>
        <w:t>dopravním prostředkem vybaveným audiotechnikou</w:t>
      </w:r>
      <w:r w:rsidR="0076533A" w:rsidRPr="000744C8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0744C8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1767" w:rsidRPr="000744C8" w:rsidRDefault="00F61767" w:rsidP="00F6176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B68DE" w:rsidRPr="000744C8" w:rsidRDefault="00EB68DE" w:rsidP="00F61767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0744C8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F61767" w:rsidRPr="000744C8">
        <w:rPr>
          <w:rFonts w:ascii="Arial" w:hAnsi="Arial" w:cs="Arial"/>
          <w:i/>
          <w:iCs/>
          <w:sz w:val="22"/>
          <w:szCs w:val="22"/>
        </w:rPr>
        <w:t>9</w:t>
      </w:r>
    </w:p>
    <w:p w:rsidR="00EB68DE" w:rsidRPr="000744C8" w:rsidRDefault="00EB68DE" w:rsidP="00EB68DE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0744C8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EB68DE" w:rsidRPr="000744C8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0744C8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C0752" w:rsidRPr="000744C8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B68DE" w:rsidRPr="000744C8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A192D" w:rsidRPr="000744C8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3C6B86" w:rsidRPr="000744C8" w:rsidRDefault="003C6B86" w:rsidP="00EB68DE">
      <w:pPr>
        <w:spacing w:after="120"/>
        <w:rPr>
          <w:rFonts w:ascii="Arial" w:hAnsi="Arial" w:cs="Arial"/>
          <w:i/>
          <w:sz w:val="22"/>
          <w:szCs w:val="22"/>
        </w:rPr>
      </w:pPr>
    </w:p>
    <w:p w:rsidR="003C6B86" w:rsidRPr="000744C8" w:rsidRDefault="003C6B86" w:rsidP="00EB68DE">
      <w:pPr>
        <w:spacing w:after="120"/>
        <w:rPr>
          <w:rFonts w:ascii="Arial" w:hAnsi="Arial" w:cs="Arial"/>
          <w:i/>
          <w:sz w:val="22"/>
          <w:szCs w:val="22"/>
        </w:rPr>
      </w:pPr>
    </w:p>
    <w:p w:rsidR="00EB68DE" w:rsidRPr="000744C8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0744C8">
        <w:rPr>
          <w:rFonts w:ascii="Arial" w:hAnsi="Arial" w:cs="Arial"/>
          <w:i/>
          <w:sz w:val="22"/>
          <w:szCs w:val="22"/>
        </w:rPr>
        <w:tab/>
      </w:r>
      <w:r w:rsidRPr="000744C8">
        <w:rPr>
          <w:rFonts w:ascii="Arial" w:hAnsi="Arial" w:cs="Arial"/>
          <w:i/>
          <w:sz w:val="22"/>
          <w:szCs w:val="22"/>
        </w:rPr>
        <w:tab/>
      </w:r>
      <w:r w:rsidRPr="000744C8">
        <w:rPr>
          <w:rFonts w:ascii="Arial" w:hAnsi="Arial" w:cs="Arial"/>
          <w:i/>
          <w:sz w:val="22"/>
          <w:szCs w:val="22"/>
        </w:rPr>
        <w:tab/>
      </w:r>
      <w:r w:rsidRPr="000744C8">
        <w:rPr>
          <w:rFonts w:ascii="Arial" w:hAnsi="Arial" w:cs="Arial"/>
          <w:i/>
          <w:sz w:val="22"/>
          <w:szCs w:val="22"/>
        </w:rPr>
        <w:tab/>
      </w:r>
      <w:r w:rsidRPr="000744C8">
        <w:rPr>
          <w:rFonts w:ascii="Arial" w:hAnsi="Arial" w:cs="Arial"/>
          <w:i/>
          <w:sz w:val="22"/>
          <w:szCs w:val="22"/>
        </w:rPr>
        <w:tab/>
      </w:r>
      <w:r w:rsidRPr="000744C8">
        <w:rPr>
          <w:rFonts w:ascii="Arial" w:hAnsi="Arial" w:cs="Arial"/>
          <w:i/>
          <w:sz w:val="22"/>
          <w:szCs w:val="22"/>
        </w:rPr>
        <w:tab/>
      </w:r>
      <w:r w:rsidRPr="000744C8">
        <w:rPr>
          <w:rFonts w:ascii="Arial" w:hAnsi="Arial" w:cs="Arial"/>
          <w:i/>
          <w:sz w:val="22"/>
          <w:szCs w:val="22"/>
        </w:rPr>
        <w:tab/>
      </w:r>
    </w:p>
    <w:p w:rsidR="00EB68DE" w:rsidRPr="000744C8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.............................</w:t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  <w:t>...................................</w:t>
      </w:r>
    </w:p>
    <w:p w:rsidR="00EB68DE" w:rsidRPr="000744C8" w:rsidRDefault="00EB68DE" w:rsidP="003C6B86">
      <w:pPr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 xml:space="preserve">  </w:t>
      </w:r>
      <w:r w:rsidR="003C6B86" w:rsidRPr="000744C8">
        <w:rPr>
          <w:rFonts w:ascii="Arial" w:hAnsi="Arial" w:cs="Arial"/>
          <w:sz w:val="22"/>
          <w:szCs w:val="22"/>
        </w:rPr>
        <w:t>Jaroslav Beneš</w:t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  <w:t xml:space="preserve">     </w:t>
      </w:r>
      <w:r w:rsidR="003C6B86" w:rsidRPr="000744C8">
        <w:rPr>
          <w:rFonts w:ascii="Arial" w:hAnsi="Arial" w:cs="Arial"/>
          <w:sz w:val="22"/>
          <w:szCs w:val="22"/>
        </w:rPr>
        <w:tab/>
        <w:t xml:space="preserve">      Alena Bradová</w:t>
      </w:r>
      <w:r w:rsidRPr="000744C8">
        <w:rPr>
          <w:rFonts w:ascii="Arial" w:hAnsi="Arial" w:cs="Arial"/>
          <w:sz w:val="22"/>
          <w:szCs w:val="22"/>
        </w:rPr>
        <w:t xml:space="preserve"> </w:t>
      </w:r>
    </w:p>
    <w:p w:rsidR="00EB68DE" w:rsidRPr="000744C8" w:rsidRDefault="00EB68DE" w:rsidP="003C6B86">
      <w:pPr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 xml:space="preserve">   místostarosta</w:t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</w:r>
      <w:r w:rsidRPr="000744C8">
        <w:rPr>
          <w:rFonts w:ascii="Arial" w:hAnsi="Arial" w:cs="Arial"/>
          <w:sz w:val="22"/>
          <w:szCs w:val="22"/>
        </w:rPr>
        <w:tab/>
        <w:t>starost</w:t>
      </w:r>
      <w:r w:rsidR="003C6B86" w:rsidRPr="000744C8">
        <w:rPr>
          <w:rFonts w:ascii="Arial" w:hAnsi="Arial" w:cs="Arial"/>
          <w:sz w:val="22"/>
          <w:szCs w:val="22"/>
        </w:rPr>
        <w:t>k</w:t>
      </w:r>
      <w:r w:rsidRPr="000744C8">
        <w:rPr>
          <w:rFonts w:ascii="Arial" w:hAnsi="Arial" w:cs="Arial"/>
          <w:sz w:val="22"/>
          <w:szCs w:val="22"/>
        </w:rPr>
        <w:t>a</w:t>
      </w:r>
    </w:p>
    <w:p w:rsidR="00EB68DE" w:rsidRPr="000744C8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D3312" w:rsidRPr="000744C8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:rsidR="00966E6A" w:rsidRPr="000744C8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6B86" w:rsidRPr="000744C8" w:rsidRDefault="003C6B86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6B86" w:rsidRPr="000744C8" w:rsidRDefault="003C6B86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6B86" w:rsidRPr="000744C8" w:rsidRDefault="003C6B86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6B86" w:rsidRPr="000744C8" w:rsidRDefault="003C6B86">
      <w:pPr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br w:type="page"/>
      </w:r>
    </w:p>
    <w:p w:rsidR="002A78D0" w:rsidRPr="000744C8" w:rsidRDefault="002A78D0" w:rsidP="002A78D0">
      <w:pPr>
        <w:spacing w:after="120"/>
        <w:rPr>
          <w:rFonts w:ascii="Arial" w:hAnsi="Arial" w:cs="Arial"/>
          <w:b/>
          <w:sz w:val="22"/>
          <w:szCs w:val="22"/>
        </w:rPr>
      </w:pPr>
      <w:r w:rsidRPr="000744C8">
        <w:rPr>
          <w:rFonts w:ascii="Arial" w:hAnsi="Arial" w:cs="Arial"/>
          <w:b/>
          <w:sz w:val="22"/>
          <w:szCs w:val="22"/>
        </w:rPr>
        <w:lastRenderedPageBreak/>
        <w:t>Příloha č. 1 k obecně závazné vyhlášce č. ../2023, kterou se vydává požární řád</w:t>
      </w:r>
    </w:p>
    <w:p w:rsidR="002A78D0" w:rsidRPr="000744C8" w:rsidRDefault="002A78D0" w:rsidP="002A78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Seznam sil a prostředků jednotek požární ochrany z požárního poplachového plánu Plzeňského kraje.</w:t>
      </w:r>
    </w:p>
    <w:p w:rsidR="002A78D0" w:rsidRPr="000744C8" w:rsidRDefault="002A78D0" w:rsidP="002A78D0">
      <w:pPr>
        <w:spacing w:after="120"/>
        <w:rPr>
          <w:rFonts w:ascii="Arial" w:hAnsi="Arial" w:cs="Arial"/>
          <w:sz w:val="22"/>
          <w:szCs w:val="22"/>
        </w:rPr>
      </w:pPr>
    </w:p>
    <w:p w:rsidR="002A78D0" w:rsidRPr="000744C8" w:rsidRDefault="002A78D0" w:rsidP="002A78D0">
      <w:pPr>
        <w:spacing w:after="120"/>
        <w:rPr>
          <w:rFonts w:ascii="Arial" w:hAnsi="Arial" w:cs="Arial"/>
          <w:b/>
          <w:sz w:val="22"/>
          <w:szCs w:val="22"/>
        </w:rPr>
      </w:pPr>
      <w:r w:rsidRPr="000744C8">
        <w:rPr>
          <w:rFonts w:ascii="Arial" w:hAnsi="Arial" w:cs="Arial"/>
          <w:b/>
          <w:sz w:val="22"/>
          <w:szCs w:val="22"/>
        </w:rPr>
        <w:t>Příloha č. 2 k obecně závazné vyhlášce č. ../2023, kterou se vydává požární řád</w:t>
      </w:r>
    </w:p>
    <w:p w:rsidR="002A78D0" w:rsidRPr="000744C8" w:rsidRDefault="002A78D0" w:rsidP="002A78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Požární technika a věcné prostředky požární ochrany společné jednotky požární ochrany.</w:t>
      </w:r>
    </w:p>
    <w:p w:rsidR="002A78D0" w:rsidRPr="000744C8" w:rsidRDefault="002A78D0" w:rsidP="002A78D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78D0" w:rsidRPr="000744C8" w:rsidRDefault="002A78D0" w:rsidP="002A78D0">
      <w:pPr>
        <w:spacing w:after="120"/>
        <w:rPr>
          <w:rFonts w:ascii="Arial" w:hAnsi="Arial" w:cs="Arial"/>
          <w:b/>
          <w:sz w:val="22"/>
          <w:szCs w:val="22"/>
        </w:rPr>
      </w:pPr>
      <w:r w:rsidRPr="000744C8">
        <w:rPr>
          <w:rFonts w:ascii="Arial" w:hAnsi="Arial" w:cs="Arial"/>
          <w:b/>
          <w:sz w:val="22"/>
          <w:szCs w:val="22"/>
        </w:rPr>
        <w:t>Příloha č. 3 k obecně závazné vyhlášce č. ../20.., kterou se vydává požární řád</w:t>
      </w:r>
    </w:p>
    <w:p w:rsidR="002A78D0" w:rsidRPr="000744C8" w:rsidRDefault="002A78D0" w:rsidP="002A78D0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Přehled zdrojů vody určených pro hašení požárů  (výpis z nařízení kraje)</w:t>
      </w:r>
    </w:p>
    <w:p w:rsidR="002A78D0" w:rsidRPr="000744C8" w:rsidRDefault="002A78D0" w:rsidP="002A78D0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:rsidR="002A78D0" w:rsidRPr="000744C8" w:rsidRDefault="002A78D0" w:rsidP="002A78D0">
      <w:pPr>
        <w:spacing w:after="120"/>
        <w:rPr>
          <w:rFonts w:ascii="Arial" w:hAnsi="Arial" w:cs="Arial"/>
          <w:b/>
        </w:rPr>
      </w:pPr>
    </w:p>
    <w:p w:rsidR="002A78D0" w:rsidRPr="000744C8" w:rsidRDefault="002A78D0" w:rsidP="002A78D0">
      <w:pPr>
        <w:spacing w:after="120"/>
        <w:rPr>
          <w:rFonts w:ascii="Arial" w:hAnsi="Arial" w:cs="Arial"/>
          <w:b/>
        </w:rPr>
      </w:pPr>
      <w:r w:rsidRPr="000744C8">
        <w:rPr>
          <w:rFonts w:ascii="Arial" w:hAnsi="Arial" w:cs="Arial"/>
          <w:b/>
        </w:rPr>
        <w:t>Příloha č. 4 k obecně závazné vyhlášce č. ../20.., kterou se vydává požární řád</w:t>
      </w:r>
    </w:p>
    <w:p w:rsidR="002A78D0" w:rsidRPr="000744C8" w:rsidRDefault="002A78D0" w:rsidP="003C6B86">
      <w:pPr>
        <w:spacing w:after="120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Smlouva o sdružení prostředků uzavřené dně 28. 12. 2018 podle § 69a zákona o požární ochraně s obcí Dolce</w:t>
      </w:r>
    </w:p>
    <w:p w:rsidR="002A78D0" w:rsidRPr="000744C8" w:rsidRDefault="002A78D0" w:rsidP="003C6B86">
      <w:pPr>
        <w:spacing w:after="120"/>
        <w:rPr>
          <w:rFonts w:ascii="Arial" w:hAnsi="Arial" w:cs="Arial"/>
          <w:b/>
          <w:sz w:val="22"/>
          <w:szCs w:val="22"/>
        </w:rPr>
      </w:pPr>
    </w:p>
    <w:p w:rsidR="002A78D0" w:rsidRPr="000744C8" w:rsidRDefault="002A78D0" w:rsidP="003C6B86">
      <w:pPr>
        <w:spacing w:after="120"/>
        <w:rPr>
          <w:rFonts w:ascii="Arial" w:hAnsi="Arial" w:cs="Arial"/>
          <w:b/>
          <w:sz w:val="22"/>
          <w:szCs w:val="22"/>
        </w:rPr>
      </w:pPr>
    </w:p>
    <w:p w:rsidR="00264860" w:rsidRPr="000744C8" w:rsidRDefault="00EB68DE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br w:type="page"/>
      </w:r>
      <w:r w:rsidR="00701D77" w:rsidRPr="000744C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Příloha č. 1</w:t>
      </w:r>
      <w:r w:rsidR="00264860" w:rsidRPr="000744C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264860" w:rsidRPr="000744C8">
        <w:rPr>
          <w:rFonts w:ascii="Arial" w:hAnsi="Arial" w:cs="Arial"/>
          <w:b/>
          <w:bCs/>
          <w:iCs/>
          <w:color w:val="auto"/>
          <w:sz w:val="22"/>
          <w:szCs w:val="22"/>
        </w:rPr>
        <w:t>k ob</w:t>
      </w:r>
      <w:r w:rsidR="00701D77" w:rsidRPr="000744C8">
        <w:rPr>
          <w:rFonts w:ascii="Arial" w:hAnsi="Arial" w:cs="Arial"/>
          <w:b/>
          <w:bCs/>
          <w:iCs/>
          <w:color w:val="auto"/>
          <w:sz w:val="22"/>
          <w:szCs w:val="22"/>
        </w:rPr>
        <w:t>ecně závazné vyhlášce č. ../2023</w:t>
      </w:r>
      <w:r w:rsidR="00264860" w:rsidRPr="000744C8">
        <w:rPr>
          <w:rFonts w:ascii="Arial" w:hAnsi="Arial" w:cs="Arial"/>
          <w:b/>
          <w:bCs/>
          <w:iCs/>
          <w:color w:val="auto"/>
          <w:sz w:val="22"/>
          <w:szCs w:val="22"/>
        </w:rPr>
        <w:t>, kterou se vydává požární řád</w:t>
      </w: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76200" w:rsidRPr="000744C8" w:rsidRDefault="00B76200" w:rsidP="00B76200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0744C8">
        <w:rPr>
          <w:rFonts w:ascii="Arial" w:hAnsi="Arial" w:cs="Arial"/>
          <w:b/>
          <w:szCs w:val="24"/>
          <w:u w:val="none"/>
        </w:rPr>
        <w:t>Seznam sil a prostředků jednotek požární ochrany</w:t>
      </w:r>
      <w:r w:rsidRPr="000744C8">
        <w:rPr>
          <w:rFonts w:ascii="Arial" w:hAnsi="Arial" w:cs="Arial"/>
          <w:b/>
          <w:szCs w:val="24"/>
          <w:u w:val="none"/>
        </w:rPr>
        <w:br/>
        <w:t>podle požárního poplachového plánu Plzeňského kraje</w:t>
      </w:r>
    </w:p>
    <w:p w:rsidR="00B76200" w:rsidRPr="000744C8" w:rsidRDefault="00B76200" w:rsidP="00B76200">
      <w:pPr>
        <w:pStyle w:val="Normlnweb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(1) Seznam sil a prostředků jednotek požární ochrany pro první stupeň poplachu obdrží ohlašovnu požáru obce a právnické osoby a podnikající fyzické osoby, které zřizují jednotku požární ochrany.</w:t>
      </w:r>
    </w:p>
    <w:p w:rsidR="00B76200" w:rsidRPr="000744C8" w:rsidRDefault="00B76200" w:rsidP="00B76200">
      <w:pPr>
        <w:pStyle w:val="Normlnweb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(2) V případě vzniku požáru nebo jiné mimořádné události jsou pro poskytnutí pomoci v katastru obce určeny podle stupně požárního poplachu následující jednotky požární ochrany:</w:t>
      </w:r>
    </w:p>
    <w:p w:rsidR="00B76200" w:rsidRPr="000744C8" w:rsidRDefault="00B76200" w:rsidP="00B7620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326"/>
        <w:gridCol w:w="1327"/>
        <w:gridCol w:w="1327"/>
        <w:gridCol w:w="1327"/>
        <w:gridCol w:w="1327"/>
      </w:tblGrid>
      <w:tr w:rsidR="000744C8" w:rsidRPr="000744C8" w:rsidTr="00787C67">
        <w:trPr>
          <w:trHeight w:val="462"/>
          <w:jc w:val="center"/>
        </w:trPr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stupeň pož. poplachu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první jednotka PO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druhá jednotka PO</w:t>
            </w:r>
          </w:p>
        </w:tc>
        <w:tc>
          <w:tcPr>
            <w:tcW w:w="13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sz w:val="22"/>
                <w:szCs w:val="22"/>
              </w:rPr>
              <w:t>třetí</w:t>
            </w:r>
          </w:p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  <w:r w:rsidRPr="000744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44C8" w:rsidRPr="000744C8" w:rsidTr="00787C67">
        <w:trPr>
          <w:trHeight w:val="463"/>
          <w:jc w:val="center"/>
        </w:trPr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I. stupeň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JSDH Dolce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JSDH Přeštice</w:t>
            </w:r>
          </w:p>
        </w:tc>
        <w:tc>
          <w:tcPr>
            <w:tcW w:w="13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HZS Přeštice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200" w:rsidRPr="000744C8" w:rsidRDefault="00B76200" w:rsidP="00B76200">
      <w:pPr>
        <w:rPr>
          <w:rFonts w:ascii="Arial" w:hAnsi="Arial" w:cs="Arial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744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0744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 č. ../2023, kterou se vydává požární řád</w:t>
      </w:r>
    </w:p>
    <w:p w:rsidR="00B76200" w:rsidRPr="000744C8" w:rsidRDefault="00B76200" w:rsidP="00B76200">
      <w:pPr>
        <w:rPr>
          <w:rFonts w:ascii="Arial" w:hAnsi="Arial" w:cs="Arial"/>
        </w:rPr>
      </w:pPr>
    </w:p>
    <w:p w:rsidR="00B76200" w:rsidRPr="000744C8" w:rsidRDefault="00B76200" w:rsidP="00B76200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sz w:val="22"/>
          <w:szCs w:val="22"/>
        </w:rPr>
        <w:t>Požární technika a věcné prostředky požární ochrany společné jednotky požární ochrany.</w:t>
      </w:r>
    </w:p>
    <w:p w:rsidR="00B76200" w:rsidRPr="000744C8" w:rsidRDefault="00B76200" w:rsidP="00B7620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75"/>
        <w:gridCol w:w="1875"/>
        <w:gridCol w:w="1875"/>
        <w:gridCol w:w="1875"/>
      </w:tblGrid>
      <w:tr w:rsidR="000744C8" w:rsidRPr="000744C8" w:rsidTr="00787C67">
        <w:trPr>
          <w:tblCellSpacing w:w="0" w:type="dxa"/>
          <w:jc w:val="center"/>
        </w:trPr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</w:t>
            </w: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 pohotovosti</w:t>
            </w:r>
          </w:p>
        </w:tc>
      </w:tr>
      <w:tr w:rsidR="000744C8" w:rsidRPr="000744C8" w:rsidTr="00787C67">
        <w:trPr>
          <w:tblCellSpacing w:w="0" w:type="dxa"/>
          <w:jc w:val="center"/>
        </w:trPr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 xml:space="preserve">Dolce </w:t>
            </w:r>
          </w:p>
        </w:tc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B76200" w:rsidRPr="000744C8" w:rsidRDefault="00B76200" w:rsidP="00B76200">
      <w:pPr>
        <w:pStyle w:val="Normlnweb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t> </w:t>
      </w:r>
    </w:p>
    <w:tbl>
      <w:tblPr>
        <w:tblW w:w="7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375"/>
        <w:gridCol w:w="1125"/>
      </w:tblGrid>
      <w:tr w:rsidR="000744C8" w:rsidRPr="000744C8" w:rsidTr="00787C67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B76200" w:rsidRPr="000744C8" w:rsidRDefault="00B76200" w:rsidP="00787C67">
            <w:pPr>
              <w:pStyle w:val="Nadpis1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Požární technika a věcné prostředky PO</w:t>
            </w:r>
          </w:p>
        </w:tc>
        <w:tc>
          <w:tcPr>
            <w:tcW w:w="7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0744C8" w:rsidRPr="000744C8" w:rsidTr="00787C67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B76200" w:rsidRPr="000744C8" w:rsidRDefault="00B76200" w:rsidP="00787C67">
            <w:pPr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Cisternové auto Š – 706, Cas. 25 – RTHP, rok výroby 1981</w:t>
            </w:r>
          </w:p>
          <w:p w:rsidR="00B76200" w:rsidRPr="000744C8" w:rsidRDefault="00B76200" w:rsidP="00787C67">
            <w:pPr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SPZ 79-98,</w:t>
            </w:r>
          </w:p>
        </w:tc>
        <w:tc>
          <w:tcPr>
            <w:tcW w:w="7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744C8" w:rsidRPr="000744C8" w:rsidTr="00787C67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B76200" w:rsidRPr="000744C8" w:rsidRDefault="00B76200" w:rsidP="00787C67">
            <w:pPr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Požární stříkačka PPS 12</w:t>
            </w:r>
          </w:p>
        </w:tc>
        <w:tc>
          <w:tcPr>
            <w:tcW w:w="7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76200" w:rsidRPr="000744C8" w:rsidTr="00787C67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B76200" w:rsidRPr="000744C8" w:rsidRDefault="00B76200" w:rsidP="00787C67">
            <w:pPr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Požární stříkačka PPS 16</w:t>
            </w:r>
          </w:p>
        </w:tc>
        <w:tc>
          <w:tcPr>
            <w:tcW w:w="750" w:type="pct"/>
            <w:vAlign w:val="center"/>
          </w:tcPr>
          <w:p w:rsidR="00B76200" w:rsidRPr="000744C8" w:rsidRDefault="00B76200" w:rsidP="0078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B76200" w:rsidRPr="000744C8" w:rsidRDefault="00B76200" w:rsidP="00B76200">
      <w:pPr>
        <w:rPr>
          <w:rFonts w:ascii="Arial" w:hAnsi="Arial" w:cs="Arial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71189D" w:rsidRPr="000744C8" w:rsidRDefault="0071189D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71189D" w:rsidRPr="000744C8" w:rsidRDefault="0071189D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71189D" w:rsidRPr="000744C8" w:rsidRDefault="0071189D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71189D" w:rsidRPr="000744C8" w:rsidRDefault="0071189D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744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0744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 č. ../2023, kterou se vydává požární řád</w:t>
      </w:r>
    </w:p>
    <w:p w:rsidR="00B76200" w:rsidRPr="000744C8" w:rsidRDefault="00B76200" w:rsidP="00B7620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264860" w:rsidRPr="000744C8" w:rsidRDefault="00264860" w:rsidP="00B76200">
      <w:pPr>
        <w:pStyle w:val="Odstavecseseznamem"/>
        <w:numPr>
          <w:ilvl w:val="0"/>
          <w:numId w:val="48"/>
        </w:numPr>
        <w:rPr>
          <w:rFonts w:ascii="Arial" w:hAnsi="Arial" w:cs="Arial"/>
          <w:b/>
        </w:rPr>
      </w:pPr>
      <w:r w:rsidRPr="000744C8">
        <w:rPr>
          <w:rFonts w:ascii="Arial" w:hAnsi="Arial" w:cs="Arial"/>
          <w:b/>
        </w:rPr>
        <w:t>Přehled zdrojů vody</w:t>
      </w:r>
      <w:r w:rsidR="000A192D" w:rsidRPr="000744C8">
        <w:rPr>
          <w:rFonts w:ascii="Arial" w:hAnsi="Arial" w:cs="Arial"/>
          <w:b/>
        </w:rPr>
        <w:t xml:space="preserve"> určených pro hašení požárů z nařízení kraje</w:t>
      </w:r>
    </w:p>
    <w:p w:rsidR="00264860" w:rsidRPr="000744C8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4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0744C8" w:rsidRPr="000744C8" w:rsidTr="00701D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744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744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744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744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744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4C8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6533A" w:rsidRPr="000744C8" w:rsidTr="00701D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533A" w:rsidRPr="000744C8" w:rsidRDefault="0076533A" w:rsidP="00701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533A" w:rsidRPr="000744C8" w:rsidRDefault="0076533A" w:rsidP="00701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Koupaliště v obci Kucíny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533A" w:rsidRPr="000744C8" w:rsidRDefault="0076533A" w:rsidP="00701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400 m</w:t>
            </w:r>
            <w:r w:rsidRPr="000744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533A" w:rsidRPr="000744C8" w:rsidRDefault="0076533A" w:rsidP="00701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v prostoru skokanských můstků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533A" w:rsidRPr="000744C8" w:rsidRDefault="0076533A" w:rsidP="00701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4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0744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A192D" w:rsidRPr="000744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6017C2" w:rsidRPr="000744C8" w:rsidRDefault="00BC68D1" w:rsidP="00BC68D1">
      <w:pPr>
        <w:jc w:val="center"/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83239" cy="3719714"/>
            <wp:effectExtent l="19050" t="0" r="7961" b="0"/>
            <wp:docPr id="4" name="obrázek 6" descr="C:\Users\OÚ Radkovice\Downloads\vodní zdro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Ú Radkovice\Downloads\vodní zdro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39" cy="37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7C2" w:rsidRPr="000744C8">
        <w:rPr>
          <w:rFonts w:ascii="Arial" w:hAnsi="Arial" w:cs="Arial"/>
          <w:sz w:val="22"/>
          <w:szCs w:val="22"/>
        </w:rPr>
        <w:br w:type="page"/>
      </w:r>
    </w:p>
    <w:p w:rsidR="00BC68D1" w:rsidRPr="000744C8" w:rsidRDefault="00BC68D1" w:rsidP="006017C2">
      <w:pPr>
        <w:spacing w:after="120"/>
        <w:ind w:left="360"/>
        <w:jc w:val="center"/>
        <w:rPr>
          <w:rFonts w:ascii="Arial" w:hAnsi="Arial" w:cs="Arial"/>
          <w:sz w:val="22"/>
          <w:szCs w:val="22"/>
        </w:rPr>
      </w:pPr>
    </w:p>
    <w:p w:rsidR="00BC68D1" w:rsidRPr="000744C8" w:rsidRDefault="00BC68D1">
      <w:pPr>
        <w:rPr>
          <w:rFonts w:ascii="Arial" w:hAnsi="Arial" w:cs="Arial"/>
          <w:sz w:val="22"/>
          <w:szCs w:val="22"/>
        </w:rPr>
      </w:pPr>
    </w:p>
    <w:p w:rsidR="00BC68D1" w:rsidRPr="000744C8" w:rsidRDefault="00BC68D1" w:rsidP="00B76200">
      <w:pPr>
        <w:pStyle w:val="Odstavecseseznamem"/>
        <w:numPr>
          <w:ilvl w:val="0"/>
          <w:numId w:val="48"/>
        </w:numPr>
        <w:spacing w:after="120"/>
        <w:rPr>
          <w:rFonts w:ascii="Arial" w:hAnsi="Arial" w:cs="Arial"/>
          <w:b/>
        </w:rPr>
      </w:pPr>
      <w:r w:rsidRPr="000744C8">
        <w:rPr>
          <w:rFonts w:ascii="Arial" w:hAnsi="Arial" w:cs="Arial"/>
          <w:b/>
        </w:rPr>
        <w:t>Plánek obce s vyznačením zdrojů vody pro hašení požárů, čerpacích stanovišť a směru příjezdu k nim</w:t>
      </w:r>
    </w:p>
    <w:p w:rsidR="00BC68D1" w:rsidRPr="000744C8" w:rsidRDefault="00BC68D1">
      <w:pPr>
        <w:rPr>
          <w:rFonts w:ascii="Arial" w:hAnsi="Arial" w:cs="Arial"/>
          <w:sz w:val="22"/>
          <w:szCs w:val="22"/>
        </w:rPr>
      </w:pPr>
    </w:p>
    <w:p w:rsidR="00B76200" w:rsidRPr="000744C8" w:rsidRDefault="00BC68D1" w:rsidP="00B76200">
      <w:pPr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43048" cy="3961429"/>
            <wp:effectExtent l="19050" t="0" r="5252" b="0"/>
            <wp:docPr id="5" name="obrázek 5" descr="C:\Users\OÚ Radkovice\Desktop\Dokumenty\Dokumenty 2023\cesta kucí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Ú Radkovice\Desktop\Dokumenty\Dokumenty 2023\cesta kucín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048" cy="396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200" w:rsidRPr="000744C8" w:rsidRDefault="00B76200" w:rsidP="00B76200">
      <w:pPr>
        <w:rPr>
          <w:rFonts w:ascii="Arial" w:hAnsi="Arial" w:cs="Arial"/>
          <w:sz w:val="22"/>
          <w:szCs w:val="22"/>
        </w:rPr>
      </w:pPr>
    </w:p>
    <w:p w:rsidR="00B76200" w:rsidRPr="000744C8" w:rsidRDefault="00B76200" w:rsidP="00B76200">
      <w:pPr>
        <w:rPr>
          <w:rFonts w:ascii="Arial" w:hAnsi="Arial" w:cs="Arial"/>
          <w:sz w:val="22"/>
          <w:szCs w:val="22"/>
        </w:rPr>
      </w:pPr>
    </w:p>
    <w:p w:rsidR="00B76200" w:rsidRPr="000744C8" w:rsidRDefault="00B76200" w:rsidP="00B76200">
      <w:pPr>
        <w:rPr>
          <w:rFonts w:ascii="Arial" w:hAnsi="Arial" w:cs="Arial"/>
          <w:sz w:val="22"/>
          <w:szCs w:val="22"/>
        </w:rPr>
      </w:pPr>
    </w:p>
    <w:p w:rsidR="00B76200" w:rsidRPr="000744C8" w:rsidRDefault="00B76200" w:rsidP="00B76200">
      <w:pPr>
        <w:rPr>
          <w:rFonts w:ascii="Arial" w:hAnsi="Arial" w:cs="Arial"/>
          <w:sz w:val="22"/>
          <w:szCs w:val="22"/>
        </w:rPr>
      </w:pPr>
    </w:p>
    <w:p w:rsidR="006017C2" w:rsidRPr="000744C8" w:rsidRDefault="006017C2" w:rsidP="00B76200">
      <w:pPr>
        <w:rPr>
          <w:rFonts w:ascii="Arial" w:hAnsi="Arial" w:cs="Arial"/>
          <w:sz w:val="22"/>
          <w:szCs w:val="22"/>
        </w:rPr>
      </w:pPr>
      <w:r w:rsidRPr="000744C8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B76200" w:rsidRPr="000744C8">
        <w:rPr>
          <w:rFonts w:ascii="Arial" w:hAnsi="Arial" w:cs="Arial"/>
          <w:b/>
          <w:bCs/>
          <w:sz w:val="22"/>
          <w:szCs w:val="22"/>
        </w:rPr>
        <w:t>4</w:t>
      </w:r>
      <w:r w:rsidRPr="000744C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44C8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../2023, kterou se vydává požární řád </w:t>
      </w:r>
    </w:p>
    <w:p w:rsidR="006017C2" w:rsidRPr="000744C8" w:rsidRDefault="006017C2" w:rsidP="006017C2">
      <w:pPr>
        <w:rPr>
          <w:rFonts w:ascii="Arial" w:hAnsi="Arial" w:cs="Arial"/>
          <w:sz w:val="22"/>
          <w:szCs w:val="22"/>
        </w:rPr>
      </w:pPr>
    </w:p>
    <w:p w:rsidR="006017C2" w:rsidRPr="000744C8" w:rsidRDefault="006017C2" w:rsidP="00B76200">
      <w:pPr>
        <w:rPr>
          <w:rFonts w:ascii="Arial" w:hAnsi="Arial" w:cs="Arial"/>
          <w:b/>
          <w:sz w:val="22"/>
          <w:szCs w:val="22"/>
        </w:rPr>
      </w:pPr>
      <w:r w:rsidRPr="000744C8">
        <w:rPr>
          <w:rFonts w:ascii="Arial" w:hAnsi="Arial" w:cs="Arial"/>
          <w:b/>
          <w:sz w:val="22"/>
          <w:szCs w:val="22"/>
        </w:rPr>
        <w:t>Smlouva o sdružení prostředků uzavřené dne 28.12.2018 podle § 69a zákona o požární ochraně s obcí Dolce.</w:t>
      </w:r>
    </w:p>
    <w:p w:rsidR="000A192D" w:rsidRPr="000744C8" w:rsidRDefault="00470DB4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0744C8">
        <w:rPr>
          <w:rFonts w:ascii="Arial" w:hAnsi="Arial" w:cs="Arial"/>
          <w:color w:val="auto"/>
          <w:sz w:val="22"/>
          <w:szCs w:val="22"/>
        </w:rPr>
        <w:object w:dxaOrig="346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25pt;height:40.5pt" o:ole="">
            <v:imagedata r:id="rId10" o:title=""/>
          </v:shape>
          <o:OLEObject Type="Embed" ProgID="Package" ShapeID="_x0000_i1025" DrawAspect="Content" ObjectID="_1747896566" r:id="rId11"/>
        </w:object>
      </w:r>
      <w:bookmarkStart w:id="0" w:name="_GoBack"/>
      <w:bookmarkEnd w:id="0"/>
    </w:p>
    <w:sectPr w:rsidR="000A192D" w:rsidRPr="000744C8" w:rsidSect="00CD653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C5A" w:rsidRDefault="00B72C5A">
      <w:r>
        <w:separator/>
      </w:r>
    </w:p>
  </w:endnote>
  <w:endnote w:type="continuationSeparator" w:id="0">
    <w:p w:rsidR="00B72C5A" w:rsidRDefault="00B72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C5A" w:rsidRDefault="00B72C5A">
      <w:r>
        <w:separator/>
      </w:r>
    </w:p>
  </w:footnote>
  <w:footnote w:type="continuationSeparator" w:id="0">
    <w:p w:rsidR="00B72C5A" w:rsidRDefault="00B72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2649B2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D107E"/>
    <w:multiLevelType w:val="hybridMultilevel"/>
    <w:tmpl w:val="5F3A93B2"/>
    <w:lvl w:ilvl="0" w:tplc="658658F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10453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6"/>
  </w:num>
  <w:num w:numId="3">
    <w:abstractNumId w:val="7"/>
  </w:num>
  <w:num w:numId="4">
    <w:abstractNumId w:val="34"/>
  </w:num>
  <w:num w:numId="5">
    <w:abstractNumId w:val="33"/>
  </w:num>
  <w:num w:numId="6">
    <w:abstractNumId w:val="37"/>
  </w:num>
  <w:num w:numId="7">
    <w:abstractNumId w:val="20"/>
  </w:num>
  <w:num w:numId="8">
    <w:abstractNumId w:val="2"/>
  </w:num>
  <w:num w:numId="9">
    <w:abstractNumId w:val="36"/>
  </w:num>
  <w:num w:numId="10">
    <w:abstractNumId w:val="3"/>
  </w:num>
  <w:num w:numId="11">
    <w:abstractNumId w:val="22"/>
  </w:num>
  <w:num w:numId="12">
    <w:abstractNumId w:val="11"/>
  </w:num>
  <w:num w:numId="13">
    <w:abstractNumId w:val="15"/>
  </w:num>
  <w:num w:numId="14">
    <w:abstractNumId w:val="19"/>
  </w:num>
  <w:num w:numId="15">
    <w:abstractNumId w:val="40"/>
  </w:num>
  <w:num w:numId="16">
    <w:abstractNumId w:val="45"/>
  </w:num>
  <w:num w:numId="17">
    <w:abstractNumId w:val="24"/>
  </w:num>
  <w:num w:numId="18">
    <w:abstractNumId w:val="32"/>
  </w:num>
  <w:num w:numId="19">
    <w:abstractNumId w:val="47"/>
  </w:num>
  <w:num w:numId="20">
    <w:abstractNumId w:val="30"/>
  </w:num>
  <w:num w:numId="21">
    <w:abstractNumId w:val="35"/>
  </w:num>
  <w:num w:numId="22">
    <w:abstractNumId w:val="39"/>
  </w:num>
  <w:num w:numId="23">
    <w:abstractNumId w:val="31"/>
  </w:num>
  <w:num w:numId="24">
    <w:abstractNumId w:val="1"/>
  </w:num>
  <w:num w:numId="25">
    <w:abstractNumId w:val="41"/>
  </w:num>
  <w:num w:numId="26">
    <w:abstractNumId w:val="44"/>
  </w:num>
  <w:num w:numId="27">
    <w:abstractNumId w:val="12"/>
  </w:num>
  <w:num w:numId="28">
    <w:abstractNumId w:val="16"/>
  </w:num>
  <w:num w:numId="29">
    <w:abstractNumId w:val="38"/>
  </w:num>
  <w:num w:numId="30">
    <w:abstractNumId w:val="26"/>
  </w:num>
  <w:num w:numId="31">
    <w:abstractNumId w:val="25"/>
  </w:num>
  <w:num w:numId="32">
    <w:abstractNumId w:val="14"/>
  </w:num>
  <w:num w:numId="33">
    <w:abstractNumId w:val="18"/>
  </w:num>
  <w:num w:numId="34">
    <w:abstractNumId w:val="4"/>
  </w:num>
  <w:num w:numId="35">
    <w:abstractNumId w:val="6"/>
  </w:num>
  <w:num w:numId="36">
    <w:abstractNumId w:val="42"/>
  </w:num>
  <w:num w:numId="37">
    <w:abstractNumId w:val="21"/>
  </w:num>
  <w:num w:numId="38">
    <w:abstractNumId w:val="5"/>
  </w:num>
  <w:num w:numId="39">
    <w:abstractNumId w:val="13"/>
  </w:num>
  <w:num w:numId="40">
    <w:abstractNumId w:val="23"/>
  </w:num>
  <w:num w:numId="41">
    <w:abstractNumId w:val="27"/>
  </w:num>
  <w:num w:numId="42">
    <w:abstractNumId w:val="0"/>
  </w:num>
  <w:num w:numId="43">
    <w:abstractNumId w:val="43"/>
  </w:num>
  <w:num w:numId="44">
    <w:abstractNumId w:val="29"/>
  </w:num>
  <w:num w:numId="45">
    <w:abstractNumId w:val="9"/>
  </w:num>
  <w:num w:numId="46">
    <w:abstractNumId w:val="8"/>
  </w:num>
  <w:num w:numId="47">
    <w:abstractNumId w:val="28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61B31"/>
    <w:rsid w:val="000744C8"/>
    <w:rsid w:val="00082AEB"/>
    <w:rsid w:val="00096C87"/>
    <w:rsid w:val="000A192D"/>
    <w:rsid w:val="000C01AD"/>
    <w:rsid w:val="000C5C07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78D0"/>
    <w:rsid w:val="002B3198"/>
    <w:rsid w:val="002D539B"/>
    <w:rsid w:val="002F1F16"/>
    <w:rsid w:val="00314D04"/>
    <w:rsid w:val="00380BCE"/>
    <w:rsid w:val="003B12D9"/>
    <w:rsid w:val="003C6B86"/>
    <w:rsid w:val="003E454A"/>
    <w:rsid w:val="003F468D"/>
    <w:rsid w:val="004154AF"/>
    <w:rsid w:val="0042146F"/>
    <w:rsid w:val="004602FC"/>
    <w:rsid w:val="00470C68"/>
    <w:rsid w:val="00470DB4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5E7D4A"/>
    <w:rsid w:val="006017C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1D77"/>
    <w:rsid w:val="007057EF"/>
    <w:rsid w:val="00706D42"/>
    <w:rsid w:val="0071189D"/>
    <w:rsid w:val="0072122F"/>
    <w:rsid w:val="00725357"/>
    <w:rsid w:val="00744A2D"/>
    <w:rsid w:val="007552E2"/>
    <w:rsid w:val="0076533A"/>
    <w:rsid w:val="00771BD5"/>
    <w:rsid w:val="00774261"/>
    <w:rsid w:val="007D1FDC"/>
    <w:rsid w:val="007E1251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287E"/>
    <w:rsid w:val="00B176B5"/>
    <w:rsid w:val="00B20050"/>
    <w:rsid w:val="00B2513F"/>
    <w:rsid w:val="00B26438"/>
    <w:rsid w:val="00B72C5A"/>
    <w:rsid w:val="00B76200"/>
    <w:rsid w:val="00B940A8"/>
    <w:rsid w:val="00BB5A2B"/>
    <w:rsid w:val="00BB6134"/>
    <w:rsid w:val="00BC68D1"/>
    <w:rsid w:val="00BE13DF"/>
    <w:rsid w:val="00C032C9"/>
    <w:rsid w:val="00C1273A"/>
    <w:rsid w:val="00C20E68"/>
    <w:rsid w:val="00C82D9F"/>
    <w:rsid w:val="00C904D8"/>
    <w:rsid w:val="00CA3BE7"/>
    <w:rsid w:val="00CB56D6"/>
    <w:rsid w:val="00CB5F3F"/>
    <w:rsid w:val="00CD6535"/>
    <w:rsid w:val="00D0105C"/>
    <w:rsid w:val="00D052DB"/>
    <w:rsid w:val="00D21DE2"/>
    <w:rsid w:val="00D5318A"/>
    <w:rsid w:val="00D6536B"/>
    <w:rsid w:val="00D800DA"/>
    <w:rsid w:val="00D966CD"/>
    <w:rsid w:val="00DF2532"/>
    <w:rsid w:val="00E122C4"/>
    <w:rsid w:val="00E2450C"/>
    <w:rsid w:val="00E27608"/>
    <w:rsid w:val="00E31920"/>
    <w:rsid w:val="00E963F9"/>
    <w:rsid w:val="00EA6865"/>
    <w:rsid w:val="00EB68DE"/>
    <w:rsid w:val="00EC4356"/>
    <w:rsid w:val="00EC4D93"/>
    <w:rsid w:val="00ED0C75"/>
    <w:rsid w:val="00EE2A3B"/>
    <w:rsid w:val="00EF37CD"/>
    <w:rsid w:val="00F235C4"/>
    <w:rsid w:val="00F44A56"/>
    <w:rsid w:val="00F53232"/>
    <w:rsid w:val="00F61767"/>
    <w:rsid w:val="00F64363"/>
    <w:rsid w:val="00FA6CB4"/>
    <w:rsid w:val="00FD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653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762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653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653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D653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D653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D6535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CD6535"/>
    <w:rPr>
      <w:noProof/>
      <w:sz w:val="20"/>
      <w:szCs w:val="20"/>
    </w:rPr>
  </w:style>
  <w:style w:type="character" w:styleId="Znakapoznpodarou">
    <w:name w:val="footnote reference"/>
    <w:semiHidden/>
    <w:rsid w:val="00CD6535"/>
    <w:rPr>
      <w:vertAlign w:val="superscript"/>
    </w:rPr>
  </w:style>
  <w:style w:type="paragraph" w:customStyle="1" w:styleId="NormlnIMP">
    <w:name w:val="Normální_IMP"/>
    <w:basedOn w:val="Normln"/>
    <w:rsid w:val="00CD653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D6535"/>
    <w:rPr>
      <w:sz w:val="16"/>
      <w:szCs w:val="16"/>
    </w:rPr>
  </w:style>
  <w:style w:type="paragraph" w:styleId="Textkomente">
    <w:name w:val="annotation text"/>
    <w:basedOn w:val="Normln"/>
    <w:semiHidden/>
    <w:rsid w:val="00CD6535"/>
    <w:rPr>
      <w:sz w:val="20"/>
      <w:szCs w:val="20"/>
    </w:rPr>
  </w:style>
  <w:style w:type="paragraph" w:styleId="Zkladntextodsazen3">
    <w:name w:val="Body Text Indent 3"/>
    <w:basedOn w:val="Normln"/>
    <w:rsid w:val="00CD653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D6535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y2iqfc">
    <w:name w:val="y2iqfc"/>
    <w:basedOn w:val="Standardnpsmoodstavce"/>
    <w:rsid w:val="00BC68D1"/>
  </w:style>
  <w:style w:type="character" w:customStyle="1" w:styleId="Nadpis1Char">
    <w:name w:val="Nadpis 1 Char"/>
    <w:basedOn w:val="Standardnpsmoodstavce"/>
    <w:link w:val="Nadpis1"/>
    <w:uiPriority w:val="9"/>
    <w:rsid w:val="00B76200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5F831-5ADF-44A6-9DD1-8BCCD473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1040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Radkovice</cp:lastModifiedBy>
  <cp:revision>2</cp:revision>
  <cp:lastPrinted>2023-05-06T08:05:00Z</cp:lastPrinted>
  <dcterms:created xsi:type="dcterms:W3CDTF">2023-06-10T08:03:00Z</dcterms:created>
  <dcterms:modified xsi:type="dcterms:W3CDTF">2023-06-10T08:03:00Z</dcterms:modified>
</cp:coreProperties>
</file>