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B1E9" w14:textId="77777777" w:rsidR="006D359F" w:rsidRDefault="006D359F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458B74C9" w14:textId="3E77B742" w:rsidR="006D359F" w:rsidRDefault="00B7215A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90336D1" wp14:editId="7D94546C">
            <wp:extent cx="657225" cy="819150"/>
            <wp:effectExtent l="0" t="0" r="9525" b="0"/>
            <wp:docPr id="11416475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1363" w14:textId="77777777" w:rsidR="00B7215A" w:rsidRDefault="00B7215A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75741F69" w14:textId="0838FC79"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7215A">
        <w:rPr>
          <w:rFonts w:ascii="Arial" w:hAnsi="Arial" w:cs="Arial"/>
          <w:b/>
          <w:bCs/>
        </w:rPr>
        <w:t xml:space="preserve"> VAVŘINEC</w:t>
      </w:r>
    </w:p>
    <w:p w14:paraId="6DF468DF" w14:textId="77777777" w:rsidR="00B7215A" w:rsidRDefault="00941F79" w:rsidP="00941F79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7215A">
        <w:rPr>
          <w:rFonts w:ascii="Arial" w:hAnsi="Arial" w:cs="Arial"/>
          <w:b/>
          <w:bCs/>
        </w:rPr>
        <w:t>Vavřinec</w:t>
      </w:r>
    </w:p>
    <w:p w14:paraId="4B73973C" w14:textId="3260FDEF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7215A">
        <w:rPr>
          <w:rFonts w:ascii="Arial" w:hAnsi="Arial" w:cs="Arial"/>
          <w:b/>
        </w:rPr>
        <w:t>Vavřinec</w:t>
      </w:r>
    </w:p>
    <w:p w14:paraId="2C7DBCE8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C4CE2B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0F26492D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4AD1F912" w14:textId="554D1803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B7215A">
        <w:rPr>
          <w:rFonts w:ascii="Arial" w:hAnsi="Arial" w:cs="Arial"/>
          <w:sz w:val="22"/>
          <w:szCs w:val="22"/>
        </w:rPr>
        <w:t xml:space="preserve">Vavřinec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B7215A">
        <w:rPr>
          <w:rFonts w:ascii="Arial" w:hAnsi="Arial" w:cs="Arial"/>
          <w:sz w:val="22"/>
          <w:szCs w:val="22"/>
        </w:rPr>
        <w:t>28. května 2025</w:t>
      </w:r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936D38">
        <w:rPr>
          <w:rFonts w:ascii="Arial" w:hAnsi="Arial" w:cs="Arial"/>
          <w:sz w:val="22"/>
          <w:szCs w:val="22"/>
        </w:rPr>
        <w:t xml:space="preserve">17/ZO14-25 </w:t>
      </w:r>
      <w:r w:rsidRPr="0071350B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>. § 10 písm. b</w:t>
      </w:r>
      <w:r w:rsidR="003A4B1D" w:rsidRPr="0071350B">
        <w:rPr>
          <w:rFonts w:ascii="Arial" w:hAnsi="Arial" w:cs="Arial"/>
          <w:sz w:val="22"/>
          <w:szCs w:val="22"/>
        </w:rPr>
        <w:t>), §</w:t>
      </w:r>
      <w:r w:rsidRPr="0071350B">
        <w:rPr>
          <w:rFonts w:ascii="Arial" w:hAnsi="Arial" w:cs="Arial"/>
          <w:sz w:val="22"/>
          <w:szCs w:val="22"/>
        </w:rPr>
        <w:t xml:space="preserve">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744D0A71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968843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0BF64BE2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02C9D2E7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3ACAB6E" w14:textId="2E878203" w:rsidR="0071350B" w:rsidRPr="0071350B" w:rsidRDefault="0071350B" w:rsidP="003A4B1D">
      <w:pPr>
        <w:pStyle w:val="Zkladntext"/>
        <w:tabs>
          <w:tab w:val="num" w:pos="993"/>
        </w:tabs>
        <w:ind w:left="34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</w:t>
      </w:r>
      <w:r w:rsidR="003F08F9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lze provozovat pouze v době od</w:t>
      </w:r>
      <w:r w:rsidR="00050DAD">
        <w:rPr>
          <w:rFonts w:ascii="Arial" w:hAnsi="Arial" w:cs="Arial"/>
          <w:sz w:val="22"/>
          <w:szCs w:val="22"/>
        </w:rPr>
        <w:t xml:space="preserve"> </w:t>
      </w:r>
      <w:r w:rsidR="003F08F9">
        <w:rPr>
          <w:rFonts w:ascii="Arial" w:hAnsi="Arial" w:cs="Arial"/>
          <w:sz w:val="22"/>
          <w:szCs w:val="22"/>
        </w:rPr>
        <w:t xml:space="preserve">08,00 </w:t>
      </w:r>
      <w:r w:rsidRPr="0071350B">
        <w:rPr>
          <w:rFonts w:ascii="Arial" w:hAnsi="Arial" w:cs="Arial"/>
          <w:sz w:val="22"/>
          <w:szCs w:val="22"/>
        </w:rPr>
        <w:t>do</w:t>
      </w:r>
      <w:r w:rsidR="003F08F9">
        <w:rPr>
          <w:rFonts w:ascii="Arial" w:hAnsi="Arial" w:cs="Arial"/>
          <w:sz w:val="22"/>
          <w:szCs w:val="22"/>
        </w:rPr>
        <w:t xml:space="preserve"> 03,00 </w:t>
      </w:r>
      <w:r w:rsidRPr="0071350B">
        <w:rPr>
          <w:rFonts w:ascii="Arial" w:hAnsi="Arial" w:cs="Arial"/>
          <w:sz w:val="22"/>
          <w:szCs w:val="22"/>
        </w:rPr>
        <w:t>hodin</w:t>
      </w:r>
      <w:r w:rsidR="003F08F9">
        <w:rPr>
          <w:rFonts w:ascii="Arial" w:hAnsi="Arial" w:cs="Arial"/>
          <w:sz w:val="22"/>
          <w:szCs w:val="22"/>
        </w:rPr>
        <w:t>.</w:t>
      </w:r>
    </w:p>
    <w:p w14:paraId="63A42C72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2C49F884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2CCFB765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7BB768F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2DC00FC3" w14:textId="4FCD4991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 odst. 1 je povinen oznámit nejméně</w:t>
      </w:r>
      <w:r w:rsidR="00B7215A">
        <w:rPr>
          <w:rFonts w:ascii="Arial" w:hAnsi="Arial" w:cs="Arial"/>
          <w:sz w:val="22"/>
          <w:szCs w:val="22"/>
        </w:rPr>
        <w:t xml:space="preserve"> 14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B7215A">
        <w:rPr>
          <w:rFonts w:ascii="Arial" w:hAnsi="Arial" w:cs="Arial"/>
          <w:sz w:val="22"/>
          <w:szCs w:val="22"/>
        </w:rPr>
        <w:t>Vavřinec</w:t>
      </w:r>
      <w:r w:rsidRPr="0071350B">
        <w:rPr>
          <w:rFonts w:ascii="Arial" w:hAnsi="Arial" w:cs="Arial"/>
          <w:sz w:val="22"/>
          <w:szCs w:val="22"/>
        </w:rPr>
        <w:t>:</w:t>
      </w:r>
    </w:p>
    <w:p w14:paraId="3C296E14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C70BE9F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4DACEF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3AF01821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27DA7285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682B91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715C0595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724F0FE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5E21FB8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8BBC941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3724A09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330F8B4" w14:textId="77777777" w:rsidR="0071350B" w:rsidRPr="0071350B" w:rsidRDefault="0071350B" w:rsidP="00B7215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58C1C7F0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D202505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7538FAB1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5F65C40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773DD824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A99D591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1AA2D227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7364D7AA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7EB2891E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43478D" w14:textId="484E2EAD" w:rsidR="0071350B" w:rsidRPr="0071350B" w:rsidRDefault="0071350B" w:rsidP="00A6070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B7215A">
        <w:rPr>
          <w:rFonts w:ascii="Arial" w:hAnsi="Arial" w:cs="Arial"/>
          <w:sz w:val="22"/>
          <w:szCs w:val="22"/>
        </w:rPr>
        <w:t xml:space="preserve">Vavřinec </w:t>
      </w:r>
      <w:r w:rsidR="006E413B">
        <w:rPr>
          <w:rFonts w:ascii="Arial" w:hAnsi="Arial" w:cs="Arial"/>
          <w:sz w:val="22"/>
          <w:szCs w:val="22"/>
        </w:rPr>
        <w:t xml:space="preserve">č. </w:t>
      </w:r>
      <w:r w:rsidR="00B7215A">
        <w:rPr>
          <w:rFonts w:ascii="Arial" w:hAnsi="Arial" w:cs="Arial"/>
          <w:sz w:val="22"/>
          <w:szCs w:val="22"/>
        </w:rPr>
        <w:t>2</w:t>
      </w:r>
      <w:r w:rsidR="006E413B">
        <w:rPr>
          <w:rFonts w:ascii="Arial" w:hAnsi="Arial" w:cs="Arial"/>
          <w:sz w:val="22"/>
          <w:szCs w:val="22"/>
        </w:rPr>
        <w:t>/</w:t>
      </w:r>
      <w:r w:rsidR="00B7215A">
        <w:rPr>
          <w:rFonts w:ascii="Arial" w:hAnsi="Arial" w:cs="Arial"/>
          <w:sz w:val="22"/>
          <w:szCs w:val="22"/>
        </w:rPr>
        <w:t xml:space="preserve">2007, </w:t>
      </w:r>
      <w:r w:rsidRPr="0071350B">
        <w:rPr>
          <w:rFonts w:ascii="Arial" w:hAnsi="Arial" w:cs="Arial"/>
          <w:color w:val="000000"/>
          <w:sz w:val="22"/>
          <w:szCs w:val="22"/>
        </w:rPr>
        <w:t>o</w:t>
      </w:r>
      <w:r w:rsidR="00B7215A">
        <w:rPr>
          <w:rFonts w:ascii="Arial" w:hAnsi="Arial" w:cs="Arial"/>
          <w:color w:val="000000"/>
          <w:sz w:val="22"/>
          <w:szCs w:val="22"/>
        </w:rPr>
        <w:t xml:space="preserve"> stanovení podmínek pro pořádání, průběh a ukončení veřejnosti přístupných sportovních podniků, tanečních zábav, diskoték a jiných kulturních podniků k zajištění veřejného pořádku</w:t>
      </w:r>
      <w:r w:rsidRPr="0071350B">
        <w:rPr>
          <w:rFonts w:ascii="Arial" w:hAnsi="Arial" w:cs="Arial"/>
          <w:color w:val="000000"/>
          <w:sz w:val="22"/>
          <w:szCs w:val="22"/>
        </w:rPr>
        <w:t>,</w:t>
      </w:r>
      <w:r w:rsidRPr="0071350B">
        <w:rPr>
          <w:rFonts w:ascii="Arial" w:hAnsi="Arial" w:cs="Arial"/>
          <w:sz w:val="22"/>
          <w:szCs w:val="22"/>
        </w:rPr>
        <w:t xml:space="preserve"> ze dne </w:t>
      </w:r>
      <w:r w:rsidR="00B7215A">
        <w:rPr>
          <w:rFonts w:ascii="Arial" w:hAnsi="Arial" w:cs="Arial"/>
          <w:sz w:val="22"/>
          <w:szCs w:val="22"/>
        </w:rPr>
        <w:t>18. 12. 2007</w:t>
      </w:r>
      <w:r w:rsidRPr="0071350B">
        <w:rPr>
          <w:rFonts w:ascii="Arial" w:hAnsi="Arial" w:cs="Arial"/>
          <w:sz w:val="22"/>
          <w:szCs w:val="22"/>
        </w:rPr>
        <w:t>.</w:t>
      </w:r>
    </w:p>
    <w:p w14:paraId="0A1CA53F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FC1E22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6E1CB35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5E186119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851F64A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2B62588A" w14:textId="77777777" w:rsid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135A92" w14:textId="77777777" w:rsidR="00B7215A" w:rsidRPr="004152FF" w:rsidRDefault="00B7215A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EB6FEF" w14:textId="0CBE9849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413220CE" w14:textId="0B43AE0C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</w:r>
      <w:r w:rsidR="003F08F9">
        <w:rPr>
          <w:rFonts w:ascii="Arial" w:hAnsi="Arial" w:cs="Arial"/>
          <w:i/>
          <w:sz w:val="22"/>
          <w:szCs w:val="22"/>
        </w:rPr>
        <w:t xml:space="preserve">   </w:t>
      </w:r>
      <w:r w:rsidRPr="004152FF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BF5E5EB" w14:textId="41AC2685" w:rsidR="003F08F9" w:rsidRDefault="004152FF" w:rsidP="003F08F9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B7215A">
        <w:rPr>
          <w:rFonts w:ascii="Arial" w:hAnsi="Arial" w:cs="Arial"/>
          <w:sz w:val="22"/>
          <w:szCs w:val="22"/>
        </w:rPr>
        <w:t>P</w:t>
      </w:r>
      <w:r w:rsidR="00936D38">
        <w:rPr>
          <w:rFonts w:ascii="Arial" w:hAnsi="Arial" w:cs="Arial"/>
          <w:sz w:val="22"/>
          <w:szCs w:val="22"/>
        </w:rPr>
        <w:t>etr Nečas</w:t>
      </w:r>
      <w:r w:rsidR="004E436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E4365">
        <w:rPr>
          <w:rFonts w:ascii="Arial" w:hAnsi="Arial" w:cs="Arial"/>
          <w:sz w:val="22"/>
          <w:szCs w:val="22"/>
        </w:rPr>
        <w:t>v.s</w:t>
      </w:r>
      <w:proofErr w:type="spellEnd"/>
      <w:r w:rsidR="004E4365">
        <w:rPr>
          <w:rFonts w:ascii="Arial" w:hAnsi="Arial" w:cs="Arial"/>
          <w:sz w:val="22"/>
          <w:szCs w:val="22"/>
        </w:rPr>
        <w:t>.</w:t>
      </w:r>
      <w:r w:rsidRPr="004152FF">
        <w:rPr>
          <w:rFonts w:ascii="Arial" w:hAnsi="Arial" w:cs="Arial"/>
          <w:sz w:val="22"/>
          <w:szCs w:val="22"/>
        </w:rPr>
        <w:tab/>
      </w:r>
      <w:r w:rsidR="00B7215A">
        <w:rPr>
          <w:rFonts w:ascii="Arial" w:hAnsi="Arial" w:cs="Arial"/>
          <w:sz w:val="22"/>
          <w:szCs w:val="22"/>
        </w:rPr>
        <w:t xml:space="preserve">  </w:t>
      </w:r>
      <w:r w:rsidR="00936D38">
        <w:rPr>
          <w:rFonts w:ascii="Arial" w:hAnsi="Arial" w:cs="Arial"/>
          <w:sz w:val="22"/>
          <w:szCs w:val="22"/>
        </w:rPr>
        <w:t xml:space="preserve"> </w:t>
      </w:r>
      <w:r w:rsidR="00B7215A">
        <w:rPr>
          <w:rFonts w:ascii="Arial" w:hAnsi="Arial" w:cs="Arial"/>
          <w:sz w:val="22"/>
          <w:szCs w:val="22"/>
        </w:rPr>
        <w:t>P</w:t>
      </w:r>
      <w:r w:rsidR="00936D38">
        <w:rPr>
          <w:rFonts w:ascii="Arial" w:hAnsi="Arial" w:cs="Arial"/>
          <w:sz w:val="22"/>
          <w:szCs w:val="22"/>
        </w:rPr>
        <w:t>avel Kunc</w:t>
      </w:r>
      <w:r w:rsidR="004E4365">
        <w:rPr>
          <w:rFonts w:ascii="Arial" w:hAnsi="Arial" w:cs="Arial"/>
          <w:sz w:val="22"/>
          <w:szCs w:val="22"/>
        </w:rPr>
        <w:t>, v.r.</w:t>
      </w:r>
      <w:r w:rsidR="003F08F9">
        <w:rPr>
          <w:rFonts w:ascii="Arial" w:hAnsi="Arial" w:cs="Arial"/>
          <w:sz w:val="22"/>
          <w:szCs w:val="22"/>
        </w:rPr>
        <w:t xml:space="preserve">   </w:t>
      </w:r>
    </w:p>
    <w:p w14:paraId="09313813" w14:textId="7772BDED" w:rsidR="004152FF" w:rsidRPr="004152FF" w:rsidRDefault="003F08F9" w:rsidP="003F08F9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936D38">
        <w:rPr>
          <w:rFonts w:ascii="Arial" w:hAnsi="Arial" w:cs="Arial"/>
          <w:sz w:val="22"/>
          <w:szCs w:val="22"/>
        </w:rPr>
        <w:t xml:space="preserve">    </w:t>
      </w:r>
      <w:r w:rsidR="004152FF" w:rsidRPr="004152FF">
        <w:rPr>
          <w:rFonts w:ascii="Arial" w:hAnsi="Arial" w:cs="Arial"/>
          <w:sz w:val="22"/>
          <w:szCs w:val="22"/>
        </w:rPr>
        <w:t>starosta</w:t>
      </w:r>
      <w:r w:rsidR="004152FF" w:rsidRPr="004152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36D38">
        <w:rPr>
          <w:rFonts w:ascii="Arial" w:hAnsi="Arial" w:cs="Arial"/>
          <w:sz w:val="22"/>
          <w:szCs w:val="22"/>
        </w:rPr>
        <w:t>místo</w:t>
      </w:r>
      <w:r w:rsidR="004152FF" w:rsidRPr="004152FF">
        <w:rPr>
          <w:rFonts w:ascii="Arial" w:hAnsi="Arial" w:cs="Arial"/>
          <w:sz w:val="22"/>
          <w:szCs w:val="22"/>
        </w:rPr>
        <w:t>starosta</w:t>
      </w:r>
    </w:p>
    <w:p w14:paraId="4040EF05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3093F4A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47F825" w14:textId="77777777" w:rsidR="00B7215A" w:rsidRDefault="00B7215A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69AFD3" w14:textId="77777777" w:rsidR="00B7215A" w:rsidRDefault="00B7215A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6344CC6" w14:textId="77777777" w:rsidR="00B7215A" w:rsidRDefault="00B7215A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547999C" w14:textId="77777777" w:rsidR="00B7215A" w:rsidRDefault="00B7215A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0241D8" w14:textId="77777777" w:rsidR="00B7215A" w:rsidRDefault="00B7215A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995FB8D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94167E6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FA3117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EA82E14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5E02071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12A46E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681A57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6250E1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E83A91E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E3E6BCC" w14:textId="77777777" w:rsidR="003F08F9" w:rsidRDefault="003F08F9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465C93" w14:textId="77777777" w:rsidR="00B7215A" w:rsidRPr="004152FF" w:rsidRDefault="00B7215A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1C7F7E" w14:textId="77777777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03540BB9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4A5270ED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5868285">
    <w:abstractNumId w:val="4"/>
  </w:num>
  <w:num w:numId="2" w16cid:durableId="1618637749">
    <w:abstractNumId w:val="10"/>
  </w:num>
  <w:num w:numId="3" w16cid:durableId="239339093">
    <w:abstractNumId w:val="3"/>
  </w:num>
  <w:num w:numId="4" w16cid:durableId="276331353">
    <w:abstractNumId w:val="7"/>
  </w:num>
  <w:num w:numId="5" w16cid:durableId="40524141">
    <w:abstractNumId w:val="6"/>
  </w:num>
  <w:num w:numId="6" w16cid:durableId="1860585177">
    <w:abstractNumId w:val="9"/>
  </w:num>
  <w:num w:numId="7" w16cid:durableId="1025443142">
    <w:abstractNumId w:val="5"/>
  </w:num>
  <w:num w:numId="8" w16cid:durableId="2048529901">
    <w:abstractNumId w:val="0"/>
  </w:num>
  <w:num w:numId="9" w16cid:durableId="1727488931">
    <w:abstractNumId w:val="8"/>
  </w:num>
  <w:num w:numId="10" w16cid:durableId="1880312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8150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744"/>
    <w:rsid w:val="00050DAD"/>
    <w:rsid w:val="00127458"/>
    <w:rsid w:val="00221D64"/>
    <w:rsid w:val="0022473B"/>
    <w:rsid w:val="002343E5"/>
    <w:rsid w:val="0024722A"/>
    <w:rsid w:val="0025247E"/>
    <w:rsid w:val="00274538"/>
    <w:rsid w:val="002F264B"/>
    <w:rsid w:val="00350DD2"/>
    <w:rsid w:val="003A4B1D"/>
    <w:rsid w:val="003E7A65"/>
    <w:rsid w:val="003F08F9"/>
    <w:rsid w:val="004152FF"/>
    <w:rsid w:val="004A5284"/>
    <w:rsid w:val="004E4365"/>
    <w:rsid w:val="00641107"/>
    <w:rsid w:val="00684FC6"/>
    <w:rsid w:val="006C44F7"/>
    <w:rsid w:val="006D359F"/>
    <w:rsid w:val="006E413B"/>
    <w:rsid w:val="0071350B"/>
    <w:rsid w:val="007E1DB2"/>
    <w:rsid w:val="00936D38"/>
    <w:rsid w:val="00941F79"/>
    <w:rsid w:val="00994D47"/>
    <w:rsid w:val="00A60704"/>
    <w:rsid w:val="00B305C7"/>
    <w:rsid w:val="00B7215A"/>
    <w:rsid w:val="00BA1153"/>
    <w:rsid w:val="00C01D15"/>
    <w:rsid w:val="00C17248"/>
    <w:rsid w:val="00C3244B"/>
    <w:rsid w:val="00CA3DAA"/>
    <w:rsid w:val="00DB4243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77483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Yvetta Moravcová</cp:lastModifiedBy>
  <cp:revision>2</cp:revision>
  <cp:lastPrinted>2025-05-29T08:41:00Z</cp:lastPrinted>
  <dcterms:created xsi:type="dcterms:W3CDTF">2025-05-29T08:47:00Z</dcterms:created>
  <dcterms:modified xsi:type="dcterms:W3CDTF">2025-05-29T08:47:00Z</dcterms:modified>
</cp:coreProperties>
</file>