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240B" w14:textId="77777777" w:rsidR="00822E55" w:rsidRPr="003071BE" w:rsidRDefault="00822E55" w:rsidP="00822E5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Hlk147146638"/>
      <w:r w:rsidRPr="003071BE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Domanín</w:t>
      </w:r>
    </w:p>
    <w:p w14:paraId="16CC8899" w14:textId="77777777" w:rsidR="00822E55" w:rsidRPr="003071BE" w:rsidRDefault="00822E55" w:rsidP="00822E5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Zastupitelstvo obce </w:t>
      </w:r>
      <w:r>
        <w:rPr>
          <w:rFonts w:ascii="Arial" w:hAnsi="Arial" w:cs="Arial"/>
          <w:b/>
          <w:sz w:val="28"/>
          <w:szCs w:val="28"/>
        </w:rPr>
        <w:t>Domanín</w:t>
      </w:r>
    </w:p>
    <w:bookmarkEnd w:id="0"/>
    <w:p w14:paraId="2301924D" w14:textId="77777777" w:rsidR="00822E55" w:rsidRDefault="00822E55" w:rsidP="00822E5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A85275" w14:textId="3FA11DD0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22E55">
        <w:rPr>
          <w:rFonts w:ascii="Arial" w:hAnsi="Arial" w:cs="Arial"/>
          <w:b/>
          <w:bCs/>
          <w:sz w:val="28"/>
          <w:szCs w:val="28"/>
        </w:rPr>
        <w:t>Obecně závazná vyhláška obce Domanín č. 2/2021,</w:t>
      </w:r>
      <w:r w:rsidRPr="00822E55">
        <w:rPr>
          <w:rFonts w:ascii="Arial" w:hAnsi="Arial" w:cs="Arial"/>
          <w:b/>
          <w:bCs/>
          <w:sz w:val="28"/>
          <w:szCs w:val="28"/>
        </w:rPr>
        <w:br/>
        <w:t>o místním poplatku za užívání veřejného prostranství</w:t>
      </w:r>
      <w:r w:rsidRPr="00822E55">
        <w:rPr>
          <w:rFonts w:ascii="Arial" w:hAnsi="Arial" w:cs="Arial"/>
          <w:b/>
          <w:bCs/>
          <w:sz w:val="28"/>
          <w:szCs w:val="28"/>
        </w:rPr>
        <w:br/>
      </w:r>
    </w:p>
    <w:p w14:paraId="587036FB" w14:textId="77777777" w:rsidR="008B5D75" w:rsidRPr="00822E55" w:rsidRDefault="008B5D75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Zastupitelstvo obce Domanín se na svém zasedání dne 19. 1. 2021 usnesením č. 6/29/2021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63FA2B46" w14:textId="2055E910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br/>
        <w:t>Č</w:t>
      </w:r>
      <w:r w:rsid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1</w:t>
      </w:r>
      <w:r w:rsidRPr="00822E55">
        <w:rPr>
          <w:rFonts w:ascii="Arial" w:hAnsi="Arial" w:cs="Arial"/>
          <w:b/>
          <w:bCs/>
          <w:sz w:val="20"/>
          <w:szCs w:val="20"/>
        </w:rPr>
        <w:br/>
        <w:t>Úvodní ustanovení</w:t>
      </w:r>
    </w:p>
    <w:p w14:paraId="701CD79A" w14:textId="77777777" w:rsidR="00822E55" w:rsidRDefault="008B5D75" w:rsidP="00822E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Obec Domanín touto vyhláškou zavádí místní poplatek za užívání veřejného prostranství (dále jen „poplatek“).</w:t>
      </w:r>
    </w:p>
    <w:p w14:paraId="33DF561D" w14:textId="730DB670" w:rsidR="008B5D75" w:rsidRPr="00822E55" w:rsidRDefault="008B5D75" w:rsidP="00822E5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Správcem poplatku je obecní úřad.'</w:t>
      </w:r>
    </w:p>
    <w:p w14:paraId="0AFEA825" w14:textId="77777777" w:rsidR="00822E55" w:rsidRDefault="00822E5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F760F1" w14:textId="1D8824F6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2</w:t>
      </w:r>
      <w:r w:rsidRPr="00822E55">
        <w:rPr>
          <w:rFonts w:ascii="Arial" w:hAnsi="Arial" w:cs="Arial"/>
          <w:b/>
          <w:bCs/>
          <w:sz w:val="20"/>
          <w:szCs w:val="20"/>
        </w:rPr>
        <w:br/>
        <w:t>Předmět poplatku a poplatník</w:t>
      </w:r>
    </w:p>
    <w:p w14:paraId="5238BC2A" w14:textId="77777777" w:rsidR="00822E55" w:rsidRDefault="008B5D75" w:rsidP="00822E5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</w:t>
      </w:r>
      <w:r w:rsidRPr="00822E55">
        <w:rPr>
          <w:rFonts w:ascii="Arial" w:hAnsi="Arial" w:cs="Arial"/>
          <w:sz w:val="20"/>
          <w:szCs w:val="20"/>
        </w:rPr>
        <w:br/>
        <w:t>staveb a zařízení sloužících pro poskytování prodeje a služeb, pro umístění stavebních</w:t>
      </w:r>
      <w:r w:rsidRPr="00822E55">
        <w:rPr>
          <w:rFonts w:ascii="Arial" w:hAnsi="Arial" w:cs="Arial"/>
          <w:sz w:val="20"/>
          <w:szCs w:val="20"/>
        </w:rPr>
        <w:br/>
        <w:t>nebo reklamních zařízení, zařízení cirkusů, lunaparků a jiných obdobných atrakcí,</w:t>
      </w:r>
      <w:r w:rsidRPr="00822E55">
        <w:rPr>
          <w:rFonts w:ascii="Arial" w:hAnsi="Arial" w:cs="Arial"/>
          <w:sz w:val="20"/>
          <w:szCs w:val="20"/>
        </w:rPr>
        <w:br/>
        <w:t>umístění skládek, vyhrazení trvalého parkovacího místa a užívání tohoto prostranství</w:t>
      </w:r>
      <w:r w:rsidRPr="00822E55">
        <w:rPr>
          <w:rFonts w:ascii="Arial" w:hAnsi="Arial" w:cs="Arial"/>
          <w:sz w:val="20"/>
          <w:szCs w:val="20"/>
        </w:rPr>
        <w:br/>
        <w:t>pro kulturní, sportovní a reklamní akce nebo potřeby tvorby filmových a televizních děl.“</w:t>
      </w:r>
    </w:p>
    <w:p w14:paraId="620972C5" w14:textId="5FB7E05E" w:rsidR="008B5D75" w:rsidRPr="00822E55" w:rsidRDefault="008B5D75" w:rsidP="00822E5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veřejné prostranství způsobem uvedeným v odstavci 1 (dále jen „poplatník“).“</w:t>
      </w:r>
    </w:p>
    <w:p w14:paraId="7BE3C6B1" w14:textId="77777777" w:rsidR="00822E55" w:rsidRDefault="00822E5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84E3B5" w14:textId="2C27548F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3</w:t>
      </w:r>
      <w:r w:rsidRPr="00822E55">
        <w:rPr>
          <w:rFonts w:ascii="Arial" w:hAnsi="Arial" w:cs="Arial"/>
          <w:b/>
          <w:bCs/>
          <w:sz w:val="20"/>
          <w:szCs w:val="20"/>
        </w:rPr>
        <w:br/>
        <w:t>Veřejná prostranství</w:t>
      </w:r>
    </w:p>
    <w:p w14:paraId="48205F0F" w14:textId="5462733F" w:rsidR="008B5D75" w:rsidRPr="00822E55" w:rsidRDefault="008B5D75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Poplatek se platí za užívání veřejných prostranství, která jsou uvedena jmenovitě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v příloze č. 1 a graficky vyznačena na mapě v příloze č. 2. Tyto přílohy tvoří nedílnou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součást této vyhlášky.</w:t>
      </w:r>
    </w:p>
    <w:p w14:paraId="1CEBA728" w14:textId="77777777" w:rsidR="00D325FD" w:rsidRPr="00822E55" w:rsidRDefault="00D325FD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7861CE" w14:textId="77777777" w:rsidR="00D325FD" w:rsidRPr="00822E55" w:rsidRDefault="00D325FD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4CDF20" w14:textId="77777777" w:rsidR="00D325FD" w:rsidRPr="00822E55" w:rsidRDefault="00D325FD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_______________________________</w:t>
      </w:r>
    </w:p>
    <w:p w14:paraId="20188673" w14:textId="3912F997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  <w:vertAlign w:val="superscript"/>
        </w:rPr>
        <w:t>1</w:t>
      </w:r>
      <w:r w:rsidR="00822E5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D325FD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15 odst. 1 zákona o místních poplatcích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  <w:vertAlign w:val="superscript"/>
        </w:rPr>
        <w:t>2</w:t>
      </w:r>
      <w:r w:rsidR="00822E5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D325FD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4 odst. 1 zákona o místních poplatcích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  <w:vertAlign w:val="superscript"/>
        </w:rPr>
        <w:t>3</w:t>
      </w:r>
      <w:r w:rsidR="00822E5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D325FD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4 odst. 2 zákona o místních poplatcích</w:t>
      </w:r>
    </w:p>
    <w:p w14:paraId="53BED2E3" w14:textId="77777777" w:rsidR="00822E55" w:rsidRDefault="00822E5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EAA99E" w14:textId="27FDEECC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4</w:t>
      </w:r>
      <w:r w:rsidR="00D325FD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Ohlašovací povinnost</w:t>
      </w:r>
    </w:p>
    <w:p w14:paraId="7AF4C9B6" w14:textId="77777777" w:rsidR="00822E55" w:rsidRDefault="008B5D75" w:rsidP="00822E5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Poplatník je povinen ohlásit zvláštní užívání veřejného prostranství správci poplatku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nejpozději pět dní před zahájením užívání veřejného prostranství. V případě užívání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veřejného prostranství po dobu kratší než pět dní, je povinen splnit ohlašovací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povinnost nejpozději v den zahájení užívání veřejného prostranství. Pokud tento den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připadne na sobotu, neděli nebo státem uznaný svátek, je poplatník povinen splnit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ohlašovací povinnost nejblíže následující pracovní den.</w:t>
      </w:r>
    </w:p>
    <w:p w14:paraId="7C8FB8EF" w14:textId="77777777" w:rsidR="00822E55" w:rsidRPr="00822E55" w:rsidRDefault="008B5D75" w:rsidP="00822E5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V</w:t>
      </w:r>
      <w:r w:rsidR="00D325FD" w:rsidRP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ohlášení poplatník uvede</w:t>
      </w:r>
      <w:r w:rsidR="00D325FD" w:rsidRPr="00822E55">
        <w:rPr>
          <w:rFonts w:ascii="Arial" w:hAnsi="Arial" w:cs="Arial"/>
          <w:sz w:val="20"/>
          <w:szCs w:val="20"/>
          <w:vertAlign w:val="superscript"/>
        </w:rPr>
        <w:t>4</w:t>
      </w:r>
    </w:p>
    <w:p w14:paraId="512C290A" w14:textId="00FE6933" w:rsidR="008B5D75" w:rsidRDefault="008B5D75" w:rsidP="00822E5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jméno, popřípadě jména, a příjmení nebo název, obecný identifikátor, byl-li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přidělen, místo pobytu nebo sídlo, sídlo podnikatele, popřípadě další adresu pro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doručování; právnická osoba uvede též osoby, které jsou jejím jménem oprávněny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jednat v poplatkových věcech,</w:t>
      </w:r>
    </w:p>
    <w:p w14:paraId="6B6C9C21" w14:textId="77777777" w:rsidR="00822E55" w:rsidRDefault="008B5D75" w:rsidP="00822E5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čísla všech svých účtů u poskytovatelů platebních služeb, včetně poskytovatelů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těchto služeb v zahraničí, užívaných v souvislosti s podnikatelskou činností,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v případě, že předmět poplatku souvisí s podnikatelskou činností poplatníka,</w:t>
      </w:r>
    </w:p>
    <w:p w14:paraId="262F3256" w14:textId="37071FBD" w:rsidR="008B5D75" w:rsidRPr="00822E55" w:rsidRDefault="008B5D75" w:rsidP="00822E55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lastRenderedPageBreak/>
        <w:t>další údaje rozhodné pro stanovení poplatku, zejména předpokládanou dobu,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způsob, místo a</w:t>
      </w:r>
      <w:r w:rsidR="00D325FD" w:rsidRP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výměru užívání veřejného prostranství, včetně skutečností</w:t>
      </w:r>
      <w:r w:rsidR="00D325FD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dokládajících vznik nároku na případnou úlevu nebo osvobození od poplatku.</w:t>
      </w:r>
    </w:p>
    <w:p w14:paraId="7BAACE94" w14:textId="113253F9" w:rsidR="008B5D75" w:rsidRPr="00822E55" w:rsidRDefault="008B5D75" w:rsidP="00822E5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Poplatník, který nemá sídlo nebo bydliště na území členského státu Evropské unie,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jiného smluvního státu Dohody o Evropském hospodářském prostoru nebo Švýcarské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konfederace, uvede kromě údajů požadovaných v odstavci 2 adresu svého zmocněnce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v tuzemsku pro doručování</w:t>
      </w:r>
      <w:r w:rsidR="004A0370" w:rsidRPr="00822E55">
        <w:rPr>
          <w:rFonts w:ascii="Arial" w:hAnsi="Arial" w:cs="Arial"/>
          <w:sz w:val="20"/>
          <w:szCs w:val="20"/>
        </w:rPr>
        <w:t>.</w:t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>5</w:t>
      </w:r>
    </w:p>
    <w:p w14:paraId="62C3EC97" w14:textId="2B1CA7AE" w:rsidR="008B5D75" w:rsidRPr="00822E55" w:rsidRDefault="008B5D75" w:rsidP="00822E5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Dojde-li ke změně údajů uvedených v ohlášení, je poplatník povinen tuto změnu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oznámit do 15 dnů ode dne, kdy nastala.</w:t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>6</w:t>
      </w:r>
    </w:p>
    <w:p w14:paraId="11583B32" w14:textId="05598120" w:rsidR="008B5D75" w:rsidRPr="00822E55" w:rsidRDefault="008B5D75" w:rsidP="00822E5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Povinnost ohlásit údaj podle odst. 2 nebo jeho změnu se nevztahuje na údaj, který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může správce poplatku automatizovaným způsobem zjistit z rejstříků nebo evidencí, do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nichž má zřízen automatizovaný přístup. Okruh těchto údajů zveřejní správce poplatku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na své úřední desce.</w:t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>7</w:t>
      </w:r>
    </w:p>
    <w:p w14:paraId="10F6F58B" w14:textId="77777777" w:rsidR="00822E55" w:rsidRDefault="00822E5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39495" w14:textId="55BB63F8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5</w:t>
      </w:r>
      <w:r w:rsidR="004A0370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Sazba poplatku</w:t>
      </w:r>
      <w:r w:rsidR="004A0370" w:rsidRPr="00822E55">
        <w:rPr>
          <w:rFonts w:ascii="Arial" w:hAnsi="Arial" w:cs="Arial"/>
          <w:b/>
          <w:bCs/>
          <w:sz w:val="20"/>
          <w:szCs w:val="20"/>
        </w:rPr>
        <w:br/>
      </w:r>
    </w:p>
    <w:p w14:paraId="35C7BA13" w14:textId="20D08C2A" w:rsidR="004A0370" w:rsidRPr="00822E55" w:rsidRDefault="008B5D75" w:rsidP="00822E55">
      <w:pPr>
        <w:pStyle w:val="Odstavecseseznamem"/>
        <w:numPr>
          <w:ilvl w:val="0"/>
          <w:numId w:val="9"/>
        </w:numPr>
        <w:tabs>
          <w:tab w:val="right" w:leader="dot" w:pos="9072"/>
        </w:tabs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Sazba poplatku činí za každý i započatý m</w:t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>2</w:t>
      </w:r>
      <w:r w:rsidRPr="00822E55">
        <w:rPr>
          <w:rFonts w:ascii="Arial" w:hAnsi="Arial" w:cs="Arial"/>
          <w:sz w:val="20"/>
          <w:szCs w:val="20"/>
        </w:rPr>
        <w:t xml:space="preserve"> a každý i započatý den:</w:t>
      </w:r>
      <w:r w:rsidR="004A0370" w:rsidRPr="00822E55">
        <w:rPr>
          <w:rFonts w:ascii="Arial" w:hAnsi="Arial" w:cs="Arial"/>
          <w:sz w:val="20"/>
          <w:szCs w:val="20"/>
        </w:rPr>
        <w:t xml:space="preserve"> 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 xml:space="preserve">a) za umístění dočasných staveb a zařízení sloužících pro poskytování služeb 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2,- Kč</w:t>
      </w:r>
      <w:r w:rsidR="00822E55">
        <w:rPr>
          <w:rFonts w:ascii="Arial" w:hAnsi="Arial" w:cs="Arial"/>
          <w:sz w:val="20"/>
          <w:szCs w:val="20"/>
        </w:rPr>
        <w:t>,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b) za umístění dočasných staveb sloužících pro poskytování prodeje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2,- Kč,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c) za umístění zařízení sloužících pro poskytování prodeje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5,- Kč,</w:t>
      </w:r>
      <w:r w:rsidR="004A0370" w:rsidRPr="00822E55">
        <w:rPr>
          <w:rFonts w:ascii="Arial" w:hAnsi="Arial" w:cs="Arial"/>
          <w:sz w:val="20"/>
          <w:szCs w:val="20"/>
        </w:rPr>
        <w:br/>
        <w:t>__________________________________</w:t>
      </w:r>
    </w:p>
    <w:p w14:paraId="4A3A293E" w14:textId="77777777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  <w:vertAlign w:val="superscript"/>
        </w:rPr>
        <w:t>4</w:t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A0370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14a odst. 2 zákona o místních poplatcích</w:t>
      </w:r>
      <w:r w:rsidR="004A0370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  <w:vertAlign w:val="superscript"/>
        </w:rPr>
        <w:t>5</w:t>
      </w:r>
      <w:r w:rsidRPr="00822E55">
        <w:rPr>
          <w:rFonts w:ascii="Arial" w:hAnsi="Arial" w:cs="Arial"/>
          <w:sz w:val="20"/>
          <w:szCs w:val="20"/>
        </w:rPr>
        <w:t xml:space="preserve"> </w:t>
      </w:r>
      <w:r w:rsidR="004A0370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14a odst. 3 zákona o místních poplatcích</w:t>
      </w:r>
      <w:r w:rsidR="004A0370" w:rsidRPr="00822E55">
        <w:rPr>
          <w:rFonts w:ascii="Arial" w:hAnsi="Arial" w:cs="Arial"/>
          <w:sz w:val="20"/>
          <w:szCs w:val="20"/>
        </w:rPr>
        <w:br/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>6</w:t>
      </w:r>
      <w:r w:rsidRPr="00822E55">
        <w:rPr>
          <w:rFonts w:ascii="Arial" w:hAnsi="Arial" w:cs="Arial"/>
          <w:sz w:val="20"/>
          <w:szCs w:val="20"/>
        </w:rPr>
        <w:t xml:space="preserve"> </w:t>
      </w:r>
      <w:r w:rsidR="004A0370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14a odst. 4 zákona o místních poplatcích</w:t>
      </w:r>
      <w:r w:rsidR="004A0370" w:rsidRPr="00822E55">
        <w:rPr>
          <w:rFonts w:ascii="Arial" w:hAnsi="Arial" w:cs="Arial"/>
          <w:sz w:val="20"/>
          <w:szCs w:val="20"/>
        </w:rPr>
        <w:br/>
      </w:r>
      <w:r w:rsidR="004A0370" w:rsidRPr="00822E55">
        <w:rPr>
          <w:rFonts w:ascii="Arial" w:hAnsi="Arial" w:cs="Arial"/>
          <w:sz w:val="20"/>
          <w:szCs w:val="20"/>
          <w:vertAlign w:val="superscript"/>
        </w:rPr>
        <w:t xml:space="preserve">7 </w:t>
      </w:r>
      <w:r w:rsidR="004A0370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14a odst. 5 zákona o místních poplatcích</w:t>
      </w:r>
    </w:p>
    <w:p w14:paraId="6A4949BF" w14:textId="77777777" w:rsidR="00822E55" w:rsidRDefault="00822E5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¨</w:t>
      </w:r>
    </w:p>
    <w:p w14:paraId="344D199F" w14:textId="13B4927B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za provádění výkopových prací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1,- Kč,</w:t>
      </w:r>
    </w:p>
    <w:p w14:paraId="0CDCCA66" w14:textId="49EDDEDA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za um</w:t>
      </w:r>
      <w:r w:rsidR="004A0370" w:rsidRPr="00822E55">
        <w:rPr>
          <w:rFonts w:ascii="Arial" w:hAnsi="Arial" w:cs="Arial"/>
          <w:sz w:val="20"/>
          <w:szCs w:val="20"/>
        </w:rPr>
        <w:t>í</w:t>
      </w:r>
      <w:r w:rsidRPr="00822E55">
        <w:rPr>
          <w:rFonts w:ascii="Arial" w:hAnsi="Arial" w:cs="Arial"/>
          <w:sz w:val="20"/>
          <w:szCs w:val="20"/>
        </w:rPr>
        <w:t>stění stav</w:t>
      </w:r>
      <w:r w:rsidR="004A0370" w:rsidRPr="00822E55">
        <w:rPr>
          <w:rFonts w:ascii="Arial" w:hAnsi="Arial" w:cs="Arial"/>
          <w:sz w:val="20"/>
          <w:szCs w:val="20"/>
        </w:rPr>
        <w:t>e</w:t>
      </w:r>
      <w:r w:rsidRPr="00822E55">
        <w:rPr>
          <w:rFonts w:ascii="Arial" w:hAnsi="Arial" w:cs="Arial"/>
          <w:sz w:val="20"/>
          <w:szCs w:val="20"/>
        </w:rPr>
        <w:t xml:space="preserve">bních </w:t>
      </w:r>
      <w:r w:rsidR="004A0370" w:rsidRPr="00822E55">
        <w:rPr>
          <w:rFonts w:ascii="Arial" w:hAnsi="Arial" w:cs="Arial"/>
          <w:sz w:val="20"/>
          <w:szCs w:val="20"/>
        </w:rPr>
        <w:t>zařízení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1,- Kč,</w:t>
      </w:r>
    </w:p>
    <w:p w14:paraId="0D4D522C" w14:textId="1490D7BF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  <w:u w:val="single"/>
        </w:rPr>
        <w:t>za umístění</w:t>
      </w:r>
      <w:r w:rsidR="004A0370" w:rsidRPr="00822E55">
        <w:rPr>
          <w:rFonts w:ascii="Arial" w:hAnsi="Arial" w:cs="Arial"/>
          <w:sz w:val="20"/>
          <w:szCs w:val="20"/>
          <w:u w:val="single"/>
        </w:rPr>
        <w:t xml:space="preserve"> </w:t>
      </w:r>
      <w:r w:rsidRPr="00822E55">
        <w:rPr>
          <w:rFonts w:ascii="Arial" w:hAnsi="Arial" w:cs="Arial"/>
          <w:sz w:val="20"/>
          <w:szCs w:val="20"/>
          <w:u w:val="single"/>
        </w:rPr>
        <w:t>reklamních</w:t>
      </w:r>
      <w:r w:rsidR="004A0370" w:rsidRPr="00822E55">
        <w:rPr>
          <w:rFonts w:ascii="Arial" w:hAnsi="Arial" w:cs="Arial"/>
          <w:sz w:val="20"/>
          <w:szCs w:val="20"/>
          <w:u w:val="single"/>
        </w:rPr>
        <w:t xml:space="preserve"> </w:t>
      </w:r>
      <w:r w:rsidRPr="00822E55">
        <w:rPr>
          <w:rFonts w:ascii="Arial" w:hAnsi="Arial" w:cs="Arial"/>
          <w:sz w:val="20"/>
          <w:szCs w:val="20"/>
          <w:u w:val="single"/>
        </w:rPr>
        <w:t>zařízení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500,- Kč/rok</w:t>
      </w:r>
      <w:r w:rsidR="00822E55">
        <w:rPr>
          <w:rFonts w:ascii="Arial" w:hAnsi="Arial" w:cs="Arial"/>
          <w:sz w:val="20"/>
          <w:szCs w:val="20"/>
        </w:rPr>
        <w:t>,</w:t>
      </w:r>
    </w:p>
    <w:p w14:paraId="6A560E6A" w14:textId="16721EDA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  <w:u w:val="single"/>
        </w:rPr>
        <w:t>za umístění zařízení lunaparků a jiných obdobných atrak</w:t>
      </w:r>
      <w:r w:rsidR="004A0370" w:rsidRPr="00822E55">
        <w:rPr>
          <w:rFonts w:ascii="Arial" w:hAnsi="Arial" w:cs="Arial"/>
          <w:sz w:val="20"/>
          <w:szCs w:val="20"/>
          <w:u w:val="single"/>
        </w:rPr>
        <w:t>cí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1,-</w:t>
      </w:r>
      <w:r w:rsidR="004A0370" w:rsidRP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Kč,</w:t>
      </w:r>
    </w:p>
    <w:p w14:paraId="0273EDB3" w14:textId="13B17223" w:rsidR="008B5D75" w:rsidRPr="00822E55" w:rsidRDefault="004A0370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za umístění zařízení cirkusů</w:t>
      </w:r>
      <w:r w:rsidR="00822E55">
        <w:rPr>
          <w:rFonts w:ascii="Arial" w:hAnsi="Arial" w:cs="Arial"/>
          <w:sz w:val="20"/>
          <w:szCs w:val="20"/>
        </w:rPr>
        <w:tab/>
      </w:r>
      <w:r w:rsidR="008B5D75" w:rsidRPr="00822E55">
        <w:rPr>
          <w:rFonts w:ascii="Arial" w:hAnsi="Arial" w:cs="Arial"/>
          <w:sz w:val="20"/>
          <w:szCs w:val="20"/>
        </w:rPr>
        <w:t>1,-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="008B5D75" w:rsidRPr="00822E55">
        <w:rPr>
          <w:rFonts w:ascii="Arial" w:hAnsi="Arial" w:cs="Arial"/>
          <w:sz w:val="20"/>
          <w:szCs w:val="20"/>
        </w:rPr>
        <w:t>Kč,</w:t>
      </w:r>
    </w:p>
    <w:p w14:paraId="3472A2CD" w14:textId="7D325B87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 xml:space="preserve">za umístění skládek 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3,- Kč,</w:t>
      </w:r>
    </w:p>
    <w:p w14:paraId="2CDC63D9" w14:textId="43C2C349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za užívání veřejného prostranství pro kulturní</w:t>
      </w:r>
      <w:r w:rsidR="004A0370" w:rsidRPr="00822E55">
        <w:rPr>
          <w:rFonts w:ascii="Arial" w:hAnsi="Arial" w:cs="Arial"/>
          <w:sz w:val="20"/>
          <w:szCs w:val="20"/>
        </w:rPr>
        <w:t xml:space="preserve"> akce</w:t>
      </w:r>
      <w:r w:rsidRPr="00822E55">
        <w:rPr>
          <w:rFonts w:ascii="Arial" w:hAnsi="Arial" w:cs="Arial"/>
          <w:sz w:val="20"/>
          <w:szCs w:val="20"/>
        </w:rPr>
        <w:t xml:space="preserve"> 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2,- Kč,</w:t>
      </w:r>
    </w:p>
    <w:p w14:paraId="1DEF505B" w14:textId="76972CD7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 xml:space="preserve">za užívání veřejného prostranství pro sportovní akce 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2,- Kč,</w:t>
      </w:r>
    </w:p>
    <w:p w14:paraId="00EA6258" w14:textId="3AF5840A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 xml:space="preserve">za užívání veřejného prostranství pro reklamní akce 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2,- Kč,</w:t>
      </w:r>
    </w:p>
    <w:p w14:paraId="3ACB6EAF" w14:textId="19746197" w:rsidR="008B5D75" w:rsidRPr="00822E55" w:rsidRDefault="008B5D75" w:rsidP="00822E55">
      <w:pPr>
        <w:pStyle w:val="Odstavecseseznamem"/>
        <w:numPr>
          <w:ilvl w:val="0"/>
          <w:numId w:val="6"/>
        </w:numPr>
        <w:tabs>
          <w:tab w:val="righ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za užívání veřejného prostranství pro potřeby tvorby filmových a televizních</w:t>
      </w:r>
      <w:r w:rsidR="00FF7CED" w:rsidRPr="00822E55">
        <w:rPr>
          <w:rFonts w:ascii="Arial" w:hAnsi="Arial" w:cs="Arial"/>
          <w:sz w:val="20"/>
          <w:szCs w:val="20"/>
        </w:rPr>
        <w:t xml:space="preserve"> děl</w:t>
      </w:r>
      <w:r w:rsidR="00822E55">
        <w:rPr>
          <w:rFonts w:ascii="Arial" w:hAnsi="Arial" w:cs="Arial"/>
          <w:sz w:val="20"/>
          <w:szCs w:val="20"/>
        </w:rPr>
        <w:tab/>
      </w:r>
      <w:r w:rsidRPr="00822E55">
        <w:rPr>
          <w:rFonts w:ascii="Arial" w:hAnsi="Arial" w:cs="Arial"/>
          <w:sz w:val="20"/>
          <w:szCs w:val="20"/>
        </w:rPr>
        <w:t>5,-</w:t>
      </w:r>
      <w:r w:rsidR="00FF7CED" w:rsidRP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Kč</w:t>
      </w:r>
      <w:r w:rsidR="00822E55">
        <w:rPr>
          <w:rFonts w:ascii="Arial" w:hAnsi="Arial" w:cs="Arial"/>
          <w:sz w:val="20"/>
          <w:szCs w:val="20"/>
        </w:rPr>
        <w:t>.</w:t>
      </w:r>
      <w:r w:rsidR="00FF7CED" w:rsidRPr="00822E55">
        <w:rPr>
          <w:rFonts w:ascii="Arial" w:hAnsi="Arial" w:cs="Arial"/>
          <w:sz w:val="20"/>
          <w:szCs w:val="20"/>
        </w:rPr>
        <w:br/>
      </w:r>
    </w:p>
    <w:p w14:paraId="29620991" w14:textId="77777777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6</w:t>
      </w:r>
      <w:r w:rsidR="00FF7CED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Splatnost poplatku</w:t>
      </w:r>
    </w:p>
    <w:p w14:paraId="3115C463" w14:textId="75D8DFF1" w:rsidR="008B5D75" w:rsidRPr="00822E55" w:rsidRDefault="008B5D75" w:rsidP="00822E5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Poplatek ve stanovené výši je splatný:</w:t>
      </w:r>
    </w:p>
    <w:p w14:paraId="51E4D139" w14:textId="42429D60" w:rsidR="00822E55" w:rsidRDefault="001937C9" w:rsidP="00822E5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při užívání veřejného prostranství po dobu kratší pěti dnů nejpozději v</w:t>
      </w:r>
      <w:r w:rsidR="00822E55">
        <w:rPr>
          <w:rFonts w:ascii="Arial" w:hAnsi="Arial" w:cs="Arial"/>
          <w:sz w:val="20"/>
          <w:szCs w:val="20"/>
        </w:rPr>
        <w:t> </w:t>
      </w:r>
      <w:r w:rsidRPr="00822E55">
        <w:rPr>
          <w:rFonts w:ascii="Arial" w:hAnsi="Arial" w:cs="Arial"/>
          <w:sz w:val="20"/>
          <w:szCs w:val="20"/>
        </w:rPr>
        <w:t>den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zahájení užívání veřejného prostranství,</w:t>
      </w:r>
    </w:p>
    <w:p w14:paraId="657E2458" w14:textId="63C3B020" w:rsidR="008B5D75" w:rsidRPr="00822E55" w:rsidRDefault="008B5D75" w:rsidP="00822E55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při užívání veřejného prostranství po dobu pěti dnů nebo delší nejpozději v</w:t>
      </w:r>
      <w:r w:rsidR="00822E55">
        <w:rPr>
          <w:rFonts w:ascii="Arial" w:hAnsi="Arial" w:cs="Arial"/>
          <w:sz w:val="20"/>
          <w:szCs w:val="20"/>
        </w:rPr>
        <w:t> </w:t>
      </w:r>
      <w:r w:rsidRPr="00822E55">
        <w:rPr>
          <w:rFonts w:ascii="Arial" w:hAnsi="Arial" w:cs="Arial"/>
          <w:sz w:val="20"/>
          <w:szCs w:val="20"/>
        </w:rPr>
        <w:t>den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ukončení užívání veřejného prostranství.</w:t>
      </w:r>
    </w:p>
    <w:p w14:paraId="33454200" w14:textId="22C88006" w:rsidR="008B5D75" w:rsidRPr="00822E55" w:rsidRDefault="008B5D75" w:rsidP="00822E55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Připadne-li konec lhůty splatnosti na sobotu, neděli nebo státem uznaný svátek, je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dnem, ve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kterém je poplatník povinen svoji povinnost splnit, nejblíže následující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pracovní den.</w:t>
      </w:r>
    </w:p>
    <w:p w14:paraId="08AFAE56" w14:textId="77777777" w:rsidR="00822E55" w:rsidRDefault="00822E5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301C169" w14:textId="56BFDA6E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</w:t>
      </w:r>
      <w:r w:rsidR="00822E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2E55">
        <w:rPr>
          <w:rFonts w:ascii="Arial" w:hAnsi="Arial" w:cs="Arial"/>
          <w:b/>
          <w:bCs/>
          <w:sz w:val="20"/>
          <w:szCs w:val="20"/>
        </w:rPr>
        <w:t>7</w:t>
      </w:r>
      <w:r w:rsidR="00FF7CED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Osvobození a úlevy</w:t>
      </w:r>
    </w:p>
    <w:p w14:paraId="75659097" w14:textId="608C6684" w:rsidR="008B5D75" w:rsidRPr="00822E55" w:rsidRDefault="008B5D75" w:rsidP="00822E55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Poplatek se neplatí:</w:t>
      </w:r>
    </w:p>
    <w:p w14:paraId="5468DA95" w14:textId="45CF9494" w:rsidR="008B5D75" w:rsidRPr="00822E55" w:rsidRDefault="008B5D75" w:rsidP="00822E55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 akcí pořádaných na veřejném prostranství, jejichž celý výtěžek je odveden na</w:t>
      </w:r>
      <w:r w:rsidR="00822E55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charitativní a veřejně prospěšné účely</w:t>
      </w:r>
      <w:r w:rsidR="00973B88" w:rsidRPr="00822E55">
        <w:rPr>
          <w:rFonts w:ascii="Arial" w:hAnsi="Arial" w:cs="Arial"/>
          <w:sz w:val="20"/>
          <w:szCs w:val="20"/>
          <w:vertAlign w:val="superscript"/>
        </w:rPr>
        <w:t>8</w:t>
      </w:r>
      <w:r w:rsidRPr="00822E55">
        <w:rPr>
          <w:rFonts w:ascii="Arial" w:hAnsi="Arial" w:cs="Arial"/>
          <w:sz w:val="20"/>
          <w:szCs w:val="20"/>
        </w:rPr>
        <w:t>.</w:t>
      </w:r>
    </w:p>
    <w:p w14:paraId="55965BEC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5145C1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EDA87F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65F080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C8023D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______________________________</w:t>
      </w:r>
    </w:p>
    <w:p w14:paraId="750AD0A6" w14:textId="77777777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  <w:vertAlign w:val="superscript"/>
        </w:rPr>
        <w:t>8</w:t>
      </w:r>
      <w:r w:rsidR="00973B88" w:rsidRPr="00822E55">
        <w:rPr>
          <w:rFonts w:ascii="Arial" w:hAnsi="Arial" w:cs="Arial"/>
          <w:sz w:val="20"/>
          <w:szCs w:val="20"/>
        </w:rPr>
        <w:t xml:space="preserve"> § </w:t>
      </w:r>
      <w:r w:rsidRPr="00822E55">
        <w:rPr>
          <w:rFonts w:ascii="Arial" w:hAnsi="Arial" w:cs="Arial"/>
          <w:sz w:val="20"/>
          <w:szCs w:val="20"/>
        </w:rPr>
        <w:t>4 odst. 1 zákona o místních poplatcích</w:t>
      </w:r>
    </w:p>
    <w:p w14:paraId="3AF35F20" w14:textId="77777777" w:rsidR="00560E3A" w:rsidRPr="00822E55" w:rsidRDefault="00560E3A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951AFB" w14:textId="77777777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lastRenderedPageBreak/>
        <w:t>ČI. 8</w:t>
      </w:r>
      <w:r w:rsidR="00FF7CED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Navýšení poplatku</w:t>
      </w:r>
    </w:p>
    <w:p w14:paraId="74054DA6" w14:textId="77777777" w:rsidR="00822E55" w:rsidRPr="00822E55" w:rsidRDefault="008B5D75" w:rsidP="00822E5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Nebudou-li poplatky zaplaceny poplatníkem včas nebo ve správné výši, vyměří mu</w:t>
      </w:r>
      <w:r w:rsidR="00973B88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správce poplatku poplatek platebním výměrem nebo hromadným předpisným</w:t>
      </w:r>
      <w:r w:rsidR="00973B88" w:rsidRPr="00822E55">
        <w:rPr>
          <w:rFonts w:ascii="Arial" w:hAnsi="Arial" w:cs="Arial"/>
          <w:sz w:val="20"/>
          <w:szCs w:val="20"/>
        </w:rPr>
        <w:br/>
      </w:r>
      <w:r w:rsidRPr="00822E55">
        <w:rPr>
          <w:rFonts w:ascii="Arial" w:hAnsi="Arial" w:cs="Arial"/>
          <w:sz w:val="20"/>
          <w:szCs w:val="20"/>
        </w:rPr>
        <w:t>seznamem.</w:t>
      </w:r>
      <w:r w:rsidR="00973B88" w:rsidRPr="00822E55">
        <w:rPr>
          <w:rFonts w:ascii="Arial" w:hAnsi="Arial" w:cs="Arial"/>
          <w:sz w:val="20"/>
          <w:szCs w:val="20"/>
          <w:vertAlign w:val="superscript"/>
        </w:rPr>
        <w:t>9</w:t>
      </w:r>
    </w:p>
    <w:p w14:paraId="7117B8FC" w14:textId="66DE2A2F" w:rsidR="008B5D75" w:rsidRPr="00822E55" w:rsidRDefault="00973B88" w:rsidP="00822E55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V</w:t>
      </w:r>
      <w:r w:rsidR="008B5D75" w:rsidRPr="00822E55">
        <w:rPr>
          <w:rFonts w:ascii="Arial" w:hAnsi="Arial" w:cs="Arial"/>
          <w:sz w:val="20"/>
          <w:szCs w:val="20"/>
        </w:rPr>
        <w:t>čas nezaplacené poplatky nebo část těchto poplatků může správce poplatku zvýšit až</w:t>
      </w:r>
      <w:r w:rsidRPr="00822E55">
        <w:rPr>
          <w:rFonts w:ascii="Arial" w:hAnsi="Arial" w:cs="Arial"/>
          <w:sz w:val="20"/>
          <w:szCs w:val="20"/>
        </w:rPr>
        <w:br/>
      </w:r>
      <w:r w:rsidR="008B5D75" w:rsidRPr="00822E55">
        <w:rPr>
          <w:rFonts w:ascii="Arial" w:hAnsi="Arial" w:cs="Arial"/>
          <w:sz w:val="20"/>
          <w:szCs w:val="20"/>
        </w:rPr>
        <w:t>na trojnásobek; toto zvýšení je příslušenstvím poplatku sledujícím jeho osud.</w:t>
      </w:r>
      <w:r w:rsidRPr="00822E55">
        <w:rPr>
          <w:rFonts w:ascii="Arial" w:hAnsi="Arial" w:cs="Arial"/>
          <w:sz w:val="20"/>
          <w:szCs w:val="20"/>
          <w:vertAlign w:val="superscript"/>
        </w:rPr>
        <w:t>10</w:t>
      </w:r>
    </w:p>
    <w:p w14:paraId="3620996D" w14:textId="77777777" w:rsidR="00973B88" w:rsidRPr="00822E55" w:rsidRDefault="00973B88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AACA6F" w14:textId="77777777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9</w:t>
      </w:r>
      <w:r w:rsidR="00FF7CED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Zrušovací ustanovení</w:t>
      </w:r>
    </w:p>
    <w:p w14:paraId="0224C404" w14:textId="69836A36" w:rsidR="008B5D75" w:rsidRPr="00822E55" w:rsidRDefault="008B5D75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Zrušuje se obecně závazná vyhláška č. 4/2012 o místním poplatku za užívání</w:t>
      </w:r>
      <w:r w:rsidR="00ED3716">
        <w:rPr>
          <w:rFonts w:ascii="Arial" w:hAnsi="Arial" w:cs="Arial"/>
          <w:sz w:val="20"/>
          <w:szCs w:val="20"/>
        </w:rPr>
        <w:t xml:space="preserve"> </w:t>
      </w:r>
      <w:r w:rsidRPr="00822E55">
        <w:rPr>
          <w:rFonts w:ascii="Arial" w:hAnsi="Arial" w:cs="Arial"/>
          <w:sz w:val="20"/>
          <w:szCs w:val="20"/>
        </w:rPr>
        <w:t>veřejného prostranství, ze dne 1. 1. 2013.</w:t>
      </w:r>
    </w:p>
    <w:p w14:paraId="57809010" w14:textId="77777777" w:rsidR="00973B88" w:rsidRPr="00822E55" w:rsidRDefault="00973B88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23A202" w14:textId="77777777" w:rsidR="008B5D75" w:rsidRPr="00822E55" w:rsidRDefault="008B5D75" w:rsidP="00822E5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2E55">
        <w:rPr>
          <w:rFonts w:ascii="Arial" w:hAnsi="Arial" w:cs="Arial"/>
          <w:b/>
          <w:bCs/>
          <w:sz w:val="20"/>
          <w:szCs w:val="20"/>
        </w:rPr>
        <w:t>Č</w:t>
      </w:r>
      <w:r w:rsidR="00FF7CED" w:rsidRPr="00822E55">
        <w:rPr>
          <w:rFonts w:ascii="Arial" w:hAnsi="Arial" w:cs="Arial"/>
          <w:b/>
          <w:bCs/>
          <w:sz w:val="20"/>
          <w:szCs w:val="20"/>
        </w:rPr>
        <w:t>l</w:t>
      </w:r>
      <w:r w:rsidRPr="00822E55">
        <w:rPr>
          <w:rFonts w:ascii="Arial" w:hAnsi="Arial" w:cs="Arial"/>
          <w:b/>
          <w:bCs/>
          <w:sz w:val="20"/>
          <w:szCs w:val="20"/>
        </w:rPr>
        <w:t>. 10</w:t>
      </w:r>
      <w:r w:rsidR="00FF7CED" w:rsidRPr="00822E55">
        <w:rPr>
          <w:rFonts w:ascii="Arial" w:hAnsi="Arial" w:cs="Arial"/>
          <w:b/>
          <w:bCs/>
          <w:sz w:val="20"/>
          <w:szCs w:val="20"/>
        </w:rPr>
        <w:br/>
      </w:r>
      <w:r w:rsidRPr="00822E55">
        <w:rPr>
          <w:rFonts w:ascii="Arial" w:hAnsi="Arial" w:cs="Arial"/>
          <w:b/>
          <w:bCs/>
          <w:sz w:val="20"/>
          <w:szCs w:val="20"/>
        </w:rPr>
        <w:t>Účinnost</w:t>
      </w:r>
    </w:p>
    <w:p w14:paraId="440B22A8" w14:textId="77777777" w:rsidR="008B5D75" w:rsidRPr="00822E55" w:rsidRDefault="008B5D75" w:rsidP="00822E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Tato vyhláška nabývá účinnosti patnáctým dnem po dní vyhlášení.</w:t>
      </w:r>
    </w:p>
    <w:p w14:paraId="7A3D71A7" w14:textId="77777777" w:rsidR="00E15CAB" w:rsidRPr="00822E55" w:rsidRDefault="00E15CAB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3DFFB7" w14:textId="77777777" w:rsidR="00E15CAB" w:rsidRDefault="00E15CAB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9E9FBE" w14:textId="77777777" w:rsidR="00ED3716" w:rsidRDefault="00ED3716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6E6B7D" w14:textId="77777777" w:rsidR="00ED3716" w:rsidRDefault="00ED3716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AD02FB" w14:textId="77777777" w:rsidR="00ED3716" w:rsidRPr="00822E55" w:rsidRDefault="00ED3716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87E69F" w14:textId="7027FBDF" w:rsidR="008B5D75" w:rsidRPr="00822E55" w:rsidRDefault="00ED3716" w:rsidP="00ED3716">
      <w:pPr>
        <w:tabs>
          <w:tab w:val="center" w:pos="1418"/>
          <w:tab w:val="center" w:pos="765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B5D75" w:rsidRPr="00822E55">
        <w:rPr>
          <w:rFonts w:ascii="Arial" w:hAnsi="Arial" w:cs="Arial"/>
          <w:sz w:val="20"/>
          <w:szCs w:val="20"/>
        </w:rPr>
        <w:t>Zdeněk Švehla</w:t>
      </w:r>
      <w:r w:rsidR="00055EB3" w:rsidRPr="00822E55">
        <w:rPr>
          <w:rFonts w:ascii="Arial" w:hAnsi="Arial" w:cs="Arial"/>
          <w:sz w:val="20"/>
          <w:szCs w:val="20"/>
        </w:rPr>
        <w:t xml:space="preserve"> v. r.</w:t>
      </w:r>
      <w:r>
        <w:rPr>
          <w:rFonts w:ascii="Arial" w:hAnsi="Arial" w:cs="Arial"/>
          <w:sz w:val="20"/>
          <w:szCs w:val="20"/>
        </w:rPr>
        <w:tab/>
      </w:r>
      <w:r w:rsidR="008B5D75" w:rsidRPr="00822E55">
        <w:rPr>
          <w:rFonts w:ascii="Arial" w:hAnsi="Arial" w:cs="Arial"/>
          <w:sz w:val="20"/>
          <w:szCs w:val="20"/>
        </w:rPr>
        <w:t>Ing. Martin Kolík</w:t>
      </w:r>
      <w:r w:rsidR="00055EB3" w:rsidRPr="00822E55">
        <w:rPr>
          <w:rFonts w:ascii="Arial" w:hAnsi="Arial" w:cs="Arial"/>
          <w:sz w:val="20"/>
          <w:szCs w:val="20"/>
        </w:rPr>
        <w:t xml:space="preserve"> v. r. </w:t>
      </w:r>
    </w:p>
    <w:p w14:paraId="5BA7451E" w14:textId="1659914E" w:rsidR="008B5D75" w:rsidRPr="00822E55" w:rsidRDefault="00ED3716" w:rsidP="00ED3716">
      <w:pPr>
        <w:tabs>
          <w:tab w:val="center" w:pos="1418"/>
          <w:tab w:val="center" w:pos="765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B5D75" w:rsidRPr="00822E55">
        <w:rPr>
          <w:rFonts w:ascii="Arial" w:hAnsi="Arial" w:cs="Arial"/>
          <w:sz w:val="20"/>
          <w:szCs w:val="20"/>
        </w:rPr>
        <w:t xml:space="preserve">místostarosta </w:t>
      </w:r>
      <w:r>
        <w:rPr>
          <w:rFonts w:ascii="Arial" w:hAnsi="Arial" w:cs="Arial"/>
          <w:sz w:val="20"/>
          <w:szCs w:val="20"/>
        </w:rPr>
        <w:tab/>
      </w:r>
      <w:r w:rsidR="008B5D75" w:rsidRPr="00822E55">
        <w:rPr>
          <w:rFonts w:ascii="Arial" w:hAnsi="Arial" w:cs="Arial"/>
          <w:sz w:val="20"/>
          <w:szCs w:val="20"/>
        </w:rPr>
        <w:t>starosta</w:t>
      </w:r>
    </w:p>
    <w:p w14:paraId="3B136432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F792E6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CB7F5C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1C55D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5D4B91" w14:textId="77777777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Vyvěšeno na úřední desce dne: 20. 1. 2021</w:t>
      </w:r>
    </w:p>
    <w:p w14:paraId="2C28B7CB" w14:textId="77777777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Sejmuto z úřední desky dne:</w:t>
      </w:r>
      <w:r w:rsidR="00560E3A" w:rsidRPr="00822E55">
        <w:rPr>
          <w:rFonts w:ascii="Arial" w:hAnsi="Arial" w:cs="Arial"/>
          <w:sz w:val="20"/>
          <w:szCs w:val="20"/>
        </w:rPr>
        <w:t xml:space="preserve"> 8. 2. 2021</w:t>
      </w:r>
    </w:p>
    <w:p w14:paraId="311FB07A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C207F9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B89227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CBD2F0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6802D3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</w:rPr>
        <w:t>_______________________________</w:t>
      </w:r>
    </w:p>
    <w:p w14:paraId="574136FC" w14:textId="77777777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sz w:val="20"/>
          <w:szCs w:val="20"/>
          <w:vertAlign w:val="superscript"/>
        </w:rPr>
        <w:t>10</w:t>
      </w:r>
      <w:r w:rsidR="00973B88" w:rsidRPr="00822E55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973B88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11 odst. 1 zákona o místních poplatcích</w:t>
      </w:r>
      <w:r w:rsidR="00973B88" w:rsidRPr="00822E55">
        <w:rPr>
          <w:rFonts w:ascii="Arial" w:hAnsi="Arial" w:cs="Arial"/>
          <w:sz w:val="20"/>
          <w:szCs w:val="20"/>
        </w:rPr>
        <w:br/>
      </w:r>
      <w:r w:rsidR="00973B88" w:rsidRPr="00822E55">
        <w:rPr>
          <w:rFonts w:ascii="Arial" w:hAnsi="Arial" w:cs="Arial"/>
          <w:sz w:val="20"/>
          <w:szCs w:val="20"/>
          <w:vertAlign w:val="superscript"/>
        </w:rPr>
        <w:t xml:space="preserve">11 </w:t>
      </w:r>
      <w:r w:rsidR="00973B88" w:rsidRPr="00822E55">
        <w:rPr>
          <w:rFonts w:ascii="Arial" w:hAnsi="Arial" w:cs="Arial"/>
          <w:sz w:val="20"/>
          <w:szCs w:val="20"/>
        </w:rPr>
        <w:t>§</w:t>
      </w:r>
      <w:r w:rsidRPr="00822E55">
        <w:rPr>
          <w:rFonts w:ascii="Arial" w:hAnsi="Arial" w:cs="Arial"/>
          <w:sz w:val="20"/>
          <w:szCs w:val="20"/>
        </w:rPr>
        <w:t xml:space="preserve"> 11 odst. 3 zákona o místních poplatcích</w:t>
      </w:r>
    </w:p>
    <w:p w14:paraId="16B94A41" w14:textId="77777777" w:rsidR="00ED3716" w:rsidRDefault="00ED3716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E755AF" w14:textId="51FA9F2C" w:rsidR="008B5D75" w:rsidRPr="00ED3716" w:rsidRDefault="00973B88" w:rsidP="00822E5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D3716">
        <w:rPr>
          <w:rFonts w:ascii="Arial" w:hAnsi="Arial" w:cs="Arial"/>
          <w:b/>
          <w:bCs/>
          <w:sz w:val="28"/>
          <w:szCs w:val="28"/>
        </w:rPr>
        <w:lastRenderedPageBreak/>
        <w:t>P</w:t>
      </w:r>
      <w:r w:rsidR="008B5D75" w:rsidRPr="00ED3716">
        <w:rPr>
          <w:rFonts w:ascii="Arial" w:hAnsi="Arial" w:cs="Arial"/>
          <w:b/>
          <w:bCs/>
          <w:sz w:val="28"/>
          <w:szCs w:val="28"/>
        </w:rPr>
        <w:t>říloha č. 1 k Obecně závazné vyhlášce č. 2/2021</w:t>
      </w:r>
    </w:p>
    <w:p w14:paraId="6E3F000A" w14:textId="77777777" w:rsidR="00ED3716" w:rsidRDefault="00ED3716" w:rsidP="00822E5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4CF093E" w14:textId="1AE66806" w:rsidR="008B5D75" w:rsidRPr="00822E55" w:rsidRDefault="008B5D75" w:rsidP="00822E5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822E55">
        <w:rPr>
          <w:rFonts w:ascii="Arial" w:hAnsi="Arial" w:cs="Arial"/>
          <w:sz w:val="20"/>
          <w:szCs w:val="20"/>
          <w:u w:val="single"/>
        </w:rPr>
        <w:t>Veřejná prostranství v obci Domanín:</w:t>
      </w:r>
    </w:p>
    <w:p w14:paraId="45A2744D" w14:textId="18C51EDD" w:rsidR="008B5D75" w:rsidRPr="00ED3716" w:rsidRDefault="008B5D75" w:rsidP="00ED3716">
      <w:pPr>
        <w:pStyle w:val="Odstavecseseznamem"/>
        <w:numPr>
          <w:ilvl w:val="1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D3716">
        <w:rPr>
          <w:rFonts w:ascii="Arial" w:hAnsi="Arial" w:cs="Arial"/>
          <w:sz w:val="20"/>
          <w:szCs w:val="20"/>
        </w:rPr>
        <w:t>celý návesní prostor</w:t>
      </w:r>
    </w:p>
    <w:p w14:paraId="045493A8" w14:textId="2F81135D" w:rsidR="008B5D75" w:rsidRPr="00ED3716" w:rsidRDefault="008B5D75" w:rsidP="00ED3716">
      <w:pPr>
        <w:pStyle w:val="Odstavecseseznamem"/>
        <w:numPr>
          <w:ilvl w:val="1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D3716">
        <w:rPr>
          <w:rFonts w:ascii="Arial" w:hAnsi="Arial" w:cs="Arial"/>
          <w:sz w:val="20"/>
          <w:szCs w:val="20"/>
        </w:rPr>
        <w:t>parky</w:t>
      </w:r>
    </w:p>
    <w:p w14:paraId="3BB133CD" w14:textId="32F16276" w:rsidR="008B5D75" w:rsidRPr="00ED3716" w:rsidRDefault="008B5D75" w:rsidP="00ED3716">
      <w:pPr>
        <w:pStyle w:val="Odstavecseseznamem"/>
        <w:numPr>
          <w:ilvl w:val="1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D3716">
        <w:rPr>
          <w:rFonts w:ascii="Arial" w:hAnsi="Arial" w:cs="Arial"/>
          <w:sz w:val="20"/>
          <w:szCs w:val="20"/>
        </w:rPr>
        <w:t>hřiště</w:t>
      </w:r>
    </w:p>
    <w:p w14:paraId="181D19EA" w14:textId="22A0CE24" w:rsidR="00B631E3" w:rsidRPr="00ED3716" w:rsidRDefault="008B5D75" w:rsidP="00ED3716">
      <w:pPr>
        <w:pStyle w:val="Odstavecseseznamem"/>
        <w:numPr>
          <w:ilvl w:val="1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D3716">
        <w:rPr>
          <w:rFonts w:ascii="Arial" w:hAnsi="Arial" w:cs="Arial"/>
          <w:sz w:val="20"/>
          <w:szCs w:val="20"/>
        </w:rPr>
        <w:t>všechny místní komunikac</w:t>
      </w:r>
      <w:r w:rsidR="00E15CAB" w:rsidRPr="00ED3716">
        <w:rPr>
          <w:rFonts w:ascii="Arial" w:hAnsi="Arial" w:cs="Arial"/>
          <w:sz w:val="20"/>
          <w:szCs w:val="20"/>
        </w:rPr>
        <w:t>e</w:t>
      </w:r>
    </w:p>
    <w:p w14:paraId="2F77E2B3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40CBD0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D7BBC9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4BE3F7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753B51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71824B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A0585B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6A5E1E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A9948B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B464B3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87F674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06884D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A7A260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0D23C0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217CA7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B7EEE8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5504C2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A47572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3A70B5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027E83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BC2841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612D17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0B9F46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EA2B0E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827DC5" w14:textId="77777777" w:rsidR="00973B88" w:rsidRPr="00822E55" w:rsidRDefault="00560E3A" w:rsidP="00822E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2E55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4E1F6AF" wp14:editId="4BC17E00">
            <wp:extent cx="5760720" cy="8188960"/>
            <wp:effectExtent l="0" t="0" r="0" b="2540"/>
            <wp:docPr id="143294358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9435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C58F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EAD45D" w14:textId="77777777" w:rsidR="00973B88" w:rsidRPr="00822E55" w:rsidRDefault="00973B88" w:rsidP="00822E5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73B88" w:rsidRPr="00822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473"/>
    <w:multiLevelType w:val="hybridMultilevel"/>
    <w:tmpl w:val="A4A26DEC"/>
    <w:lvl w:ilvl="0" w:tplc="EA426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5701C"/>
    <w:multiLevelType w:val="hybridMultilevel"/>
    <w:tmpl w:val="543C09C0"/>
    <w:lvl w:ilvl="0" w:tplc="EA426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75A7C"/>
    <w:multiLevelType w:val="hybridMultilevel"/>
    <w:tmpl w:val="4ECC468C"/>
    <w:lvl w:ilvl="0" w:tplc="7A02036C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9298E"/>
    <w:multiLevelType w:val="hybridMultilevel"/>
    <w:tmpl w:val="B8EE1E44"/>
    <w:lvl w:ilvl="0" w:tplc="ECF8A032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793437BC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66131C"/>
    <w:multiLevelType w:val="hybridMultilevel"/>
    <w:tmpl w:val="97004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C4D29"/>
    <w:multiLevelType w:val="hybridMultilevel"/>
    <w:tmpl w:val="F5543B86"/>
    <w:lvl w:ilvl="0" w:tplc="8A5A21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116463"/>
    <w:multiLevelType w:val="hybridMultilevel"/>
    <w:tmpl w:val="3120FDC4"/>
    <w:lvl w:ilvl="0" w:tplc="EA426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0019B6"/>
    <w:multiLevelType w:val="hybridMultilevel"/>
    <w:tmpl w:val="6152DFD4"/>
    <w:lvl w:ilvl="0" w:tplc="A0C64EDA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AE1798"/>
    <w:multiLevelType w:val="hybridMultilevel"/>
    <w:tmpl w:val="D4AEB3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727A0"/>
    <w:multiLevelType w:val="hybridMultilevel"/>
    <w:tmpl w:val="A8126E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1757B"/>
    <w:multiLevelType w:val="hybridMultilevel"/>
    <w:tmpl w:val="90547152"/>
    <w:lvl w:ilvl="0" w:tplc="EA426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DB05976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843159"/>
    <w:multiLevelType w:val="hybridMultilevel"/>
    <w:tmpl w:val="492697C8"/>
    <w:lvl w:ilvl="0" w:tplc="EA426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704D51"/>
    <w:multiLevelType w:val="hybridMultilevel"/>
    <w:tmpl w:val="CC4862FE"/>
    <w:lvl w:ilvl="0" w:tplc="36583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7B1338"/>
    <w:multiLevelType w:val="hybridMultilevel"/>
    <w:tmpl w:val="17D0EB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B1069"/>
    <w:multiLevelType w:val="hybridMultilevel"/>
    <w:tmpl w:val="80D26DC4"/>
    <w:lvl w:ilvl="0" w:tplc="EA4269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50A02"/>
    <w:multiLevelType w:val="hybridMultilevel"/>
    <w:tmpl w:val="067C1C2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7">
      <w:start w:val="1"/>
      <w:numFmt w:val="lowerLetter"/>
      <w:lvlText w:val="%2)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6FFF4F48"/>
    <w:multiLevelType w:val="hybridMultilevel"/>
    <w:tmpl w:val="9BB84D5C"/>
    <w:lvl w:ilvl="0" w:tplc="907A437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6258">
    <w:abstractNumId w:val="1"/>
  </w:num>
  <w:num w:numId="2" w16cid:durableId="219445551">
    <w:abstractNumId w:val="14"/>
  </w:num>
  <w:num w:numId="3" w16cid:durableId="18437289">
    <w:abstractNumId w:val="11"/>
  </w:num>
  <w:num w:numId="4" w16cid:durableId="360907078">
    <w:abstractNumId w:val="0"/>
  </w:num>
  <w:num w:numId="5" w16cid:durableId="607851196">
    <w:abstractNumId w:val="3"/>
  </w:num>
  <w:num w:numId="6" w16cid:durableId="1921672928">
    <w:abstractNumId w:val="15"/>
  </w:num>
  <w:num w:numId="7" w16cid:durableId="1563103374">
    <w:abstractNumId w:val="8"/>
  </w:num>
  <w:num w:numId="8" w16cid:durableId="1019936865">
    <w:abstractNumId w:val="5"/>
  </w:num>
  <w:num w:numId="9" w16cid:durableId="121382942">
    <w:abstractNumId w:val="6"/>
  </w:num>
  <w:num w:numId="10" w16cid:durableId="878786558">
    <w:abstractNumId w:val="9"/>
  </w:num>
  <w:num w:numId="11" w16cid:durableId="662968862">
    <w:abstractNumId w:val="12"/>
  </w:num>
  <w:num w:numId="12" w16cid:durableId="1700622723">
    <w:abstractNumId w:val="16"/>
  </w:num>
  <w:num w:numId="13" w16cid:durableId="336931504">
    <w:abstractNumId w:val="13"/>
  </w:num>
  <w:num w:numId="14" w16cid:durableId="1439910195">
    <w:abstractNumId w:val="10"/>
  </w:num>
  <w:num w:numId="15" w16cid:durableId="1584535464">
    <w:abstractNumId w:val="2"/>
  </w:num>
  <w:num w:numId="16" w16cid:durableId="372076279">
    <w:abstractNumId w:val="7"/>
  </w:num>
  <w:num w:numId="17" w16cid:durableId="68500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75"/>
    <w:rsid w:val="00055EB3"/>
    <w:rsid w:val="001937C9"/>
    <w:rsid w:val="004A0370"/>
    <w:rsid w:val="00560E3A"/>
    <w:rsid w:val="00822E55"/>
    <w:rsid w:val="008B5D75"/>
    <w:rsid w:val="00973B88"/>
    <w:rsid w:val="00B631E3"/>
    <w:rsid w:val="00D325FD"/>
    <w:rsid w:val="00E15CAB"/>
    <w:rsid w:val="00ED3716"/>
    <w:rsid w:val="00F16031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58BC"/>
  <w15:chartTrackingRefBased/>
  <w15:docId w15:val="{6E380B83-058C-4896-B11C-7CCE5E24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2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5</Pages>
  <Words>953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Hantová</dc:creator>
  <cp:keywords/>
  <dc:description/>
  <cp:lastModifiedBy>Jaroslava Žemličková</cp:lastModifiedBy>
  <cp:revision>3</cp:revision>
  <dcterms:created xsi:type="dcterms:W3CDTF">2023-09-25T12:48:00Z</dcterms:created>
  <dcterms:modified xsi:type="dcterms:W3CDTF">2023-10-02T12:28:00Z</dcterms:modified>
</cp:coreProperties>
</file>