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60B99" w14:textId="4B2C630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003BD">
        <w:rPr>
          <w:rFonts w:ascii="Arial" w:hAnsi="Arial" w:cs="Arial"/>
          <w:b/>
        </w:rPr>
        <w:t>Panenské Břežany</w:t>
      </w:r>
    </w:p>
    <w:p w14:paraId="26A7B484" w14:textId="0ECC66E2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003BD">
        <w:rPr>
          <w:rFonts w:ascii="Arial" w:hAnsi="Arial" w:cs="Arial"/>
          <w:b/>
        </w:rPr>
        <w:t>Panenské Břežany</w:t>
      </w:r>
    </w:p>
    <w:p w14:paraId="6E8C89BD" w14:textId="77777777" w:rsidR="005F43E0" w:rsidRPr="005F43E0" w:rsidRDefault="005F43E0" w:rsidP="00D51D24">
      <w:pPr>
        <w:spacing w:line="276" w:lineRule="auto"/>
        <w:jc w:val="center"/>
        <w:rPr>
          <w:rFonts w:ascii="Arial" w:hAnsi="Arial" w:cs="Arial"/>
          <w:b/>
          <w:sz w:val="10"/>
          <w:szCs w:val="10"/>
        </w:rPr>
      </w:pPr>
    </w:p>
    <w:p w14:paraId="0AC4EDD2" w14:textId="6ACA049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003BD">
        <w:rPr>
          <w:rFonts w:ascii="Arial" w:hAnsi="Arial" w:cs="Arial"/>
          <w:b/>
        </w:rPr>
        <w:t>Panenské Břežany</w:t>
      </w:r>
      <w:r w:rsidRPr="002E0EAD">
        <w:rPr>
          <w:rFonts w:ascii="Arial" w:hAnsi="Arial" w:cs="Arial"/>
          <w:b/>
        </w:rPr>
        <w:t xml:space="preserve"> </w:t>
      </w:r>
    </w:p>
    <w:p w14:paraId="313D9B4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F43E0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5F43E0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5F43E0">
        <w:rPr>
          <w:rFonts w:ascii="Arial" w:hAnsi="Arial" w:cs="Arial"/>
          <w:b/>
          <w:color w:val="000000"/>
          <w:szCs w:val="24"/>
        </w:rPr>
        <w:t>odpadového hospodářství</w:t>
      </w:r>
      <w:r w:rsidRPr="005F43E0">
        <w:rPr>
          <w:rFonts w:ascii="Arial" w:hAnsi="Arial" w:cs="Arial"/>
          <w:b/>
          <w:color w:val="000000"/>
          <w:szCs w:val="24"/>
        </w:rPr>
        <w:t xml:space="preserve"> </w:t>
      </w:r>
    </w:p>
    <w:p w14:paraId="2379AFA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55805A" w14:textId="5FFBA48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003BD">
        <w:rPr>
          <w:rFonts w:ascii="Arial" w:hAnsi="Arial" w:cs="Arial"/>
          <w:sz w:val="22"/>
          <w:szCs w:val="22"/>
        </w:rPr>
        <w:t>Panenské Břežany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F43E0">
        <w:rPr>
          <w:rFonts w:ascii="Arial" w:hAnsi="Arial" w:cs="Arial"/>
          <w:sz w:val="22"/>
          <w:szCs w:val="22"/>
        </w:rPr>
        <w:t>10. prosince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5F43E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</w:t>
      </w:r>
      <w:r w:rsidR="009F6650">
        <w:rPr>
          <w:rFonts w:ascii="Arial" w:hAnsi="Arial" w:cs="Arial"/>
          <w:sz w:val="22"/>
          <w:szCs w:val="22"/>
        </w:rPr>
        <w:t xml:space="preserve">.,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29C3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A4C57A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DCB24A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4A7D4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5B3E4E0" w14:textId="472D569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003BD">
        <w:rPr>
          <w:rFonts w:ascii="Arial" w:hAnsi="Arial" w:cs="Arial"/>
          <w:sz w:val="22"/>
          <w:szCs w:val="22"/>
        </w:rPr>
        <w:t>Panenské Břežany.</w:t>
      </w:r>
    </w:p>
    <w:p w14:paraId="29D2543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F4934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5C1C19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2D62D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9351AB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4F6F3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6A97C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4D7E5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6F5A44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8AD1B1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3F59B5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05481B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00222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12B8E4F" w14:textId="3F307228" w:rsidR="009B77CC" w:rsidRPr="00CD04A2" w:rsidRDefault="009F665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04A2">
        <w:rPr>
          <w:rFonts w:ascii="Arial" w:hAnsi="Arial" w:cs="Arial"/>
          <w:bCs/>
          <w:iCs/>
          <w:color w:val="000000"/>
        </w:rPr>
        <w:t>b</w:t>
      </w:r>
      <w:r w:rsidR="009B77CC" w:rsidRPr="00CD04A2">
        <w:rPr>
          <w:rFonts w:ascii="Arial" w:hAnsi="Arial" w:cs="Arial"/>
          <w:bCs/>
          <w:iCs/>
          <w:color w:val="000000"/>
        </w:rPr>
        <w:t>iologick</w:t>
      </w:r>
      <w:r w:rsidR="001476FD" w:rsidRPr="00CD04A2">
        <w:rPr>
          <w:rFonts w:ascii="Arial" w:hAnsi="Arial" w:cs="Arial"/>
          <w:bCs/>
          <w:iCs/>
          <w:color w:val="000000"/>
        </w:rPr>
        <w:t>é</w:t>
      </w:r>
      <w:r w:rsidR="009B77CC" w:rsidRPr="00CD04A2">
        <w:rPr>
          <w:rFonts w:ascii="Arial" w:hAnsi="Arial" w:cs="Arial"/>
          <w:bCs/>
          <w:iCs/>
          <w:color w:val="000000"/>
        </w:rPr>
        <w:t xml:space="preserve"> odpady</w:t>
      </w:r>
      <w:r w:rsidR="009B77CC" w:rsidRPr="00CD04A2">
        <w:rPr>
          <w:rFonts w:ascii="Arial" w:hAnsi="Arial" w:cs="Arial"/>
          <w:bCs/>
          <w:iCs/>
        </w:rPr>
        <w:t>,</w:t>
      </w:r>
    </w:p>
    <w:p w14:paraId="6EFF47E2" w14:textId="28ECCE14" w:rsidR="009B77CC" w:rsidRPr="00CD04A2" w:rsidRDefault="009F665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04A2">
        <w:rPr>
          <w:rFonts w:ascii="Arial" w:hAnsi="Arial" w:cs="Arial"/>
          <w:bCs/>
          <w:iCs/>
          <w:color w:val="000000"/>
        </w:rPr>
        <w:t>p</w:t>
      </w:r>
      <w:r w:rsidR="009B77CC" w:rsidRPr="00CD04A2">
        <w:rPr>
          <w:rFonts w:ascii="Arial" w:hAnsi="Arial" w:cs="Arial"/>
          <w:bCs/>
          <w:iCs/>
          <w:color w:val="000000"/>
        </w:rPr>
        <w:t>apír,</w:t>
      </w:r>
    </w:p>
    <w:p w14:paraId="5275AB7A" w14:textId="6EF5F40B" w:rsidR="009B77CC" w:rsidRPr="00CD04A2" w:rsidRDefault="009F665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04A2">
        <w:rPr>
          <w:rFonts w:ascii="Arial" w:hAnsi="Arial" w:cs="Arial"/>
          <w:bCs/>
          <w:iCs/>
          <w:color w:val="000000"/>
        </w:rPr>
        <w:t>p</w:t>
      </w:r>
      <w:r w:rsidR="009B77CC" w:rsidRPr="00CD04A2">
        <w:rPr>
          <w:rFonts w:ascii="Arial" w:hAnsi="Arial" w:cs="Arial"/>
          <w:bCs/>
          <w:iCs/>
          <w:color w:val="000000"/>
        </w:rPr>
        <w:t>lasty</w:t>
      </w:r>
      <w:r w:rsidR="00745703" w:rsidRPr="00CD04A2">
        <w:rPr>
          <w:rFonts w:ascii="Arial" w:hAnsi="Arial" w:cs="Arial"/>
          <w:bCs/>
          <w:iCs/>
          <w:color w:val="000000"/>
        </w:rPr>
        <w:t xml:space="preserve"> včetně PET lahví</w:t>
      </w:r>
      <w:r w:rsidR="009B77CC" w:rsidRPr="00CD04A2">
        <w:rPr>
          <w:rFonts w:ascii="Arial" w:hAnsi="Arial" w:cs="Arial"/>
          <w:bCs/>
          <w:iCs/>
          <w:color w:val="000000"/>
        </w:rPr>
        <w:t>,</w:t>
      </w:r>
    </w:p>
    <w:p w14:paraId="07404343" w14:textId="59969784" w:rsidR="009B77CC" w:rsidRPr="00CD04A2" w:rsidRDefault="009F665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04A2">
        <w:rPr>
          <w:rFonts w:ascii="Arial" w:hAnsi="Arial" w:cs="Arial"/>
          <w:bCs/>
          <w:iCs/>
          <w:color w:val="000000"/>
        </w:rPr>
        <w:t>s</w:t>
      </w:r>
      <w:r w:rsidR="009B77CC" w:rsidRPr="00CD04A2">
        <w:rPr>
          <w:rFonts w:ascii="Arial" w:hAnsi="Arial" w:cs="Arial"/>
          <w:bCs/>
          <w:iCs/>
          <w:color w:val="000000"/>
        </w:rPr>
        <w:t>klo,</w:t>
      </w:r>
    </w:p>
    <w:p w14:paraId="47610FF2" w14:textId="7D07B961" w:rsidR="009B77CC" w:rsidRPr="00CD04A2" w:rsidRDefault="009F665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04A2">
        <w:rPr>
          <w:rFonts w:ascii="Arial" w:hAnsi="Arial" w:cs="Arial"/>
          <w:bCs/>
          <w:iCs/>
          <w:color w:val="000000"/>
        </w:rPr>
        <w:t>k</w:t>
      </w:r>
      <w:r w:rsidR="009B77CC" w:rsidRPr="00CD04A2">
        <w:rPr>
          <w:rFonts w:ascii="Arial" w:hAnsi="Arial" w:cs="Arial"/>
          <w:bCs/>
          <w:iCs/>
          <w:color w:val="000000"/>
        </w:rPr>
        <w:t>ovy,</w:t>
      </w:r>
    </w:p>
    <w:p w14:paraId="6F943518" w14:textId="6E312852" w:rsidR="00C003BD" w:rsidRPr="00CD04A2" w:rsidRDefault="009F665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04A2">
        <w:rPr>
          <w:rFonts w:ascii="Arial" w:hAnsi="Arial" w:cs="Arial"/>
          <w:bCs/>
          <w:iCs/>
          <w:color w:val="000000"/>
        </w:rPr>
        <w:t>n</w:t>
      </w:r>
      <w:r w:rsidR="00C003BD" w:rsidRPr="00CD04A2">
        <w:rPr>
          <w:rFonts w:ascii="Arial" w:hAnsi="Arial" w:cs="Arial"/>
          <w:bCs/>
          <w:iCs/>
          <w:color w:val="000000"/>
        </w:rPr>
        <w:t>ápojové kartony,</w:t>
      </w:r>
    </w:p>
    <w:p w14:paraId="71AD9000" w14:textId="57EC168A" w:rsidR="0024722A" w:rsidRPr="00CD04A2" w:rsidRDefault="009F6650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D04A2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CD04A2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CD04A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A7A4F14" w14:textId="2FB1EB5F" w:rsidR="00053446" w:rsidRPr="00CD04A2" w:rsidRDefault="009F6650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CD04A2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CD04A2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31388E81" w14:textId="18C52DA2" w:rsidR="00053446" w:rsidRPr="00CD04A2" w:rsidRDefault="009F6650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D04A2">
        <w:rPr>
          <w:rFonts w:ascii="Arial" w:hAnsi="Arial" w:cs="Arial"/>
          <w:iCs/>
          <w:sz w:val="22"/>
          <w:szCs w:val="22"/>
        </w:rPr>
        <w:t>j</w:t>
      </w:r>
      <w:r w:rsidR="006F432E" w:rsidRPr="00CD04A2">
        <w:rPr>
          <w:rFonts w:ascii="Arial" w:hAnsi="Arial" w:cs="Arial"/>
          <w:iCs/>
          <w:sz w:val="22"/>
          <w:szCs w:val="22"/>
        </w:rPr>
        <w:t>edlé oleje a tuky,</w:t>
      </w:r>
    </w:p>
    <w:p w14:paraId="61BFB557" w14:textId="0D6586EA" w:rsidR="00A9554C" w:rsidRPr="00CD04A2" w:rsidRDefault="009F6650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D04A2">
        <w:rPr>
          <w:rFonts w:ascii="Arial" w:hAnsi="Arial" w:cs="Arial"/>
          <w:iCs/>
          <w:sz w:val="22"/>
          <w:szCs w:val="22"/>
        </w:rPr>
        <w:t>t</w:t>
      </w:r>
      <w:r w:rsidR="006F432E" w:rsidRPr="00CD04A2">
        <w:rPr>
          <w:rFonts w:ascii="Arial" w:hAnsi="Arial" w:cs="Arial"/>
          <w:iCs/>
          <w:sz w:val="22"/>
          <w:szCs w:val="22"/>
        </w:rPr>
        <w:t>extil</w:t>
      </w:r>
      <w:r w:rsidR="00C003BD" w:rsidRPr="00CD04A2">
        <w:rPr>
          <w:rFonts w:ascii="Arial" w:hAnsi="Arial" w:cs="Arial"/>
          <w:iCs/>
          <w:sz w:val="22"/>
          <w:szCs w:val="22"/>
        </w:rPr>
        <w:t>,</w:t>
      </w:r>
    </w:p>
    <w:p w14:paraId="2188169E" w14:textId="05DC8939" w:rsidR="00A342C0" w:rsidRPr="00CD04A2" w:rsidRDefault="009F6650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D04A2">
        <w:rPr>
          <w:rFonts w:ascii="Arial" w:hAnsi="Arial" w:cs="Arial"/>
          <w:iCs/>
          <w:sz w:val="22"/>
          <w:szCs w:val="22"/>
        </w:rPr>
        <w:t>s</w:t>
      </w:r>
      <w:r w:rsidR="006F432E" w:rsidRPr="00CD04A2">
        <w:rPr>
          <w:rFonts w:ascii="Arial" w:hAnsi="Arial" w:cs="Arial"/>
          <w:iCs/>
          <w:sz w:val="22"/>
          <w:szCs w:val="22"/>
        </w:rPr>
        <w:t>měsný komunální odpad</w:t>
      </w:r>
      <w:r w:rsidR="008E3C93" w:rsidRPr="00CD04A2">
        <w:rPr>
          <w:rFonts w:ascii="Arial" w:hAnsi="Arial" w:cs="Arial"/>
          <w:iCs/>
          <w:sz w:val="22"/>
          <w:szCs w:val="22"/>
        </w:rPr>
        <w:t>,</w:t>
      </w:r>
    </w:p>
    <w:p w14:paraId="2ED37D89" w14:textId="39E783C8" w:rsidR="008E3C93" w:rsidRPr="00CD04A2" w:rsidRDefault="009F6650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D04A2">
        <w:rPr>
          <w:rFonts w:ascii="Arial" w:hAnsi="Arial" w:cs="Arial"/>
          <w:iCs/>
          <w:sz w:val="22"/>
          <w:szCs w:val="22"/>
        </w:rPr>
        <w:t>p</w:t>
      </w:r>
      <w:r w:rsidR="008E3C93" w:rsidRPr="00CD04A2">
        <w:rPr>
          <w:rFonts w:ascii="Arial" w:hAnsi="Arial" w:cs="Arial"/>
          <w:iCs/>
          <w:sz w:val="22"/>
          <w:szCs w:val="22"/>
        </w:rPr>
        <w:t>otravinový a kuchyňský odpad rostlinného a živočišného původu.</w:t>
      </w:r>
    </w:p>
    <w:p w14:paraId="7CD8798C" w14:textId="0025074C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7BBDB0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CCDABFA" w14:textId="7342635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A0CE0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A0CE0">
        <w:rPr>
          <w:rFonts w:ascii="Arial" w:hAnsi="Arial" w:cs="Arial"/>
          <w:sz w:val="22"/>
          <w:szCs w:val="22"/>
        </w:rPr>
        <w:t>, j) a l)</w:t>
      </w:r>
    </w:p>
    <w:p w14:paraId="194B5DE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5E36B7" w14:textId="40EACC9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C003BD">
        <w:rPr>
          <w:rFonts w:ascii="Arial" w:hAnsi="Arial" w:cs="Arial"/>
          <w:sz w:val="22"/>
          <w:szCs w:val="22"/>
        </w:rPr>
        <w:t xml:space="preserve">nádob </w:t>
      </w:r>
      <w:r w:rsidR="00C003BD" w:rsidRPr="00C003BD">
        <w:rPr>
          <w:rFonts w:ascii="Arial" w:hAnsi="Arial" w:cs="Arial"/>
          <w:sz w:val="22"/>
          <w:szCs w:val="22"/>
        </w:rPr>
        <w:t>(např. koberce, matrace,</w:t>
      </w:r>
      <w:r w:rsidR="00C003BD">
        <w:rPr>
          <w:rFonts w:ascii="Arial" w:hAnsi="Arial" w:cs="Arial"/>
          <w:sz w:val="22"/>
          <w:szCs w:val="22"/>
        </w:rPr>
        <w:t xml:space="preserve"> </w:t>
      </w:r>
      <w:r w:rsidR="009F6650" w:rsidRPr="00C003BD">
        <w:rPr>
          <w:rFonts w:ascii="Arial" w:hAnsi="Arial" w:cs="Arial"/>
          <w:sz w:val="22"/>
          <w:szCs w:val="22"/>
        </w:rPr>
        <w:t>nábytek</w:t>
      </w:r>
      <w:r w:rsidR="00C003BD" w:rsidRPr="00C003BD">
        <w:rPr>
          <w:rFonts w:ascii="Arial" w:hAnsi="Arial" w:cs="Arial"/>
          <w:sz w:val="22"/>
          <w:szCs w:val="22"/>
        </w:rPr>
        <w:t xml:space="preserve"> apod.). Do sběrných nádob na objemný odpad nelze ukládat stavební odpad.</w:t>
      </w:r>
    </w:p>
    <w:p w14:paraId="6865F57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A8731D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F90143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5647FA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B815B2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C92667F" w14:textId="76D96FB1" w:rsidR="002A3581" w:rsidRPr="00A4515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003BD" w:rsidRPr="00C003BD">
        <w:rPr>
          <w:rFonts w:ascii="Arial" w:hAnsi="Arial" w:cs="Arial"/>
          <w:iCs/>
          <w:sz w:val="22"/>
          <w:szCs w:val="22"/>
        </w:rPr>
        <w:t>sběrné nádoby a kontejnery různých objemů.</w:t>
      </w:r>
      <w:r w:rsidR="00C003BD" w:rsidRPr="00C003BD">
        <w:rPr>
          <w:rFonts w:ascii="Arial" w:hAnsi="Arial" w:cs="Arial"/>
          <w:i/>
          <w:sz w:val="22"/>
          <w:szCs w:val="22"/>
        </w:rPr>
        <w:t xml:space="preserve"> </w:t>
      </w:r>
    </w:p>
    <w:p w14:paraId="627554DA" w14:textId="77777777" w:rsidR="00A45155" w:rsidRPr="00A45155" w:rsidRDefault="00A45155" w:rsidP="00A4515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ECE8844" w14:textId="2294BB9A" w:rsidR="00A45155" w:rsidRPr="00A45155" w:rsidRDefault="00A4515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A45155">
        <w:rPr>
          <w:rFonts w:ascii="Arial" w:hAnsi="Arial" w:cs="Arial"/>
          <w:iCs/>
          <w:sz w:val="22"/>
          <w:szCs w:val="22"/>
        </w:rPr>
        <w:t xml:space="preserve">Biologickým odpadem se rozumí biologicky rozložitelný komunální odpad, který neobsahuje, a ani nepřišel do kontaktu s biologickým odpadem živočišného původu nebo s vedlejšími produkty živočišného původu. </w:t>
      </w:r>
    </w:p>
    <w:p w14:paraId="3772D7A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7DBC912" w14:textId="07F97B82" w:rsidR="00A45155" w:rsidRPr="00680799" w:rsidRDefault="002A3581" w:rsidP="0068079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680799">
        <w:rPr>
          <w:rFonts w:ascii="Arial" w:hAnsi="Arial" w:cs="Arial"/>
          <w:iCs/>
          <w:sz w:val="22"/>
          <w:szCs w:val="22"/>
        </w:rPr>
        <w:t>Zvláštní sběrné nádoby jsou umístěny na stanovištích</w:t>
      </w:r>
      <w:r w:rsidR="004C3013" w:rsidRPr="00680799">
        <w:rPr>
          <w:rFonts w:ascii="Arial" w:hAnsi="Arial" w:cs="Arial"/>
          <w:iCs/>
          <w:sz w:val="22"/>
          <w:szCs w:val="22"/>
        </w:rPr>
        <w:t>,</w:t>
      </w:r>
      <w:r w:rsidR="00680799">
        <w:rPr>
          <w:rFonts w:ascii="Arial" w:hAnsi="Arial" w:cs="Arial"/>
          <w:iCs/>
          <w:sz w:val="22"/>
          <w:szCs w:val="22"/>
        </w:rPr>
        <w:t xml:space="preserve"> jejichž umístění</w:t>
      </w:r>
      <w:r w:rsidR="004C3013" w:rsidRPr="00680799">
        <w:rPr>
          <w:rFonts w:ascii="Arial" w:hAnsi="Arial" w:cs="Arial"/>
          <w:iCs/>
          <w:sz w:val="22"/>
          <w:szCs w:val="22"/>
        </w:rPr>
        <w:t xml:space="preserve"> </w:t>
      </w:r>
      <w:r w:rsidR="00680799">
        <w:rPr>
          <w:rFonts w:ascii="Arial" w:hAnsi="Arial" w:cs="Arial"/>
          <w:iCs/>
          <w:sz w:val="22"/>
          <w:szCs w:val="22"/>
        </w:rPr>
        <w:t>je uveřejněno</w:t>
      </w:r>
      <w:r w:rsidR="004C3013" w:rsidRPr="00680799">
        <w:rPr>
          <w:rFonts w:ascii="Arial" w:hAnsi="Arial" w:cs="Arial"/>
          <w:iCs/>
          <w:sz w:val="22"/>
          <w:szCs w:val="22"/>
        </w:rPr>
        <w:t xml:space="preserve"> na internetových stránkách obce www.panenskebrezany.cz</w:t>
      </w:r>
      <w:r w:rsidR="00680799">
        <w:rPr>
          <w:rFonts w:ascii="Arial" w:hAnsi="Arial" w:cs="Arial"/>
          <w:iCs/>
          <w:sz w:val="22"/>
          <w:szCs w:val="22"/>
        </w:rPr>
        <w:t xml:space="preserve">. </w:t>
      </w:r>
    </w:p>
    <w:p w14:paraId="52CA1B91" w14:textId="77777777" w:rsidR="00A45155" w:rsidRPr="00FB6AE5" w:rsidRDefault="00A45155">
      <w:pPr>
        <w:jc w:val="both"/>
        <w:rPr>
          <w:rFonts w:ascii="Arial" w:hAnsi="Arial" w:cs="Arial"/>
          <w:sz w:val="22"/>
          <w:szCs w:val="22"/>
        </w:rPr>
      </w:pPr>
    </w:p>
    <w:p w14:paraId="0DC8E45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EED5B3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2D20762" w14:textId="344FBC19" w:rsidR="00745703" w:rsidRPr="00CD04A2" w:rsidRDefault="009F665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04A2">
        <w:rPr>
          <w:rFonts w:ascii="Arial" w:hAnsi="Arial" w:cs="Arial"/>
          <w:bCs/>
          <w:iCs/>
          <w:color w:val="000000"/>
        </w:rPr>
        <w:t>b</w:t>
      </w:r>
      <w:r w:rsidR="00745703" w:rsidRPr="00CD04A2">
        <w:rPr>
          <w:rFonts w:ascii="Arial" w:hAnsi="Arial" w:cs="Arial"/>
          <w:bCs/>
          <w:iCs/>
          <w:color w:val="000000"/>
        </w:rPr>
        <w:t>iologick</w:t>
      </w:r>
      <w:r w:rsidR="001476FD" w:rsidRPr="00CD04A2">
        <w:rPr>
          <w:rFonts w:ascii="Arial" w:hAnsi="Arial" w:cs="Arial"/>
          <w:bCs/>
          <w:iCs/>
          <w:color w:val="000000"/>
        </w:rPr>
        <w:t>é</w:t>
      </w:r>
      <w:r w:rsidR="00DB2051" w:rsidRPr="00CD04A2">
        <w:rPr>
          <w:rFonts w:ascii="Arial" w:hAnsi="Arial" w:cs="Arial"/>
          <w:bCs/>
          <w:iCs/>
          <w:color w:val="000000"/>
        </w:rPr>
        <w:t xml:space="preserve"> </w:t>
      </w:r>
      <w:r w:rsidR="00745703" w:rsidRPr="00CD04A2">
        <w:rPr>
          <w:rFonts w:ascii="Arial" w:hAnsi="Arial" w:cs="Arial"/>
          <w:bCs/>
          <w:iCs/>
          <w:color w:val="000000"/>
        </w:rPr>
        <w:t>odpady, barva</w:t>
      </w:r>
      <w:r w:rsidR="00A45155" w:rsidRPr="00CD04A2">
        <w:rPr>
          <w:rFonts w:ascii="Arial" w:hAnsi="Arial" w:cs="Arial"/>
          <w:bCs/>
          <w:iCs/>
          <w:color w:val="000000"/>
        </w:rPr>
        <w:t xml:space="preserve"> hnědá</w:t>
      </w:r>
      <w:r w:rsidRPr="00CD04A2">
        <w:rPr>
          <w:rFonts w:ascii="Arial" w:hAnsi="Arial" w:cs="Arial"/>
          <w:bCs/>
          <w:iCs/>
          <w:color w:val="000000"/>
        </w:rPr>
        <w:t xml:space="preserve"> (240 l), velkoobjemový kontejner</w:t>
      </w:r>
      <w:r w:rsidR="00CD04A2">
        <w:rPr>
          <w:rFonts w:ascii="Arial" w:hAnsi="Arial" w:cs="Arial"/>
          <w:bCs/>
          <w:iCs/>
          <w:color w:val="000000"/>
        </w:rPr>
        <w:t>,</w:t>
      </w:r>
    </w:p>
    <w:p w14:paraId="6E71F45E" w14:textId="1A4D1D4E" w:rsidR="0024722A" w:rsidRPr="00CD04A2" w:rsidRDefault="009F665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04A2">
        <w:rPr>
          <w:rFonts w:ascii="Arial" w:hAnsi="Arial" w:cs="Arial"/>
          <w:bCs/>
          <w:iCs/>
          <w:color w:val="000000"/>
        </w:rPr>
        <w:t>p</w:t>
      </w:r>
      <w:r w:rsidR="0024722A" w:rsidRPr="00CD04A2">
        <w:rPr>
          <w:rFonts w:ascii="Arial" w:hAnsi="Arial" w:cs="Arial"/>
          <w:bCs/>
          <w:iCs/>
          <w:color w:val="000000"/>
        </w:rPr>
        <w:t xml:space="preserve">apír, barva </w:t>
      </w:r>
      <w:r w:rsidR="00A45155" w:rsidRPr="00CD04A2">
        <w:rPr>
          <w:rFonts w:ascii="Arial" w:hAnsi="Arial" w:cs="Arial"/>
          <w:bCs/>
          <w:iCs/>
          <w:color w:val="000000"/>
        </w:rPr>
        <w:t>modrá</w:t>
      </w:r>
      <w:r w:rsidR="0024722A" w:rsidRPr="00CD04A2">
        <w:rPr>
          <w:rFonts w:ascii="Arial" w:hAnsi="Arial" w:cs="Arial"/>
          <w:bCs/>
          <w:iCs/>
          <w:color w:val="000000"/>
        </w:rPr>
        <w:t>,</w:t>
      </w:r>
    </w:p>
    <w:p w14:paraId="24B8BC13" w14:textId="71EFE452" w:rsidR="00A94551" w:rsidRPr="00CD04A2" w:rsidRDefault="009F665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D04A2">
        <w:rPr>
          <w:rFonts w:ascii="Arial" w:hAnsi="Arial" w:cs="Arial"/>
          <w:bCs/>
          <w:iCs/>
          <w:color w:val="000000"/>
        </w:rPr>
        <w:t>p</w:t>
      </w:r>
      <w:r w:rsidR="00A94551" w:rsidRPr="00CD04A2">
        <w:rPr>
          <w:rFonts w:ascii="Arial" w:hAnsi="Arial" w:cs="Arial"/>
          <w:bCs/>
          <w:iCs/>
          <w:color w:val="000000"/>
        </w:rPr>
        <w:t xml:space="preserve">lasty, PET lahve, barva </w:t>
      </w:r>
      <w:r w:rsidR="00A45155" w:rsidRPr="00CD04A2">
        <w:rPr>
          <w:rFonts w:ascii="Arial" w:hAnsi="Arial" w:cs="Arial"/>
          <w:bCs/>
          <w:iCs/>
        </w:rPr>
        <w:t>žlutá</w:t>
      </w:r>
      <w:r w:rsidR="00CD04A2">
        <w:rPr>
          <w:rFonts w:ascii="Arial" w:hAnsi="Arial" w:cs="Arial"/>
          <w:bCs/>
          <w:iCs/>
        </w:rPr>
        <w:t>,</w:t>
      </w:r>
    </w:p>
    <w:p w14:paraId="5E13FD8A" w14:textId="35D9759E" w:rsidR="0024722A" w:rsidRPr="00CD04A2" w:rsidRDefault="009F665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04A2">
        <w:rPr>
          <w:rFonts w:ascii="Arial" w:hAnsi="Arial" w:cs="Arial"/>
          <w:bCs/>
          <w:iCs/>
          <w:color w:val="000000"/>
        </w:rPr>
        <w:t>s</w:t>
      </w:r>
      <w:r w:rsidR="0024722A" w:rsidRPr="00CD04A2">
        <w:rPr>
          <w:rFonts w:ascii="Arial" w:hAnsi="Arial" w:cs="Arial"/>
          <w:bCs/>
          <w:iCs/>
          <w:color w:val="000000"/>
        </w:rPr>
        <w:t>klo, barva</w:t>
      </w:r>
      <w:r w:rsidR="00A45155" w:rsidRPr="00CD04A2">
        <w:rPr>
          <w:rFonts w:ascii="Arial" w:hAnsi="Arial" w:cs="Arial"/>
          <w:bCs/>
          <w:iCs/>
          <w:color w:val="000000"/>
        </w:rPr>
        <w:t xml:space="preserve"> zelená</w:t>
      </w:r>
      <w:r w:rsidR="0024722A" w:rsidRPr="00CD04A2">
        <w:rPr>
          <w:rFonts w:ascii="Arial" w:hAnsi="Arial" w:cs="Arial"/>
          <w:bCs/>
          <w:iCs/>
          <w:color w:val="000000"/>
        </w:rPr>
        <w:t>,</w:t>
      </w:r>
    </w:p>
    <w:p w14:paraId="3FF292C4" w14:textId="5D123732" w:rsidR="00745703" w:rsidRPr="00CD04A2" w:rsidRDefault="009F665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D04A2">
        <w:rPr>
          <w:rFonts w:ascii="Arial" w:hAnsi="Arial" w:cs="Arial"/>
          <w:bCs/>
          <w:iCs/>
          <w:color w:val="000000"/>
        </w:rPr>
        <w:t>k</w:t>
      </w:r>
      <w:r w:rsidR="00745703" w:rsidRPr="00CD04A2">
        <w:rPr>
          <w:rFonts w:ascii="Arial" w:hAnsi="Arial" w:cs="Arial"/>
          <w:bCs/>
          <w:iCs/>
          <w:color w:val="000000"/>
        </w:rPr>
        <w:t>ovy, barva</w:t>
      </w:r>
      <w:r w:rsidR="00A45155" w:rsidRPr="00CD04A2">
        <w:rPr>
          <w:rFonts w:ascii="Arial" w:hAnsi="Arial" w:cs="Arial"/>
          <w:bCs/>
          <w:iCs/>
          <w:color w:val="000000"/>
        </w:rPr>
        <w:t xml:space="preserve"> šedá (660 l)</w:t>
      </w:r>
      <w:r w:rsidR="000332D7" w:rsidRPr="00CD04A2">
        <w:rPr>
          <w:rFonts w:ascii="Arial" w:hAnsi="Arial" w:cs="Arial"/>
          <w:bCs/>
          <w:iCs/>
          <w:color w:val="000000"/>
        </w:rPr>
        <w:t>,</w:t>
      </w:r>
      <w:r w:rsidR="00A45155" w:rsidRPr="00CD04A2">
        <w:rPr>
          <w:rFonts w:ascii="Arial" w:hAnsi="Arial" w:cs="Arial"/>
          <w:bCs/>
          <w:iCs/>
          <w:color w:val="000000"/>
        </w:rPr>
        <w:t xml:space="preserve"> černá (240 l)</w:t>
      </w:r>
      <w:r w:rsidR="00CD04A2">
        <w:rPr>
          <w:rFonts w:ascii="Arial" w:hAnsi="Arial" w:cs="Arial"/>
          <w:bCs/>
          <w:iCs/>
          <w:color w:val="000000"/>
        </w:rPr>
        <w:t>,</w:t>
      </w:r>
    </w:p>
    <w:p w14:paraId="57F537CD" w14:textId="0991005F" w:rsidR="00547890" w:rsidRPr="00CD04A2" w:rsidRDefault="009F665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D04A2">
        <w:rPr>
          <w:rFonts w:ascii="Arial" w:hAnsi="Arial" w:cs="Arial"/>
          <w:iCs/>
          <w:sz w:val="22"/>
          <w:szCs w:val="22"/>
        </w:rPr>
        <w:t>j</w:t>
      </w:r>
      <w:r w:rsidR="00547890" w:rsidRPr="00CD04A2">
        <w:rPr>
          <w:rFonts w:ascii="Arial" w:hAnsi="Arial" w:cs="Arial"/>
          <w:iCs/>
          <w:sz w:val="22"/>
          <w:szCs w:val="22"/>
        </w:rPr>
        <w:t>edlé oleje a tuky</w:t>
      </w:r>
      <w:r w:rsidR="00D226C7" w:rsidRPr="00CD04A2">
        <w:rPr>
          <w:rFonts w:ascii="Arial" w:hAnsi="Arial" w:cs="Arial"/>
          <w:iCs/>
          <w:sz w:val="22"/>
          <w:szCs w:val="22"/>
        </w:rPr>
        <w:t>, barv</w:t>
      </w:r>
      <w:r w:rsidR="00A45155" w:rsidRPr="00CD04A2">
        <w:rPr>
          <w:rFonts w:ascii="Arial" w:hAnsi="Arial" w:cs="Arial"/>
          <w:iCs/>
          <w:sz w:val="22"/>
          <w:szCs w:val="22"/>
        </w:rPr>
        <w:t>a černá,</w:t>
      </w:r>
    </w:p>
    <w:p w14:paraId="25266B8C" w14:textId="054F4034" w:rsidR="00A45155" w:rsidRPr="00CD04A2" w:rsidRDefault="009F665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D04A2">
        <w:rPr>
          <w:rFonts w:ascii="Arial" w:hAnsi="Arial" w:cs="Arial"/>
          <w:iCs/>
          <w:sz w:val="22"/>
          <w:szCs w:val="22"/>
        </w:rPr>
        <w:t>n</w:t>
      </w:r>
      <w:r w:rsidR="00A45155" w:rsidRPr="00CD04A2">
        <w:rPr>
          <w:rFonts w:ascii="Arial" w:hAnsi="Arial" w:cs="Arial"/>
          <w:iCs/>
          <w:sz w:val="22"/>
          <w:szCs w:val="22"/>
        </w:rPr>
        <w:t>ápojové kartony, barva černá</w:t>
      </w:r>
      <w:r w:rsidR="00CD04A2">
        <w:rPr>
          <w:rFonts w:ascii="Arial" w:hAnsi="Arial" w:cs="Arial"/>
          <w:iCs/>
          <w:sz w:val="22"/>
          <w:szCs w:val="22"/>
        </w:rPr>
        <w:t>,</w:t>
      </w:r>
      <w:r w:rsidR="00A45155" w:rsidRPr="00CD04A2">
        <w:rPr>
          <w:rFonts w:ascii="Arial" w:hAnsi="Arial" w:cs="Arial"/>
          <w:iCs/>
          <w:sz w:val="22"/>
          <w:szCs w:val="22"/>
        </w:rPr>
        <w:t xml:space="preserve"> víko oranžové,</w:t>
      </w:r>
    </w:p>
    <w:p w14:paraId="325F68C9" w14:textId="34619ADC" w:rsidR="008E3C93" w:rsidRPr="00CD04A2" w:rsidRDefault="009F665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D04A2">
        <w:rPr>
          <w:rFonts w:ascii="Arial" w:hAnsi="Arial" w:cs="Arial"/>
          <w:iCs/>
          <w:sz w:val="22"/>
          <w:szCs w:val="22"/>
        </w:rPr>
        <w:t>t</w:t>
      </w:r>
      <w:r w:rsidR="008E3C93" w:rsidRPr="00CD04A2">
        <w:rPr>
          <w:rFonts w:ascii="Arial" w:hAnsi="Arial" w:cs="Arial"/>
          <w:iCs/>
          <w:sz w:val="22"/>
          <w:szCs w:val="22"/>
        </w:rPr>
        <w:t>extil, barva bílá</w:t>
      </w:r>
      <w:r w:rsidR="00483EDE" w:rsidRPr="00CD04A2">
        <w:rPr>
          <w:rFonts w:ascii="Arial" w:hAnsi="Arial" w:cs="Arial"/>
          <w:iCs/>
          <w:sz w:val="22"/>
          <w:szCs w:val="22"/>
        </w:rPr>
        <w:t>,</w:t>
      </w:r>
    </w:p>
    <w:p w14:paraId="756AA210" w14:textId="63438D80" w:rsidR="00A342C0" w:rsidRPr="00CD04A2" w:rsidRDefault="009F6650" w:rsidP="00483EDE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D04A2">
        <w:rPr>
          <w:rFonts w:ascii="Arial" w:hAnsi="Arial" w:cs="Arial"/>
          <w:iCs/>
          <w:sz w:val="22"/>
          <w:szCs w:val="22"/>
        </w:rPr>
        <w:t>p</w:t>
      </w:r>
      <w:r w:rsidR="00483EDE" w:rsidRPr="00CD04A2">
        <w:rPr>
          <w:rFonts w:ascii="Arial" w:hAnsi="Arial" w:cs="Arial"/>
          <w:iCs/>
          <w:sz w:val="22"/>
          <w:szCs w:val="22"/>
        </w:rPr>
        <w:t xml:space="preserve">otravinový a kuchyňský odpad rostlinného a živočišného původu, barva </w:t>
      </w:r>
      <w:r w:rsidRPr="00CD04A2">
        <w:rPr>
          <w:rFonts w:ascii="Arial" w:hAnsi="Arial" w:cs="Arial"/>
          <w:iCs/>
          <w:sz w:val="22"/>
          <w:szCs w:val="22"/>
        </w:rPr>
        <w:t>černá</w:t>
      </w:r>
      <w:r w:rsidR="00483EDE" w:rsidRPr="00CD04A2">
        <w:rPr>
          <w:rFonts w:ascii="Arial" w:hAnsi="Arial" w:cs="Arial"/>
          <w:iCs/>
          <w:sz w:val="22"/>
          <w:szCs w:val="22"/>
        </w:rPr>
        <w:t>.</w:t>
      </w:r>
    </w:p>
    <w:p w14:paraId="16D843E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1B2247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A2E263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77C501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71A545C" w14:textId="77777777" w:rsidR="003A0DB1" w:rsidRPr="003A0DB1" w:rsidRDefault="003A0DB1" w:rsidP="003A0DB1">
      <w:pPr>
        <w:pStyle w:val="Default"/>
        <w:ind w:left="360"/>
      </w:pPr>
    </w:p>
    <w:p w14:paraId="1416D003" w14:textId="77777777" w:rsidR="003A0DB1" w:rsidRDefault="003A0DB1" w:rsidP="003A0DB1">
      <w:pPr>
        <w:pStyle w:val="Default"/>
        <w:ind w:left="360"/>
      </w:pPr>
    </w:p>
    <w:p w14:paraId="4A36B82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4307A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688A16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8455CD3" w14:textId="74DD15CC" w:rsidR="0024722A" w:rsidRDefault="006101FB" w:rsidP="00647A3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45155">
        <w:rPr>
          <w:rFonts w:ascii="Arial" w:hAnsi="Arial" w:cs="Arial"/>
          <w:sz w:val="22"/>
          <w:szCs w:val="22"/>
        </w:rPr>
        <w:t>S</w:t>
      </w:r>
      <w:r w:rsidR="0024722A" w:rsidRPr="00A45155">
        <w:rPr>
          <w:rFonts w:ascii="Arial" w:hAnsi="Arial" w:cs="Arial"/>
          <w:sz w:val="22"/>
          <w:szCs w:val="22"/>
        </w:rPr>
        <w:t>voz</w:t>
      </w:r>
      <w:r w:rsidR="00A94551" w:rsidRPr="00A4515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45155">
        <w:rPr>
          <w:rFonts w:ascii="Arial" w:hAnsi="Arial" w:cs="Arial"/>
          <w:sz w:val="22"/>
          <w:szCs w:val="22"/>
        </w:rPr>
        <w:t xml:space="preserve"> odpad</w:t>
      </w:r>
      <w:r w:rsidR="00A94551" w:rsidRPr="00A45155">
        <w:rPr>
          <w:rFonts w:ascii="Arial" w:hAnsi="Arial" w:cs="Arial"/>
          <w:sz w:val="22"/>
          <w:szCs w:val="22"/>
        </w:rPr>
        <w:t>u</w:t>
      </w:r>
      <w:r w:rsidR="001078B1" w:rsidRPr="00A45155">
        <w:rPr>
          <w:rFonts w:ascii="Arial" w:hAnsi="Arial" w:cs="Arial"/>
          <w:sz w:val="22"/>
          <w:szCs w:val="22"/>
        </w:rPr>
        <w:t xml:space="preserve"> </w:t>
      </w:r>
      <w:r w:rsidR="0024722A" w:rsidRPr="00A45155">
        <w:rPr>
          <w:rFonts w:ascii="Arial" w:hAnsi="Arial" w:cs="Arial"/>
          <w:sz w:val="22"/>
          <w:szCs w:val="22"/>
        </w:rPr>
        <w:t>je zajišťován</w:t>
      </w:r>
      <w:r w:rsidR="00A94551" w:rsidRPr="00A45155">
        <w:rPr>
          <w:rFonts w:ascii="Arial" w:hAnsi="Arial" w:cs="Arial"/>
          <w:sz w:val="22"/>
          <w:szCs w:val="22"/>
        </w:rPr>
        <w:t xml:space="preserve"> </w:t>
      </w:r>
      <w:r w:rsidR="00A94551" w:rsidRPr="00A4515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4515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A45155">
        <w:rPr>
          <w:rFonts w:ascii="Arial" w:hAnsi="Arial" w:cs="Arial"/>
          <w:sz w:val="22"/>
          <w:szCs w:val="22"/>
        </w:rPr>
        <w:t>svozu</w:t>
      </w:r>
      <w:r w:rsidR="0024722A" w:rsidRPr="00A45155">
        <w:rPr>
          <w:rFonts w:ascii="Arial" w:hAnsi="Arial" w:cs="Arial"/>
          <w:sz w:val="22"/>
          <w:szCs w:val="22"/>
        </w:rPr>
        <w:t xml:space="preserve"> </w:t>
      </w:r>
      <w:r w:rsidR="00A45155" w:rsidRPr="00A45155">
        <w:rPr>
          <w:rFonts w:ascii="Arial" w:hAnsi="Arial" w:cs="Arial"/>
          <w:sz w:val="22"/>
          <w:szCs w:val="22"/>
        </w:rPr>
        <w:t>včetně přechodného stanoviště jsou zveřejňovány na úřední desce obecního úřadu, v místním tisku, místním rozhlasem a na webových stránkách obce.</w:t>
      </w:r>
    </w:p>
    <w:p w14:paraId="5D896FB9" w14:textId="77777777" w:rsidR="00C94283" w:rsidRDefault="00C94283" w:rsidP="00A45155">
      <w:pPr>
        <w:jc w:val="both"/>
        <w:rPr>
          <w:rFonts w:ascii="Arial" w:hAnsi="Arial" w:cs="Arial"/>
          <w:sz w:val="22"/>
          <w:szCs w:val="22"/>
        </w:rPr>
      </w:pPr>
    </w:p>
    <w:p w14:paraId="7C8FF58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98DD75B" w14:textId="77777777" w:rsidR="005709BE" w:rsidRDefault="005709BE" w:rsidP="005709BE">
      <w:pPr>
        <w:pStyle w:val="Odstavecseseznamem"/>
        <w:rPr>
          <w:rFonts w:ascii="Arial" w:hAnsi="Arial" w:cs="Arial"/>
        </w:rPr>
      </w:pPr>
    </w:p>
    <w:p w14:paraId="0CEEA071" w14:textId="77777777" w:rsidR="005709BE" w:rsidRDefault="005709BE" w:rsidP="005709B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51D3A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93281C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1A927F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CED661" w14:textId="1089A36B" w:rsidR="00560DED" w:rsidRPr="00F930D1" w:rsidRDefault="006101FB" w:rsidP="00817D80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930D1">
        <w:rPr>
          <w:rFonts w:ascii="Arial" w:hAnsi="Arial" w:cs="Arial"/>
          <w:sz w:val="22"/>
          <w:szCs w:val="22"/>
        </w:rPr>
        <w:t>S</w:t>
      </w:r>
      <w:r w:rsidR="000F645D" w:rsidRPr="00F930D1">
        <w:rPr>
          <w:rFonts w:ascii="Arial" w:hAnsi="Arial" w:cs="Arial"/>
          <w:sz w:val="22"/>
          <w:szCs w:val="22"/>
        </w:rPr>
        <w:t xml:space="preserve">voz objemného odpadu je zajišťován </w:t>
      </w:r>
      <w:r w:rsidR="00F930D1" w:rsidRPr="00F930D1">
        <w:rPr>
          <w:rFonts w:ascii="Arial" w:hAnsi="Arial" w:cs="Arial"/>
          <w:sz w:val="22"/>
          <w:szCs w:val="22"/>
        </w:rPr>
        <w:t>dvakrát ročně</w:t>
      </w:r>
      <w:r w:rsidR="000F645D" w:rsidRPr="00F930D1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F930D1">
        <w:rPr>
          <w:rFonts w:ascii="Arial" w:hAnsi="Arial" w:cs="Arial"/>
          <w:sz w:val="22"/>
          <w:szCs w:val="22"/>
        </w:rPr>
        <w:t>svozu</w:t>
      </w:r>
      <w:r w:rsidR="000F645D" w:rsidRPr="00F930D1">
        <w:rPr>
          <w:rFonts w:ascii="Arial" w:hAnsi="Arial" w:cs="Arial"/>
          <w:sz w:val="22"/>
          <w:szCs w:val="22"/>
        </w:rPr>
        <w:t xml:space="preserve"> jsou zveřejňovány </w:t>
      </w:r>
      <w:r w:rsidR="00F930D1">
        <w:rPr>
          <w:rFonts w:ascii="Arial" w:hAnsi="Arial" w:cs="Arial"/>
          <w:sz w:val="22"/>
          <w:szCs w:val="22"/>
        </w:rPr>
        <w:t xml:space="preserve">na úřední desce obecního úřadu, v místním tisku, </w:t>
      </w:r>
      <w:r w:rsidR="00920EAE">
        <w:rPr>
          <w:rFonts w:ascii="Arial" w:hAnsi="Arial" w:cs="Arial"/>
          <w:sz w:val="22"/>
          <w:szCs w:val="22"/>
        </w:rPr>
        <w:t xml:space="preserve">místním rozhlasem a na webových stránkách obce. </w:t>
      </w:r>
    </w:p>
    <w:p w14:paraId="5246CBD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107E7D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755843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9C0988" w14:textId="77777777" w:rsidR="00680799" w:rsidRDefault="00680799" w:rsidP="00A773EE">
      <w:pPr>
        <w:rPr>
          <w:rFonts w:ascii="Arial" w:hAnsi="Arial" w:cs="Arial"/>
          <w:b/>
          <w:sz w:val="22"/>
          <w:szCs w:val="22"/>
        </w:rPr>
      </w:pPr>
    </w:p>
    <w:p w14:paraId="16BED1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1887E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C6AC1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9A5D09" w14:textId="7247278F" w:rsidR="0025354B" w:rsidRPr="005709B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B00709A" w14:textId="77777777" w:rsidR="005709BE" w:rsidRPr="005709BE" w:rsidRDefault="005709BE" w:rsidP="005709BE">
      <w:pPr>
        <w:widowControl w:val="0"/>
        <w:ind w:left="426"/>
        <w:jc w:val="both"/>
        <w:rPr>
          <w:rFonts w:ascii="Arial" w:hAnsi="Arial" w:cs="Arial"/>
          <w:strike/>
          <w:color w:val="00B0F0"/>
          <w:sz w:val="20"/>
          <w:szCs w:val="20"/>
        </w:rPr>
      </w:pPr>
    </w:p>
    <w:p w14:paraId="6F148EBB" w14:textId="447AC386" w:rsidR="00920EAE" w:rsidRPr="00920EAE" w:rsidRDefault="005709BE" w:rsidP="00920EAE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20EAE" w:rsidRPr="00920EAE">
        <w:rPr>
          <w:rFonts w:ascii="Arial" w:hAnsi="Arial" w:cs="Arial"/>
        </w:rPr>
        <w:t xml:space="preserve">ypizované sběrné nádoby (popelnice), </w:t>
      </w:r>
    </w:p>
    <w:p w14:paraId="2F846A37" w14:textId="3BF65A4D" w:rsidR="00920EAE" w:rsidRPr="00920EAE" w:rsidRDefault="005709BE" w:rsidP="00920EAE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20EAE" w:rsidRPr="00920EAE">
        <w:rPr>
          <w:rFonts w:ascii="Arial" w:hAnsi="Arial" w:cs="Arial"/>
        </w:rPr>
        <w:t>dpadkové koše, které jsou umístěny na veřejných prostranstvích v obci, slouží pro odkládání drobného směsného komunálního odpadu.</w:t>
      </w:r>
    </w:p>
    <w:p w14:paraId="6BDCF2DB" w14:textId="7BAFC636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920EAE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920EAE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65D9BE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CC88874" w14:textId="77777777" w:rsidR="00680799" w:rsidRDefault="00680799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03350A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BA8E43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946EC04" w14:textId="2CF4D7B1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0D9228E" w14:textId="21F87A0E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920EAE">
        <w:rPr>
          <w:rFonts w:ascii="Arial" w:hAnsi="Arial" w:cs="Arial"/>
          <w:sz w:val="22"/>
          <w:szCs w:val="22"/>
        </w:rPr>
        <w:t xml:space="preserve"> b), c), d), e) a f) předávají do nádob k tomu určených umístěných na veřejně přístupných místech dle čl. 3 odst. 3.</w:t>
      </w:r>
    </w:p>
    <w:p w14:paraId="650F77E7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77BC5A" w14:textId="737FBE05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920EAE">
        <w:rPr>
          <w:rFonts w:ascii="Arial" w:hAnsi="Arial" w:cs="Arial"/>
          <w:sz w:val="22"/>
          <w:szCs w:val="22"/>
        </w:rPr>
        <w:t xml:space="preserve">je stanovena na základě ceníku zveřejněného na webu obce </w:t>
      </w:r>
      <w:r w:rsidR="00920EAE" w:rsidRPr="00680799">
        <w:rPr>
          <w:rFonts w:ascii="Arial" w:hAnsi="Arial" w:cs="Arial"/>
          <w:sz w:val="22"/>
          <w:szCs w:val="22"/>
        </w:rPr>
        <w:t>www.panenskebrezany.cz</w:t>
      </w:r>
      <w:r w:rsidR="00920EAE">
        <w:rPr>
          <w:rFonts w:ascii="Arial" w:hAnsi="Arial" w:cs="Arial"/>
          <w:sz w:val="22"/>
          <w:szCs w:val="22"/>
        </w:rPr>
        <w:t xml:space="preserve"> </w:t>
      </w:r>
    </w:p>
    <w:p w14:paraId="15817D99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BC1333" w14:textId="0DC4E39A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920EAE">
        <w:rPr>
          <w:rFonts w:ascii="Arial" w:hAnsi="Arial" w:cs="Arial"/>
          <w:sz w:val="22"/>
          <w:szCs w:val="22"/>
        </w:rPr>
        <w:t xml:space="preserve">jednorázově, a to v hotovosti na pokladně úřadu nebo převodem na bankovní účet obce. </w:t>
      </w:r>
    </w:p>
    <w:p w14:paraId="01396359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3F65FBD" w14:textId="77777777" w:rsidR="00680799" w:rsidRDefault="00680799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1A4FC51" w14:textId="46A5DC04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01705EA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FF8B9B7" w14:textId="77777777" w:rsidR="00920EAE" w:rsidRPr="00920EAE" w:rsidRDefault="00920EAE" w:rsidP="00920EAE"/>
    <w:p w14:paraId="317B67A1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F6B5D87" w14:textId="7CED708B" w:rsidR="00543342" w:rsidRPr="0031415A" w:rsidRDefault="00543342" w:rsidP="00920EAE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4EFE48E" w14:textId="6E48B5DF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20EAE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521FCD43" w14:textId="3D3FA2CE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20EAE">
        <w:rPr>
          <w:rFonts w:ascii="Arial" w:hAnsi="Arial" w:cs="Arial"/>
          <w:sz w:val="22"/>
          <w:szCs w:val="22"/>
        </w:rPr>
        <w:t xml:space="preserve">b) domácí potřeby, hračky, nádobí. </w:t>
      </w:r>
    </w:p>
    <w:p w14:paraId="43030310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599420B" w14:textId="5DE33EEF" w:rsidR="00723DF9" w:rsidRDefault="00CB2441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 movitých věcí dle. </w:t>
      </w:r>
      <w:r w:rsidR="00680799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dst. 1 je zajišťován minimálně dvakrát ročně prostřednictvím sociálního družstva. Termíny zahájení a ukončení sběru jsou zveřejňovány na úřední desce obecního úřadu, místním rozhlasem, a na webových stránkách obce. Tyto movité věci jsou shromažďovány v prostorách obecního úřadu. </w:t>
      </w:r>
    </w:p>
    <w:p w14:paraId="17D95ADE" w14:textId="77777777" w:rsidR="00CB2441" w:rsidRDefault="00CB2441" w:rsidP="00CB2441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3A8CB11" w14:textId="17217329" w:rsidR="00CB2441" w:rsidRPr="00CB2441" w:rsidRDefault="00CB2441" w:rsidP="00CB2441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Movitá věc musí být předána v takovém stavu, aby bylo možné její opětovné použití. </w:t>
      </w:r>
    </w:p>
    <w:p w14:paraId="5C3B391A" w14:textId="77777777" w:rsidR="00680799" w:rsidRDefault="00680799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4282110" w14:textId="7DC3D12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52893D1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5F9E39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E9BF258" w14:textId="67F6B11C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FACC428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1EDF01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021BAF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90D75C2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1418F56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C8C4AAA" w14:textId="193342F4" w:rsidR="00F771C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</w:t>
      </w:r>
      <w:r w:rsidR="00CB2441">
        <w:rPr>
          <w:rFonts w:ascii="Arial" w:hAnsi="Arial" w:cs="Arial"/>
          <w:sz w:val="22"/>
          <w:szCs w:val="22"/>
        </w:rPr>
        <w:t>at do kontejneru umístěného na křižovatce ulic U Obory x K Dálnici, případně do boxu umístěného v sídle obecního úřadu.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1B773404" w14:textId="77777777" w:rsidR="00680799" w:rsidRPr="00843541" w:rsidRDefault="00680799" w:rsidP="0068079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19A89AA" w14:textId="77777777" w:rsidR="00680799" w:rsidRDefault="00680799">
      <w:pPr>
        <w:jc w:val="center"/>
        <w:rPr>
          <w:rFonts w:ascii="Arial" w:hAnsi="Arial" w:cs="Arial"/>
          <w:b/>
          <w:sz w:val="22"/>
          <w:szCs w:val="22"/>
        </w:rPr>
      </w:pPr>
    </w:p>
    <w:p w14:paraId="139D0BFC" w14:textId="1E27A2B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CB2441">
        <w:rPr>
          <w:rFonts w:ascii="Arial" w:hAnsi="Arial" w:cs="Arial"/>
          <w:b/>
          <w:sz w:val="22"/>
          <w:szCs w:val="22"/>
        </w:rPr>
        <w:t>0</w:t>
      </w:r>
    </w:p>
    <w:p w14:paraId="0AE1776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BE52EC2" w14:textId="77777777" w:rsidR="00867F4F" w:rsidRDefault="00867F4F">
      <w:pPr>
        <w:jc w:val="center"/>
        <w:rPr>
          <w:rFonts w:ascii="Arial" w:hAnsi="Arial" w:cs="Arial"/>
          <w:b/>
          <w:sz w:val="22"/>
          <w:szCs w:val="22"/>
        </w:rPr>
      </w:pPr>
    </w:p>
    <w:p w14:paraId="426A179E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B18DD5D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D5586C2" w14:textId="1C0E2BC6" w:rsidR="00A81D11" w:rsidRPr="00680799" w:rsidRDefault="00C45BF9" w:rsidP="00867F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</w:t>
      </w:r>
      <w:r w:rsidR="00867F4F">
        <w:rPr>
          <w:rFonts w:ascii="Arial" w:hAnsi="Arial" w:cs="Arial"/>
          <w:sz w:val="22"/>
          <w:szCs w:val="22"/>
        </w:rPr>
        <w:t xml:space="preserve">at či odstranit pouze zákonem stanoveným způsobem. </w:t>
      </w:r>
    </w:p>
    <w:p w14:paraId="388A1C37" w14:textId="77777777" w:rsidR="00680799" w:rsidRDefault="00680799" w:rsidP="00680799">
      <w:pPr>
        <w:pStyle w:val="Odstavecseseznamem"/>
        <w:rPr>
          <w:rFonts w:ascii="Arial" w:hAnsi="Arial" w:cs="Arial"/>
          <w:b/>
        </w:rPr>
      </w:pPr>
    </w:p>
    <w:p w14:paraId="3DB6F8C7" w14:textId="5CDCF3F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CB2441">
        <w:rPr>
          <w:rFonts w:ascii="Arial" w:hAnsi="Arial" w:cs="Arial"/>
          <w:b/>
          <w:sz w:val="22"/>
          <w:szCs w:val="22"/>
        </w:rPr>
        <w:t>1</w:t>
      </w:r>
    </w:p>
    <w:p w14:paraId="2F72B32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E4E9B6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ABC064" w14:textId="5E2074A4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680799">
        <w:rPr>
          <w:rFonts w:ascii="Arial" w:hAnsi="Arial" w:cs="Arial"/>
          <w:sz w:val="22"/>
          <w:szCs w:val="22"/>
        </w:rPr>
        <w:t xml:space="preserve"> 4/2023</w:t>
      </w:r>
      <w:r w:rsidR="005F43E0">
        <w:rPr>
          <w:rFonts w:ascii="Arial" w:hAnsi="Arial" w:cs="Arial"/>
          <w:sz w:val="22"/>
          <w:szCs w:val="22"/>
        </w:rPr>
        <w:t xml:space="preserve">, </w:t>
      </w:r>
      <w:r w:rsidR="005F43E0" w:rsidRPr="005F43E0">
        <w:rPr>
          <w:rFonts w:ascii="Arial" w:hAnsi="Arial" w:cs="Arial"/>
          <w:sz w:val="22"/>
          <w:szCs w:val="22"/>
        </w:rPr>
        <w:t>o stanovení obecního systému odpadového hospodářství</w:t>
      </w:r>
      <w:r w:rsidR="00680799">
        <w:rPr>
          <w:rFonts w:ascii="Arial" w:hAnsi="Arial" w:cs="Arial"/>
          <w:sz w:val="22"/>
          <w:szCs w:val="22"/>
        </w:rPr>
        <w:t>,</w:t>
      </w:r>
      <w:r w:rsidRPr="005F43E0">
        <w:rPr>
          <w:rFonts w:ascii="Arial" w:hAnsi="Arial" w:cs="Arial"/>
          <w:sz w:val="22"/>
          <w:szCs w:val="22"/>
        </w:rPr>
        <w:t xml:space="preserve"> ze dne </w:t>
      </w:r>
      <w:r w:rsidR="005F43E0" w:rsidRPr="005F43E0">
        <w:rPr>
          <w:rFonts w:ascii="Arial" w:hAnsi="Arial" w:cs="Arial"/>
          <w:sz w:val="22"/>
          <w:szCs w:val="22"/>
        </w:rPr>
        <w:t>13.</w:t>
      </w:r>
      <w:r w:rsidR="005F43E0">
        <w:rPr>
          <w:rFonts w:ascii="Arial" w:hAnsi="Arial" w:cs="Arial"/>
          <w:sz w:val="22"/>
          <w:szCs w:val="22"/>
        </w:rPr>
        <w:t xml:space="preserve"> prosince </w:t>
      </w:r>
      <w:r w:rsidR="005F43E0" w:rsidRPr="005F43E0">
        <w:rPr>
          <w:rFonts w:ascii="Arial" w:hAnsi="Arial" w:cs="Arial"/>
          <w:sz w:val="22"/>
          <w:szCs w:val="22"/>
        </w:rPr>
        <w:t>2023.</w:t>
      </w:r>
    </w:p>
    <w:p w14:paraId="54072153" w14:textId="77777777" w:rsidR="005F43E0" w:rsidRDefault="005F43E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9B60267" w14:textId="77777777" w:rsidR="00680799" w:rsidRDefault="0068079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000823D" w14:textId="08B6487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E9123B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1132CB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CFD4C86" w14:textId="222EE0D6" w:rsidR="00730253" w:rsidRPr="001D113B" w:rsidRDefault="00730253" w:rsidP="005F43E0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F43E0">
        <w:rPr>
          <w:rFonts w:ascii="Arial" w:hAnsi="Arial" w:cs="Arial"/>
          <w:sz w:val="22"/>
          <w:szCs w:val="22"/>
        </w:rPr>
        <w:t>1. ledna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C6D739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92AEDC2" w14:textId="5C05DD65" w:rsidR="00730253" w:rsidRDefault="00730253" w:rsidP="00867F4F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0EEFFA2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75C795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A8E4C4" w14:textId="0F3C64D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F6650" w14:paraId="1C53E6FC" w14:textId="77777777" w:rsidTr="006A1F3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C72831" w14:textId="77777777" w:rsidR="009F6650" w:rsidRDefault="009F6650" w:rsidP="006A1F30">
            <w:pPr>
              <w:pStyle w:val="PodpisovePole"/>
            </w:pPr>
            <w:r>
              <w:t>Mgr. Martin Hakauf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5DC4CF" w14:textId="77777777" w:rsidR="009F6650" w:rsidRDefault="009F6650" w:rsidP="006A1F30">
            <w:pPr>
              <w:pStyle w:val="PodpisovePole"/>
            </w:pPr>
            <w:r>
              <w:t>Ing. Mikuláš Végh v. r.</w:t>
            </w:r>
            <w:r>
              <w:br/>
              <w:t xml:space="preserve"> místostarosta</w:t>
            </w:r>
          </w:p>
        </w:tc>
      </w:tr>
    </w:tbl>
    <w:p w14:paraId="51968637" w14:textId="354F7EFB" w:rsidR="004D5A15" w:rsidRDefault="004D5A15" w:rsidP="009F6650">
      <w:pPr>
        <w:ind w:left="708"/>
        <w:rPr>
          <w:rFonts w:ascii="Arial" w:hAnsi="Arial" w:cs="Arial"/>
          <w:sz w:val="22"/>
          <w:szCs w:val="22"/>
        </w:rPr>
      </w:pPr>
    </w:p>
    <w:sectPr w:rsidR="004D5A15" w:rsidSect="005709BE">
      <w:footerReference w:type="default" r:id="rId8"/>
      <w:pgSz w:w="11906" w:h="16838"/>
      <w:pgMar w:top="1135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25CB9" w14:textId="77777777" w:rsidR="00C66A19" w:rsidRDefault="00C66A19">
      <w:r>
        <w:separator/>
      </w:r>
    </w:p>
  </w:endnote>
  <w:endnote w:type="continuationSeparator" w:id="0">
    <w:p w14:paraId="318F3E23" w14:textId="77777777" w:rsidR="00C66A19" w:rsidRDefault="00C6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1924A" w14:textId="77777777" w:rsidR="00FB36A3" w:rsidRPr="005F43E0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5F43E0">
      <w:rPr>
        <w:rFonts w:ascii="Arial" w:hAnsi="Arial" w:cs="Arial"/>
        <w:sz w:val="22"/>
        <w:szCs w:val="22"/>
      </w:rPr>
      <w:fldChar w:fldCharType="begin"/>
    </w:r>
    <w:r w:rsidRPr="005F43E0">
      <w:rPr>
        <w:rFonts w:ascii="Arial" w:hAnsi="Arial" w:cs="Arial"/>
        <w:sz w:val="22"/>
        <w:szCs w:val="22"/>
      </w:rPr>
      <w:instrText>PAGE   \* MERGEFORMAT</w:instrText>
    </w:r>
    <w:r w:rsidRPr="005F43E0">
      <w:rPr>
        <w:rFonts w:ascii="Arial" w:hAnsi="Arial" w:cs="Arial"/>
        <w:sz w:val="22"/>
        <w:szCs w:val="22"/>
      </w:rPr>
      <w:fldChar w:fldCharType="separate"/>
    </w:r>
    <w:r w:rsidR="00AC3DBF" w:rsidRPr="005F43E0">
      <w:rPr>
        <w:rFonts w:ascii="Arial" w:hAnsi="Arial" w:cs="Arial"/>
        <w:noProof/>
        <w:sz w:val="22"/>
        <w:szCs w:val="22"/>
      </w:rPr>
      <w:t>1</w:t>
    </w:r>
    <w:r w:rsidRPr="005F43E0">
      <w:rPr>
        <w:rFonts w:ascii="Arial" w:hAnsi="Arial" w:cs="Arial"/>
        <w:sz w:val="22"/>
        <w:szCs w:val="22"/>
      </w:rPr>
      <w:fldChar w:fldCharType="end"/>
    </w:r>
  </w:p>
  <w:p w14:paraId="4085D44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98976" w14:textId="77777777" w:rsidR="00C66A19" w:rsidRDefault="00C66A19">
      <w:r>
        <w:separator/>
      </w:r>
    </w:p>
  </w:footnote>
  <w:footnote w:type="continuationSeparator" w:id="0">
    <w:p w14:paraId="3E16B052" w14:textId="77777777" w:rsidR="00C66A19" w:rsidRDefault="00C66A19">
      <w:r>
        <w:continuationSeparator/>
      </w:r>
    </w:p>
  </w:footnote>
  <w:footnote w:id="1">
    <w:p w14:paraId="7B39F13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E6DA6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428A"/>
    <w:multiLevelType w:val="hybridMultilevel"/>
    <w:tmpl w:val="12662F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8B30178A"/>
    <w:lvl w:ilvl="0" w:tplc="63182E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B78C283E"/>
    <w:lvl w:ilvl="0" w:tplc="4C6C542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761DC"/>
    <w:multiLevelType w:val="hybridMultilevel"/>
    <w:tmpl w:val="B82878AC"/>
    <w:lvl w:ilvl="0" w:tplc="267A8A5E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B5260"/>
    <w:multiLevelType w:val="hybridMultilevel"/>
    <w:tmpl w:val="77EC07B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55C25FD8"/>
    <w:lvl w:ilvl="0" w:tplc="7E7A809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iCs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7F72C76E"/>
    <w:lvl w:ilvl="0" w:tplc="6E8EC0F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45073380">
    <w:abstractNumId w:val="8"/>
  </w:num>
  <w:num w:numId="2" w16cid:durableId="1361664189">
    <w:abstractNumId w:val="34"/>
  </w:num>
  <w:num w:numId="3" w16cid:durableId="799618476">
    <w:abstractNumId w:val="5"/>
  </w:num>
  <w:num w:numId="4" w16cid:durableId="1286041009">
    <w:abstractNumId w:val="26"/>
  </w:num>
  <w:num w:numId="5" w16cid:durableId="1874462138">
    <w:abstractNumId w:val="23"/>
  </w:num>
  <w:num w:numId="6" w16cid:durableId="105469637">
    <w:abstractNumId w:val="30"/>
  </w:num>
  <w:num w:numId="7" w16cid:durableId="1890267932">
    <w:abstractNumId w:val="9"/>
  </w:num>
  <w:num w:numId="8" w16cid:durableId="350424145">
    <w:abstractNumId w:val="2"/>
  </w:num>
  <w:num w:numId="9" w16cid:durableId="222759714">
    <w:abstractNumId w:val="29"/>
  </w:num>
  <w:num w:numId="10" w16cid:durableId="849871813">
    <w:abstractNumId w:val="25"/>
  </w:num>
  <w:num w:numId="11" w16cid:durableId="1467747244">
    <w:abstractNumId w:val="24"/>
  </w:num>
  <w:num w:numId="12" w16cid:durableId="1957789133">
    <w:abstractNumId w:val="11"/>
  </w:num>
  <w:num w:numId="13" w16cid:durableId="1610967577">
    <w:abstractNumId w:val="27"/>
  </w:num>
  <w:num w:numId="14" w16cid:durableId="12608463">
    <w:abstractNumId w:val="33"/>
  </w:num>
  <w:num w:numId="15" w16cid:durableId="1644509254">
    <w:abstractNumId w:val="14"/>
  </w:num>
  <w:num w:numId="16" w16cid:durableId="110441884">
    <w:abstractNumId w:val="32"/>
  </w:num>
  <w:num w:numId="17" w16cid:durableId="650251876">
    <w:abstractNumId w:val="6"/>
  </w:num>
  <w:num w:numId="18" w16cid:durableId="1211921988">
    <w:abstractNumId w:val="1"/>
  </w:num>
  <w:num w:numId="19" w16cid:durableId="1817146288">
    <w:abstractNumId w:val="18"/>
  </w:num>
  <w:num w:numId="20" w16cid:durableId="84347034">
    <w:abstractNumId w:val="28"/>
  </w:num>
  <w:num w:numId="21" w16cid:durableId="1985818870">
    <w:abstractNumId w:val="19"/>
  </w:num>
  <w:num w:numId="22" w16cid:durableId="89543635">
    <w:abstractNumId w:val="20"/>
  </w:num>
  <w:num w:numId="23" w16cid:durableId="1133329459">
    <w:abstractNumId w:val="13"/>
  </w:num>
  <w:num w:numId="24" w16cid:durableId="1556817791">
    <w:abstractNumId w:val="7"/>
  </w:num>
  <w:num w:numId="25" w16cid:durableId="1982999768">
    <w:abstractNumId w:val="3"/>
  </w:num>
  <w:num w:numId="26" w16cid:durableId="538011270">
    <w:abstractNumId w:val="17"/>
  </w:num>
  <w:num w:numId="27" w16cid:durableId="1921480240">
    <w:abstractNumId w:val="4"/>
  </w:num>
  <w:num w:numId="28" w16cid:durableId="1325014081">
    <w:abstractNumId w:val="15"/>
  </w:num>
  <w:num w:numId="29" w16cid:durableId="1593315219">
    <w:abstractNumId w:val="10"/>
  </w:num>
  <w:num w:numId="30" w16cid:durableId="526066738">
    <w:abstractNumId w:val="12"/>
  </w:num>
  <w:num w:numId="31" w16cid:durableId="1172141951">
    <w:abstractNumId w:val="31"/>
  </w:num>
  <w:num w:numId="32" w16cid:durableId="1710956765">
    <w:abstractNumId w:val="21"/>
  </w:num>
  <w:num w:numId="33" w16cid:durableId="955450514">
    <w:abstractNumId w:val="16"/>
  </w:num>
  <w:num w:numId="34" w16cid:durableId="1681085990">
    <w:abstractNumId w:val="22"/>
  </w:num>
  <w:num w:numId="35" w16cid:durableId="1659307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220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3EDE"/>
    <w:rsid w:val="00492D2F"/>
    <w:rsid w:val="004966EB"/>
    <w:rsid w:val="004B018B"/>
    <w:rsid w:val="004C3013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6F59"/>
    <w:rsid w:val="0054776B"/>
    <w:rsid w:val="00547890"/>
    <w:rsid w:val="00550D41"/>
    <w:rsid w:val="00552FFF"/>
    <w:rsid w:val="00553B78"/>
    <w:rsid w:val="00555FEB"/>
    <w:rsid w:val="00560DED"/>
    <w:rsid w:val="0056694A"/>
    <w:rsid w:val="005709BE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3E0"/>
    <w:rsid w:val="006025AC"/>
    <w:rsid w:val="00605518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799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0038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179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7FA"/>
    <w:rsid w:val="008449B5"/>
    <w:rsid w:val="00856F33"/>
    <w:rsid w:val="00867F4F"/>
    <w:rsid w:val="00870986"/>
    <w:rsid w:val="00872F8B"/>
    <w:rsid w:val="008A0526"/>
    <w:rsid w:val="008A20A1"/>
    <w:rsid w:val="008A2FC7"/>
    <w:rsid w:val="008A4009"/>
    <w:rsid w:val="008B4493"/>
    <w:rsid w:val="008C14B2"/>
    <w:rsid w:val="008C3A2A"/>
    <w:rsid w:val="008D2025"/>
    <w:rsid w:val="008D3350"/>
    <w:rsid w:val="008E10CD"/>
    <w:rsid w:val="008E3C93"/>
    <w:rsid w:val="008E4005"/>
    <w:rsid w:val="008F1E1D"/>
    <w:rsid w:val="009007DD"/>
    <w:rsid w:val="00912D28"/>
    <w:rsid w:val="009146F3"/>
    <w:rsid w:val="00915FF6"/>
    <w:rsid w:val="00916185"/>
    <w:rsid w:val="009175D0"/>
    <w:rsid w:val="00920EAE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6650"/>
    <w:rsid w:val="00A04B2E"/>
    <w:rsid w:val="00A07653"/>
    <w:rsid w:val="00A11DFF"/>
    <w:rsid w:val="00A23FF9"/>
    <w:rsid w:val="00A25B5E"/>
    <w:rsid w:val="00A33FDC"/>
    <w:rsid w:val="00A342C0"/>
    <w:rsid w:val="00A45155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3BD"/>
    <w:rsid w:val="00C06DBD"/>
    <w:rsid w:val="00C125FE"/>
    <w:rsid w:val="00C169D0"/>
    <w:rsid w:val="00C20056"/>
    <w:rsid w:val="00C25DCE"/>
    <w:rsid w:val="00C3782E"/>
    <w:rsid w:val="00C45BF9"/>
    <w:rsid w:val="00C62A49"/>
    <w:rsid w:val="00C66A19"/>
    <w:rsid w:val="00C67796"/>
    <w:rsid w:val="00C742D1"/>
    <w:rsid w:val="00C819B3"/>
    <w:rsid w:val="00C8342C"/>
    <w:rsid w:val="00C9368B"/>
    <w:rsid w:val="00C94283"/>
    <w:rsid w:val="00CA5511"/>
    <w:rsid w:val="00CB176B"/>
    <w:rsid w:val="00CB2441"/>
    <w:rsid w:val="00CB5394"/>
    <w:rsid w:val="00CB5754"/>
    <w:rsid w:val="00CB5E14"/>
    <w:rsid w:val="00CC4B32"/>
    <w:rsid w:val="00CD04A2"/>
    <w:rsid w:val="00CE1581"/>
    <w:rsid w:val="00CF0B79"/>
    <w:rsid w:val="00CF5BE8"/>
    <w:rsid w:val="00CF6192"/>
    <w:rsid w:val="00D04C14"/>
    <w:rsid w:val="00D13DB8"/>
    <w:rsid w:val="00D21022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14B7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CE0"/>
    <w:rsid w:val="00EA1B4D"/>
    <w:rsid w:val="00EB2DCF"/>
    <w:rsid w:val="00EB4815"/>
    <w:rsid w:val="00EB486C"/>
    <w:rsid w:val="00EB7D8D"/>
    <w:rsid w:val="00ED1443"/>
    <w:rsid w:val="00ED485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0D1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116C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20EA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0EA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9F665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1032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Panenské Břežany</cp:lastModifiedBy>
  <cp:revision>6</cp:revision>
  <cp:lastPrinted>2020-12-03T09:05:00Z</cp:lastPrinted>
  <dcterms:created xsi:type="dcterms:W3CDTF">2024-12-10T14:29:00Z</dcterms:created>
  <dcterms:modified xsi:type="dcterms:W3CDTF">2024-12-10T20:53:00Z</dcterms:modified>
</cp:coreProperties>
</file>