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4488" w14:textId="77777777" w:rsidR="00446509" w:rsidRPr="00C9237F" w:rsidRDefault="00446509" w:rsidP="00446509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L U B E N E C</w:t>
      </w:r>
    </w:p>
    <w:p w14:paraId="607FF3BE" w14:textId="77777777" w:rsidR="00446509" w:rsidRPr="00C9237F" w:rsidRDefault="00446509" w:rsidP="00446509">
      <w:pPr>
        <w:jc w:val="center"/>
        <w:rPr>
          <w:b/>
          <w:bCs/>
        </w:rPr>
      </w:pPr>
    </w:p>
    <w:p w14:paraId="27B69B70" w14:textId="77777777" w:rsidR="00446509" w:rsidRPr="00C9237F" w:rsidRDefault="00446509" w:rsidP="00446509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LUBENEC</w:t>
      </w:r>
      <w:r w:rsidRPr="00C9237F">
        <w:rPr>
          <w:b/>
          <w:bCs/>
          <w:sz w:val="32"/>
        </w:rPr>
        <w:t xml:space="preserve"> </w:t>
      </w:r>
    </w:p>
    <w:p w14:paraId="2375E23E" w14:textId="77777777" w:rsidR="00446509" w:rsidRPr="00C9237F" w:rsidRDefault="00446509" w:rsidP="00446509">
      <w:pPr>
        <w:jc w:val="center"/>
        <w:rPr>
          <w:b/>
          <w:bCs/>
        </w:rPr>
      </w:pPr>
    </w:p>
    <w:p w14:paraId="6554A256" w14:textId="62595C13" w:rsidR="00446509" w:rsidRPr="00446509" w:rsidRDefault="00446509" w:rsidP="00446509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30311F08" w14:textId="77777777" w:rsidR="00446509" w:rsidRDefault="00446509" w:rsidP="004465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FC70F2" w14:textId="7AE4A23E" w:rsidR="00D03973" w:rsidRPr="00446509" w:rsidRDefault="00803354" w:rsidP="004465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6509">
        <w:rPr>
          <w:rFonts w:ascii="Times New Roman" w:hAnsi="Times New Roman"/>
          <w:b/>
          <w:bCs/>
          <w:sz w:val="28"/>
          <w:szCs w:val="28"/>
        </w:rPr>
        <w:t>POŽÁRNÍ ŘÁD OBCE</w:t>
      </w:r>
    </w:p>
    <w:p w14:paraId="1685CFA1" w14:textId="77777777" w:rsidR="00D03973" w:rsidRDefault="00D03973">
      <w:pPr>
        <w:rPr>
          <w:rFonts w:ascii="Times New Roman" w:hAnsi="Times New Roman"/>
        </w:rPr>
      </w:pPr>
    </w:p>
    <w:p w14:paraId="267B138E" w14:textId="1A919C35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obce Lubenec se na svém zasedání konaném dne </w:t>
      </w:r>
      <w:r w:rsidR="00D919A7">
        <w:rPr>
          <w:rFonts w:ascii="Times New Roman" w:hAnsi="Times New Roman"/>
        </w:rPr>
        <w:t>11.9.2024</w:t>
      </w:r>
      <w:r>
        <w:rPr>
          <w:rFonts w:ascii="Times New Roman" w:hAnsi="Times New Roman"/>
        </w:rPr>
        <w:t xml:space="preserve"> usneslo </w:t>
      </w:r>
      <w:r w:rsidR="00D919A7">
        <w:rPr>
          <w:rFonts w:ascii="Times New Roman" w:hAnsi="Times New Roman"/>
        </w:rPr>
        <w:t xml:space="preserve">usnesením č. </w:t>
      </w:r>
      <w:r w:rsidR="00265DBE">
        <w:rPr>
          <w:rFonts w:ascii="Times New Roman" w:hAnsi="Times New Roman"/>
        </w:rPr>
        <w:t>334</w:t>
      </w:r>
      <w:r w:rsidR="00D919A7">
        <w:rPr>
          <w:rFonts w:ascii="Times New Roman" w:hAnsi="Times New Roman"/>
        </w:rPr>
        <w:t xml:space="preserve">/2024 </w:t>
      </w:r>
      <w:r>
        <w:rPr>
          <w:rFonts w:ascii="Times New Roman" w:hAnsi="Times New Roman"/>
        </w:rPr>
        <w:t>vydat na základě § 29 odst. 1 písm. o) bod 1 zákona č. 133/1985 Sb., o požární ochraně, ve znění pozdějších předpisů (dále jen „zákon o požární ochraně“), a v souladu s § 10 písm. d) a § 84 odst. 2 písm. h) zákona č. 128/2000 Sb., o obcích (obecní zřízení), ve znění pozdějších předpisů, tuto obecně závaznou vyhlášku (dále jen „vyhláška“):</w:t>
      </w:r>
    </w:p>
    <w:p w14:paraId="5AA9EDAD" w14:textId="77777777" w:rsidR="00D03973" w:rsidRDefault="00D03973">
      <w:pPr>
        <w:jc w:val="both"/>
        <w:rPr>
          <w:rFonts w:ascii="Times New Roman" w:hAnsi="Times New Roman"/>
        </w:rPr>
      </w:pPr>
    </w:p>
    <w:p w14:paraId="440FDD70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</w:t>
      </w:r>
    </w:p>
    <w:p w14:paraId="2FAEF87E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Úvodní ustanovení</w:t>
      </w:r>
    </w:p>
    <w:p w14:paraId="667FB557" w14:textId="77777777" w:rsidR="00D03973" w:rsidRDefault="00D03973">
      <w:pPr>
        <w:jc w:val="center"/>
        <w:rPr>
          <w:rFonts w:ascii="Times New Roman" w:hAnsi="Times New Roman"/>
        </w:rPr>
      </w:pPr>
    </w:p>
    <w:p w14:paraId="4C5CB3F4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vyhláška upravuje organizaci a zásady zabezpečení požární ochrany v obci.</w:t>
      </w:r>
    </w:p>
    <w:p w14:paraId="1B708051" w14:textId="77777777" w:rsidR="00D03973" w:rsidRDefault="00D03973">
      <w:pPr>
        <w:jc w:val="both"/>
        <w:rPr>
          <w:rFonts w:ascii="Times New Roman" w:hAnsi="Times New Roman"/>
        </w:rPr>
      </w:pPr>
    </w:p>
    <w:p w14:paraId="45F773C0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2</w:t>
      </w:r>
    </w:p>
    <w:p w14:paraId="41205BCD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Vymezení činnosti osob pověřených zabezpečováním požární ochrany v obci</w:t>
      </w:r>
    </w:p>
    <w:p w14:paraId="116E9327" w14:textId="77777777" w:rsidR="00D03973" w:rsidRDefault="00D03973">
      <w:pPr>
        <w:jc w:val="center"/>
        <w:rPr>
          <w:rFonts w:ascii="Times New Roman" w:hAnsi="Times New Roman"/>
          <w:b/>
          <w:bCs/>
        </w:rPr>
      </w:pPr>
    </w:p>
    <w:p w14:paraId="5A10042D" w14:textId="77777777" w:rsidR="00D03973" w:rsidRDefault="0000000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Ochrana životů, zdraví a majetku občanů před požáry, živelními pohromami a jinými mimořádnými událostmi na území obce Lubenec (dále jen „obec“) je zajištěna jednotkou sboru dobrovolných hasičů obce (dále jen „JSDH obce“) podle čl. 5 této vyhlášky a dále jednotkami požární ochrany uvedenými v příloze č. 1 této vyhlášky.“</w:t>
      </w:r>
    </w:p>
    <w:p w14:paraId="337D175A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60F5ABD7" w14:textId="04A97527" w:rsidR="00D03973" w:rsidRDefault="0000000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zabezpečení úkolů na úseku požární ochrany obec v samostatné působnosti pověřila</w:t>
      </w:r>
      <w:r w:rsidR="00236BCA">
        <w:rPr>
          <w:rFonts w:ascii="Times New Roman" w:hAnsi="Times New Roman"/>
        </w:rPr>
        <w:t xml:space="preserve"> velitele jednotky JSDH obce,</w:t>
      </w:r>
      <w:r>
        <w:rPr>
          <w:rFonts w:ascii="Times New Roman" w:hAnsi="Times New Roman"/>
        </w:rPr>
        <w:t xml:space="preserve"> který vykonává monitoring úrovně požární ochrany v obci, o níž předkládá zprávu starostovi minimálně jednou ročně.</w:t>
      </w:r>
    </w:p>
    <w:p w14:paraId="4BCE3045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401EA6C0" w14:textId="77777777" w:rsidR="00D03973" w:rsidRDefault="00000000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 zabezpečení úkolů na úseku požární ochrany byly na základě usnesení zastupitelstva obce dále pověřeny tyto orgány obce:</w:t>
      </w:r>
    </w:p>
    <w:p w14:paraId="72EFEBDD" w14:textId="77777777" w:rsidR="00D03973" w:rsidRDefault="00000000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obce - projednáním stavu požární ochrany v obci minimálně 1 x za 6 měsíců; vždy po závažné mimořádné události mající vztah k požární ochraně v obci,</w:t>
      </w:r>
    </w:p>
    <w:p w14:paraId="79386E80" w14:textId="77777777" w:rsidR="00D03973" w:rsidRDefault="00000000">
      <w:pPr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starosta - prováděním pravidelných kontrol dodržování předpisů požární ochrany obce, a to minimálně 1 x za 12 měsíců.</w:t>
      </w:r>
    </w:p>
    <w:p w14:paraId="04F41007" w14:textId="77777777" w:rsidR="00D03973" w:rsidRDefault="00D03973">
      <w:pPr>
        <w:jc w:val="both"/>
        <w:rPr>
          <w:rFonts w:ascii="Times New Roman" w:hAnsi="Times New Roman"/>
        </w:rPr>
      </w:pPr>
    </w:p>
    <w:p w14:paraId="221782D5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3</w:t>
      </w:r>
    </w:p>
    <w:p w14:paraId="7B02F83F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Podmínky požární bezpečnosti při činnostech a v objektech se zvýšeným nebezpečím vzniku požáru se zřetelem na místní situaci</w:t>
      </w:r>
    </w:p>
    <w:p w14:paraId="3BFA850B" w14:textId="77777777" w:rsidR="00D03973" w:rsidRDefault="00D03973">
      <w:pPr>
        <w:jc w:val="both"/>
        <w:rPr>
          <w:rFonts w:ascii="Times New Roman" w:hAnsi="Times New Roman"/>
        </w:rPr>
      </w:pPr>
    </w:p>
    <w:p w14:paraId="14CED017" w14:textId="77777777" w:rsidR="00D03973" w:rsidRDefault="00000000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činnosti, při kterých hrozí zvýšené nebezpečí vzniku požáru, se podle místních podmínek považuje:</w:t>
      </w:r>
    </w:p>
    <w:p w14:paraId="5D11B4B5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0B4E5FFF" w14:textId="77777777" w:rsidR="00D03973" w:rsidRDefault="00000000">
      <w:pPr>
        <w:numPr>
          <w:ilvl w:val="1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rStyle w:val="Znakapoznpod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 či obce</w:t>
      </w:r>
      <w:r>
        <w:rPr>
          <w:rStyle w:val="Znakapoznpodarou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vydanému k zabezpečení požární ochrany při akcích, kterých se zúčastňuje větší počet osob. </w:t>
      </w:r>
    </w:p>
    <w:p w14:paraId="58C55DC0" w14:textId="77777777" w:rsidR="00D03973" w:rsidRDefault="00D03973">
      <w:pPr>
        <w:ind w:left="1080"/>
        <w:jc w:val="both"/>
        <w:rPr>
          <w:rFonts w:ascii="Times New Roman" w:hAnsi="Times New Roman"/>
        </w:rPr>
      </w:pPr>
    </w:p>
    <w:p w14:paraId="6615B048" w14:textId="77777777" w:rsidR="00F26479" w:rsidRDefault="00F26479">
      <w:pPr>
        <w:ind w:left="1080"/>
        <w:jc w:val="both"/>
        <w:rPr>
          <w:rFonts w:ascii="Times New Roman" w:hAnsi="Times New Roman"/>
        </w:rPr>
      </w:pPr>
    </w:p>
    <w:p w14:paraId="26AA7DB8" w14:textId="735C962C" w:rsidR="00D03973" w:rsidRDefault="00000000">
      <w:pPr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Pořadatel akce je povinen konání akce nahlásit min. 2 pracovní dny před jejím započetím na Obecním úřadu Lubene</w:t>
      </w:r>
      <w:r w:rsidR="00195F49">
        <w:rPr>
          <w:rFonts w:ascii="Times New Roman" w:hAnsi="Times New Roman"/>
        </w:rPr>
        <w:t>c</w:t>
      </w:r>
      <w:r>
        <w:rPr>
          <w:rFonts w:ascii="Times New Roman" w:hAnsi="Times New Roman"/>
        </w:rPr>
        <w:t>. Je-li pořadatelem právnická osoba či fyzická osoba podnikající, je její povinností zřídit preventivní požární hlídku</w:t>
      </w:r>
      <w:r>
        <w:rPr>
          <w:rStyle w:val="Znakapoznpodarou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.</w:t>
      </w:r>
    </w:p>
    <w:p w14:paraId="29F20705" w14:textId="77777777" w:rsidR="00803354" w:rsidRDefault="00803354">
      <w:pPr>
        <w:ind w:left="1080"/>
        <w:jc w:val="both"/>
        <w:rPr>
          <w:rFonts w:ascii="Times New Roman" w:hAnsi="Times New Roman"/>
        </w:rPr>
      </w:pPr>
    </w:p>
    <w:p w14:paraId="75A5D60E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4</w:t>
      </w:r>
    </w:p>
    <w:p w14:paraId="7611CB99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Způsob nepřetržitého zabezpečení požární ochrany v obci</w:t>
      </w:r>
    </w:p>
    <w:p w14:paraId="23BC97CE" w14:textId="77777777" w:rsidR="00D03973" w:rsidRDefault="00D03973">
      <w:pPr>
        <w:jc w:val="both"/>
        <w:rPr>
          <w:rFonts w:ascii="Times New Roman" w:hAnsi="Times New Roman"/>
        </w:rPr>
      </w:pPr>
    </w:p>
    <w:p w14:paraId="151890FB" w14:textId="77777777" w:rsidR="00D03973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Přijetí ohlášení požáru, živelní pohromy či jiné mimořádné události na území obce je zabezpečeno systémem ohlašoven požárů uvedených v článku 7.</w:t>
      </w:r>
    </w:p>
    <w:p w14:paraId="6A7EAA2C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185354A5" w14:textId="77777777" w:rsidR="00D03973" w:rsidRDefault="00000000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Ochrana životů, zdraví a majetku občanů před požáry, živelními pohromami a jinými mimořádnými událostmi na území obce je zabezpečena jednotkami požární ochrany uvedenými v článku 5 a v příloze č. 1 vyhlášky.</w:t>
      </w:r>
    </w:p>
    <w:p w14:paraId="4FE2FEAE" w14:textId="77777777" w:rsidR="00D03973" w:rsidRDefault="00D03973">
      <w:pPr>
        <w:jc w:val="both"/>
        <w:rPr>
          <w:rFonts w:ascii="Times New Roman" w:hAnsi="Times New Roman"/>
        </w:rPr>
      </w:pPr>
    </w:p>
    <w:p w14:paraId="525130A7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5</w:t>
      </w:r>
    </w:p>
    <w:p w14:paraId="0FC44F89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Kategorie jednotky sboru dobrovolných hasičů obce, její početní stav a vybavení</w:t>
      </w:r>
    </w:p>
    <w:p w14:paraId="792BFE94" w14:textId="77777777" w:rsidR="00D03973" w:rsidRDefault="00D03973">
      <w:pPr>
        <w:jc w:val="both"/>
        <w:rPr>
          <w:rFonts w:ascii="Times New Roman" w:hAnsi="Times New Roman"/>
        </w:rPr>
      </w:pPr>
    </w:p>
    <w:p w14:paraId="27D25C5E" w14:textId="77777777" w:rsidR="00D03973" w:rsidRDefault="0000000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zřídila JSDH obce, jejíž kategorie, početní stav a vybavení jsou uvedeny v příloze č. 2 vyhlášky.</w:t>
      </w:r>
    </w:p>
    <w:p w14:paraId="4C2E4B81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27136709" w14:textId="77777777" w:rsidR="00D03973" w:rsidRDefault="00000000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Členové JSDH obce se při vyhlášení požárního poplachu dostaví ve stanoveném čase do požární zbrojnice na adrese Podbořanská 399, 439 83 Lubenec, anebo na jiné místo, stanovené velitelem jednotky.</w:t>
      </w:r>
    </w:p>
    <w:p w14:paraId="2E648F93" w14:textId="77777777" w:rsidR="00D03973" w:rsidRDefault="00D03973">
      <w:pPr>
        <w:jc w:val="both"/>
        <w:rPr>
          <w:rFonts w:ascii="Times New Roman" w:hAnsi="Times New Roman"/>
        </w:rPr>
      </w:pPr>
    </w:p>
    <w:p w14:paraId="62E4C2EE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6</w:t>
      </w:r>
    </w:p>
    <w:p w14:paraId="7D171E11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Přehled o zdrojích vody pro hašení požárů a podmínky jejich trvalé použitelnosti</w:t>
      </w:r>
    </w:p>
    <w:p w14:paraId="7AE96ACF" w14:textId="77777777" w:rsidR="00D03973" w:rsidRDefault="00D03973">
      <w:pPr>
        <w:jc w:val="both"/>
        <w:rPr>
          <w:rFonts w:ascii="Times New Roman" w:hAnsi="Times New Roman"/>
        </w:rPr>
      </w:pPr>
    </w:p>
    <w:p w14:paraId="67B3721F" w14:textId="77777777" w:rsidR="00D03973" w:rsidRDefault="00000000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Vlastník nebo uživatel zdrojů vody pro hašení požárů je povinen tyto udržovat v takovém stavu, aby bylo umožněno použití požární techniky a čerpání vody pro hašení požárů</w:t>
      </w:r>
      <w:r>
        <w:rPr>
          <w:rStyle w:val="Znakapoznpodarou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.</w:t>
      </w:r>
    </w:p>
    <w:p w14:paraId="6A2DF0E4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7F7F4EAA" w14:textId="77777777" w:rsidR="00D03973" w:rsidRDefault="00000000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Zdroje vody pro hašení požárů stanoví kraj svým nařízením</w:t>
      </w:r>
      <w:r>
        <w:rPr>
          <w:rStyle w:val="Znakapoznpodarou"/>
          <w:rFonts w:ascii="Times New Roman" w:hAnsi="Times New Roman"/>
        </w:rPr>
        <w:footnoteReference w:id="5"/>
      </w:r>
      <w:r>
        <w:rPr>
          <w:rFonts w:ascii="Times New Roman" w:hAnsi="Times New Roman"/>
        </w:rPr>
        <w:t>.</w:t>
      </w:r>
    </w:p>
    <w:p w14:paraId="51F9C8EB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769DAE45" w14:textId="77777777" w:rsidR="00D03973" w:rsidRDefault="00000000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nad rámec nařízení kraje nestanovila další zdroje vody pro hašení požárů.</w:t>
      </w:r>
    </w:p>
    <w:p w14:paraId="1A33712C" w14:textId="77777777" w:rsidR="00D03973" w:rsidRDefault="00D03973">
      <w:pPr>
        <w:jc w:val="both"/>
        <w:rPr>
          <w:rFonts w:ascii="Times New Roman" w:hAnsi="Times New Roman"/>
        </w:rPr>
      </w:pPr>
    </w:p>
    <w:p w14:paraId="4289723C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7</w:t>
      </w:r>
    </w:p>
    <w:p w14:paraId="2DF04C0D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ohlašoven požárů a dalších míst, odkud lze hlásit požár, a způsob jejich označení</w:t>
      </w:r>
    </w:p>
    <w:p w14:paraId="76A269E8" w14:textId="77777777" w:rsidR="00D03973" w:rsidRDefault="00D03973">
      <w:pPr>
        <w:jc w:val="both"/>
        <w:rPr>
          <w:rFonts w:ascii="Times New Roman" w:hAnsi="Times New Roman"/>
        </w:rPr>
      </w:pPr>
    </w:p>
    <w:p w14:paraId="4FC5EBA8" w14:textId="77777777" w:rsidR="00D03973" w:rsidRDefault="00000000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Obec zřídila následující ohlašovnu požárů, která je trvale označena tabulkou „Ohlašovna požárů”:</w:t>
      </w:r>
    </w:p>
    <w:p w14:paraId="76EE67F7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33176A10" w14:textId="77777777" w:rsidR="00D03973" w:rsidRDefault="0000000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Budova obecního úřadu, Podbořanská 51, 439 83 Lubenec</w:t>
      </w:r>
    </w:p>
    <w:p w14:paraId="244CC10E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2F96F660" w14:textId="77777777" w:rsidR="00D03973" w:rsidRDefault="00000000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Dalšími místy zřízenými obcí, odkud lze hlásit požár a která jsou trvale označena tabulkou „Zde hlaste požár” nebo symbolem telefonního čísla „150” či „112“, jsou:</w:t>
      </w:r>
    </w:p>
    <w:p w14:paraId="4D7694DE" w14:textId="77777777" w:rsidR="00D03973" w:rsidRDefault="00D03973">
      <w:pPr>
        <w:ind w:left="720"/>
        <w:jc w:val="both"/>
        <w:rPr>
          <w:rFonts w:ascii="Times New Roman" w:hAnsi="Times New Roman"/>
        </w:rPr>
      </w:pPr>
    </w:p>
    <w:p w14:paraId="5939FA3D" w14:textId="77777777" w:rsidR="00D03973" w:rsidRDefault="00000000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Objekt hasičské zbrojnice v ulici Podbořanská 399, 439 83 Lubenec</w:t>
      </w:r>
    </w:p>
    <w:p w14:paraId="2041DE17" w14:textId="77777777" w:rsidR="00D03973" w:rsidRDefault="00000000">
      <w:pPr>
        <w:numPr>
          <w:ilvl w:val="1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RD v ulici Zahradní 358, 439 83 Lubenec</w:t>
      </w:r>
    </w:p>
    <w:p w14:paraId="19F1C95C" w14:textId="77777777" w:rsidR="00D03973" w:rsidRDefault="00D03973">
      <w:pPr>
        <w:jc w:val="both"/>
        <w:rPr>
          <w:rFonts w:ascii="Times New Roman" w:hAnsi="Times New Roman"/>
        </w:rPr>
      </w:pPr>
    </w:p>
    <w:p w14:paraId="72E0820B" w14:textId="77777777" w:rsidR="00F26479" w:rsidRDefault="00F26479">
      <w:pPr>
        <w:jc w:val="both"/>
        <w:rPr>
          <w:rFonts w:ascii="Times New Roman" w:hAnsi="Times New Roman"/>
        </w:rPr>
      </w:pPr>
    </w:p>
    <w:p w14:paraId="08C9FEA1" w14:textId="77777777" w:rsidR="00F26479" w:rsidRDefault="00F26479">
      <w:pPr>
        <w:jc w:val="both"/>
        <w:rPr>
          <w:rFonts w:ascii="Times New Roman" w:hAnsi="Times New Roman"/>
        </w:rPr>
      </w:pPr>
    </w:p>
    <w:p w14:paraId="76341F39" w14:textId="77777777" w:rsidR="00F26479" w:rsidRDefault="00F26479">
      <w:pPr>
        <w:jc w:val="both"/>
        <w:rPr>
          <w:rFonts w:ascii="Times New Roman" w:hAnsi="Times New Roman"/>
        </w:rPr>
      </w:pPr>
    </w:p>
    <w:p w14:paraId="75A659E7" w14:textId="77777777" w:rsidR="00286519" w:rsidRDefault="00286519">
      <w:pPr>
        <w:jc w:val="both"/>
        <w:rPr>
          <w:rFonts w:ascii="Times New Roman" w:hAnsi="Times New Roman"/>
        </w:rPr>
      </w:pPr>
    </w:p>
    <w:p w14:paraId="0B2F44C8" w14:textId="77777777" w:rsidR="00F26479" w:rsidRDefault="00F26479">
      <w:pPr>
        <w:jc w:val="both"/>
        <w:rPr>
          <w:rFonts w:ascii="Times New Roman" w:hAnsi="Times New Roman"/>
        </w:rPr>
      </w:pPr>
    </w:p>
    <w:p w14:paraId="6BC6A051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Článek 8</w:t>
      </w:r>
    </w:p>
    <w:p w14:paraId="3E0131B8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Způsob vyhlášení požárního poplachu v obci</w:t>
      </w:r>
    </w:p>
    <w:p w14:paraId="4EDD4812" w14:textId="77777777" w:rsidR="00D03973" w:rsidRDefault="00D03973">
      <w:pPr>
        <w:jc w:val="both"/>
        <w:rPr>
          <w:rFonts w:ascii="Times New Roman" w:hAnsi="Times New Roman"/>
        </w:rPr>
      </w:pPr>
    </w:p>
    <w:p w14:paraId="1A22A76B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Vyhlášení požárního poplachu v obci se provádí:</w:t>
      </w:r>
    </w:p>
    <w:p w14:paraId="3E7D7549" w14:textId="77777777" w:rsidR="00D03973" w:rsidRDefault="00D03973">
      <w:pPr>
        <w:jc w:val="both"/>
        <w:rPr>
          <w:rFonts w:ascii="Times New Roman" w:hAnsi="Times New Roman"/>
        </w:rPr>
      </w:pPr>
    </w:p>
    <w:p w14:paraId="6E093AF2" w14:textId="77777777" w:rsidR="00D03973" w:rsidRDefault="00000000">
      <w:pPr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sirénou umístěnou na budově obecního úřadu, Podbořanská 51, 439 83 Lubenec,</w:t>
      </w:r>
    </w:p>
    <w:p w14:paraId="7327566A" w14:textId="77777777" w:rsidR="00D03973" w:rsidRDefault="00000000">
      <w:pPr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sirénou umístěnou na budově hasičské zbrojnice, Podbořanská 399, 439 83 Lubenec,</w:t>
      </w:r>
    </w:p>
    <w:p w14:paraId="472B0E21" w14:textId="77777777" w:rsidR="00D03973" w:rsidRDefault="00000000">
      <w:pPr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celostátně platným tvarem signálu: 25 sekund tón, 10 sekund pauza a 25 sekund tón,</w:t>
      </w:r>
    </w:p>
    <w:p w14:paraId="59C9D7EF" w14:textId="77777777" w:rsidR="00D03973" w:rsidRDefault="00000000">
      <w:pPr>
        <w:numPr>
          <w:ilvl w:val="1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případě nefunkčnosti sirény nebo v případě nouze voláním „Hoří“.</w:t>
      </w:r>
    </w:p>
    <w:p w14:paraId="2F6DE4C3" w14:textId="77777777" w:rsidR="00D03973" w:rsidRDefault="00D03973">
      <w:pPr>
        <w:jc w:val="center"/>
        <w:rPr>
          <w:rFonts w:ascii="Times New Roman" w:hAnsi="Times New Roman"/>
          <w:b/>
          <w:bCs/>
        </w:rPr>
      </w:pPr>
    </w:p>
    <w:p w14:paraId="25EDC6C3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9</w:t>
      </w:r>
    </w:p>
    <w:p w14:paraId="2DEEE9FA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Seznam sil a prostředků jednotek požární ochrany</w:t>
      </w:r>
    </w:p>
    <w:p w14:paraId="4192EC12" w14:textId="77777777" w:rsidR="00D03973" w:rsidRDefault="00D03973">
      <w:pPr>
        <w:jc w:val="both"/>
        <w:rPr>
          <w:rFonts w:ascii="Times New Roman" w:hAnsi="Times New Roman"/>
        </w:rPr>
      </w:pPr>
    </w:p>
    <w:p w14:paraId="3C77369F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Seznam sil a prostředků jednotek požární ochrany podle výpisu z požárního poplachového plánu Ústeckého kraje je uveden v příloze č. 1 vyhlášky.</w:t>
      </w:r>
    </w:p>
    <w:p w14:paraId="4477418F" w14:textId="77777777" w:rsidR="00D03973" w:rsidRDefault="00D03973">
      <w:pPr>
        <w:jc w:val="both"/>
        <w:rPr>
          <w:rFonts w:ascii="Times New Roman" w:hAnsi="Times New Roman"/>
        </w:rPr>
      </w:pPr>
    </w:p>
    <w:p w14:paraId="2E1AF5F3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10</w:t>
      </w:r>
    </w:p>
    <w:p w14:paraId="5B5A2D70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Zrušovací ustanovení</w:t>
      </w:r>
    </w:p>
    <w:p w14:paraId="2D8E0A70" w14:textId="77777777" w:rsidR="00D03973" w:rsidRDefault="00D03973">
      <w:pPr>
        <w:jc w:val="both"/>
        <w:rPr>
          <w:rFonts w:ascii="Times New Roman" w:hAnsi="Times New Roman"/>
        </w:rPr>
      </w:pPr>
    </w:p>
    <w:p w14:paraId="3D3341FB" w14:textId="62506EC1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Touto vyhláškou se ruší obecně závazná vyhláška č. </w:t>
      </w:r>
      <w:r w:rsidR="00803354" w:rsidRPr="00803354">
        <w:t>3</w:t>
      </w:r>
      <w:r w:rsidR="00803354">
        <w:rPr>
          <w:rFonts w:ascii="Times New Roman" w:hAnsi="Times New Roman"/>
        </w:rPr>
        <w:t>/2010</w:t>
      </w:r>
      <w:r>
        <w:rPr>
          <w:rFonts w:ascii="Times New Roman" w:hAnsi="Times New Roman"/>
        </w:rPr>
        <w:t xml:space="preserve"> </w:t>
      </w:r>
      <w:r w:rsidR="00C33000">
        <w:rPr>
          <w:rFonts w:ascii="Times New Roman" w:hAnsi="Times New Roman"/>
        </w:rPr>
        <w:t xml:space="preserve">Požární řád </w:t>
      </w:r>
      <w:r>
        <w:rPr>
          <w:rFonts w:ascii="Times New Roman" w:hAnsi="Times New Roman"/>
        </w:rPr>
        <w:t xml:space="preserve">ze dne </w:t>
      </w:r>
      <w:r w:rsidR="00803354" w:rsidRPr="00E47C12">
        <w:rPr>
          <w:rFonts w:ascii="Times New Roman" w:hAnsi="Times New Roman"/>
        </w:rPr>
        <w:t>8.9.2010.</w:t>
      </w:r>
    </w:p>
    <w:p w14:paraId="7277051C" w14:textId="77777777" w:rsidR="00D03973" w:rsidRDefault="00D03973">
      <w:pPr>
        <w:jc w:val="both"/>
        <w:rPr>
          <w:rFonts w:ascii="Times New Roman" w:hAnsi="Times New Roman"/>
        </w:rPr>
      </w:pPr>
    </w:p>
    <w:p w14:paraId="5B0BF596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Článek 11</w:t>
      </w:r>
    </w:p>
    <w:p w14:paraId="74D9636A" w14:textId="77777777" w:rsidR="00D03973" w:rsidRDefault="0000000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Účinnost</w:t>
      </w:r>
    </w:p>
    <w:p w14:paraId="52C7D73D" w14:textId="77777777" w:rsidR="00D03973" w:rsidRDefault="00D03973">
      <w:pPr>
        <w:jc w:val="both"/>
        <w:rPr>
          <w:rFonts w:ascii="Times New Roman" w:hAnsi="Times New Roman"/>
        </w:rPr>
      </w:pPr>
    </w:p>
    <w:p w14:paraId="57991135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vyhláška nabývá účinnosti patnáctým dnem po dni jejího vyhlášení.</w:t>
      </w:r>
    </w:p>
    <w:p w14:paraId="2635F420" w14:textId="77777777" w:rsidR="00D03973" w:rsidRDefault="00D03973">
      <w:pPr>
        <w:jc w:val="both"/>
        <w:rPr>
          <w:rFonts w:ascii="Times New Roman" w:hAnsi="Times New Roman"/>
        </w:rPr>
      </w:pPr>
    </w:p>
    <w:p w14:paraId="7EE3293E" w14:textId="77777777" w:rsidR="00D03973" w:rsidRDefault="00D03973">
      <w:pPr>
        <w:jc w:val="both"/>
        <w:rPr>
          <w:rFonts w:ascii="Times New Roman" w:hAnsi="Times New Roman"/>
        </w:rPr>
      </w:pPr>
    </w:p>
    <w:p w14:paraId="6BB22383" w14:textId="77777777" w:rsidR="00D03973" w:rsidRDefault="00D03973">
      <w:pPr>
        <w:jc w:val="both"/>
        <w:rPr>
          <w:rFonts w:ascii="Times New Roman" w:hAnsi="Times New Roman"/>
        </w:rPr>
      </w:pPr>
    </w:p>
    <w:p w14:paraId="2C093953" w14:textId="77777777" w:rsidR="00D03973" w:rsidRDefault="00D03973">
      <w:pPr>
        <w:jc w:val="both"/>
        <w:rPr>
          <w:rFonts w:ascii="Times New Roman" w:hAnsi="Times New Roman"/>
        </w:rPr>
      </w:pPr>
    </w:p>
    <w:p w14:paraId="3AC94EBC" w14:textId="77777777" w:rsidR="00F26479" w:rsidRDefault="00F26479">
      <w:pPr>
        <w:jc w:val="both"/>
        <w:rPr>
          <w:rFonts w:ascii="Times New Roman" w:hAnsi="Times New Roman"/>
        </w:rPr>
      </w:pPr>
    </w:p>
    <w:p w14:paraId="0A5BC70D" w14:textId="77777777" w:rsidR="00F26479" w:rsidRDefault="00F26479">
      <w:pPr>
        <w:jc w:val="both"/>
        <w:rPr>
          <w:rFonts w:ascii="Times New Roman" w:hAnsi="Times New Roman"/>
        </w:rPr>
      </w:pPr>
    </w:p>
    <w:p w14:paraId="78E8EBCE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14:paraId="1AAB490E" w14:textId="2939653D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65D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Pavel Antoni</w:t>
      </w:r>
      <w:r w:rsidR="00265DBE">
        <w:rPr>
          <w:rFonts w:ascii="Times New Roman" w:hAnsi="Times New Roman"/>
        </w:rPr>
        <w:t xml:space="preserve"> v.r.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65DBE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Jiří Chaloupecký</w:t>
      </w:r>
      <w:r w:rsidR="00265DBE">
        <w:rPr>
          <w:rFonts w:ascii="Times New Roman" w:hAnsi="Times New Roman"/>
        </w:rPr>
        <w:t xml:space="preserve"> v.r.</w:t>
      </w:r>
    </w:p>
    <w:p w14:paraId="381E6472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místostarosta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starosta</w:t>
      </w:r>
    </w:p>
    <w:p w14:paraId="7F9A2361" w14:textId="77777777" w:rsidR="00D03973" w:rsidRDefault="00D03973">
      <w:pPr>
        <w:jc w:val="both"/>
        <w:rPr>
          <w:rFonts w:ascii="Times New Roman" w:hAnsi="Times New Roman"/>
        </w:rPr>
      </w:pPr>
    </w:p>
    <w:p w14:paraId="591298FD" w14:textId="77777777" w:rsidR="00803354" w:rsidRDefault="00803354">
      <w:pPr>
        <w:jc w:val="both"/>
        <w:rPr>
          <w:rFonts w:ascii="Times New Roman" w:hAnsi="Times New Roman"/>
        </w:rPr>
      </w:pPr>
    </w:p>
    <w:p w14:paraId="169A4F38" w14:textId="77777777" w:rsidR="00803354" w:rsidRDefault="00803354">
      <w:pPr>
        <w:jc w:val="both"/>
        <w:rPr>
          <w:rFonts w:ascii="Times New Roman" w:hAnsi="Times New Roman"/>
        </w:rPr>
      </w:pPr>
    </w:p>
    <w:p w14:paraId="113153DE" w14:textId="77777777" w:rsidR="00D03973" w:rsidRDefault="00D03973">
      <w:pPr>
        <w:jc w:val="both"/>
        <w:rPr>
          <w:rFonts w:ascii="Times New Roman" w:hAnsi="Times New Roman"/>
        </w:rPr>
      </w:pPr>
    </w:p>
    <w:p w14:paraId="2C6B2F63" w14:textId="77777777" w:rsidR="00D03973" w:rsidRDefault="00D03973">
      <w:pPr>
        <w:jc w:val="both"/>
        <w:rPr>
          <w:rFonts w:ascii="Times New Roman" w:hAnsi="Times New Roman"/>
        </w:rPr>
      </w:pPr>
    </w:p>
    <w:p w14:paraId="2705A43C" w14:textId="77777777" w:rsidR="00D03973" w:rsidRDefault="00D03973">
      <w:pPr>
        <w:jc w:val="both"/>
        <w:rPr>
          <w:rFonts w:ascii="Times New Roman" w:hAnsi="Times New Roman"/>
        </w:rPr>
      </w:pPr>
    </w:p>
    <w:p w14:paraId="1E7A5F46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57A5D339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0FA526E6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4DD1FC54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0BC9F3E4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5D9E2F58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188B21AE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2C97DA77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58A4E14B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4863E0D3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3AB4CBAE" w14:textId="77777777" w:rsidR="00D03973" w:rsidRDefault="00D03973">
      <w:pPr>
        <w:jc w:val="both"/>
        <w:rPr>
          <w:rFonts w:ascii="Times New Roman" w:hAnsi="Times New Roman"/>
          <w:b/>
          <w:bCs/>
        </w:rPr>
      </w:pPr>
    </w:p>
    <w:p w14:paraId="03CAF531" w14:textId="1AEC053E" w:rsidR="00D03973" w:rsidRDefault="0000000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Příloha č. 1 k obecně závazné vyhlášce</w:t>
      </w:r>
      <w:r w:rsidR="00803354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kterou se vydává </w:t>
      </w:r>
      <w:r w:rsidR="00803354">
        <w:rPr>
          <w:rFonts w:ascii="Times New Roman" w:hAnsi="Times New Roman"/>
          <w:b/>
          <w:bCs/>
        </w:rPr>
        <w:t>POŽÁRNÍ ŘÁD OBCE</w:t>
      </w:r>
    </w:p>
    <w:p w14:paraId="1C2D0D8E" w14:textId="77777777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Seznam sil a prostředků jednotek požární ochrany z požárního poplachového plánu Ústeckého kraje</w:t>
      </w:r>
    </w:p>
    <w:p w14:paraId="076DAF45" w14:textId="77777777" w:rsidR="00D03973" w:rsidRDefault="00D03973">
      <w:pPr>
        <w:jc w:val="both"/>
        <w:rPr>
          <w:rFonts w:ascii="Times New Roman" w:hAnsi="Times New Roman"/>
        </w:rPr>
      </w:pPr>
    </w:p>
    <w:p w14:paraId="15E9A3C4" w14:textId="18DE4A65" w:rsidR="00D03973" w:rsidRDefault="00000000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Příloha č. 2 k obecně závazné vyhlášce, kterou se vydává </w:t>
      </w:r>
      <w:r w:rsidR="00803354">
        <w:rPr>
          <w:rFonts w:ascii="Times New Roman" w:hAnsi="Times New Roman"/>
          <w:b/>
          <w:bCs/>
        </w:rPr>
        <w:t>POŽÁRNÍ ŘÁD OBCE</w:t>
      </w:r>
    </w:p>
    <w:p w14:paraId="061A32F0" w14:textId="29CEC915" w:rsidR="00D0397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Požární technika a věcné prostředky požární ochrany</w:t>
      </w:r>
    </w:p>
    <w:sectPr w:rsidR="00D03973">
      <w:pgSz w:w="11906" w:h="16838"/>
      <w:pgMar w:top="567" w:right="1134" w:bottom="567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F564" w14:textId="77777777" w:rsidR="00F1724A" w:rsidRDefault="00F1724A">
      <w:r>
        <w:separator/>
      </w:r>
    </w:p>
  </w:endnote>
  <w:endnote w:type="continuationSeparator" w:id="0">
    <w:p w14:paraId="13A588D4" w14:textId="77777777" w:rsidR="00F1724A" w:rsidRDefault="00F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HarmonyOS Sans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941D" w14:textId="77777777" w:rsidR="00F1724A" w:rsidRDefault="00F1724A">
      <w:pPr>
        <w:rPr>
          <w:sz w:val="12"/>
        </w:rPr>
      </w:pPr>
      <w:r>
        <w:separator/>
      </w:r>
    </w:p>
  </w:footnote>
  <w:footnote w:type="continuationSeparator" w:id="0">
    <w:p w14:paraId="655677A5" w14:textId="77777777" w:rsidR="00F1724A" w:rsidRDefault="00F1724A">
      <w:pPr>
        <w:rPr>
          <w:sz w:val="12"/>
        </w:rPr>
      </w:pPr>
      <w:r>
        <w:continuationSeparator/>
      </w:r>
    </w:p>
  </w:footnote>
  <w:footnote w:id="1">
    <w:p w14:paraId="0E98D229" w14:textId="77777777" w:rsidR="00D03973" w:rsidRPr="00F26479" w:rsidRDefault="00000000">
      <w:pPr>
        <w:pStyle w:val="Textpoznpodarou"/>
        <w:rPr>
          <w:rFonts w:ascii="Times New Roman" w:hAnsi="Times New Roman" w:cs="Times New Roman"/>
        </w:rPr>
      </w:pPr>
      <w:r w:rsidRPr="00F26479">
        <w:rPr>
          <w:rStyle w:val="Znakypropoznmkupodarou"/>
          <w:rFonts w:ascii="Times New Roman" w:hAnsi="Times New Roman" w:cs="Times New Roman"/>
        </w:rPr>
        <w:footnoteRef/>
      </w:r>
      <w:r w:rsidRPr="00F26479">
        <w:rPr>
          <w:rFonts w:ascii="Times New Roman" w:hAnsi="Times New Roman" w:cs="Times New Roman"/>
        </w:rPr>
        <w:tab/>
        <w:t>§ 27 odst. 2 písm. b) bod 5 zákona o požární ochraně</w:t>
      </w:r>
    </w:p>
  </w:footnote>
  <w:footnote w:id="2">
    <w:p w14:paraId="17C331CF" w14:textId="77777777" w:rsidR="00D03973" w:rsidRDefault="00000000">
      <w:pPr>
        <w:pStyle w:val="Textpoznpodarou"/>
        <w:rPr>
          <w:rFonts w:ascii="Times New Roman" w:hAnsi="Times New Roman"/>
        </w:rPr>
      </w:pPr>
      <w:r w:rsidRPr="00F26479">
        <w:rPr>
          <w:rStyle w:val="Znakypropoznmkupodarou"/>
          <w:rFonts w:ascii="Times New Roman" w:hAnsi="Times New Roman" w:cs="Times New Roman"/>
        </w:rPr>
        <w:footnoteRef/>
      </w:r>
      <w:r w:rsidRPr="00F26479">
        <w:rPr>
          <w:rFonts w:ascii="Times New Roman" w:hAnsi="Times New Roman" w:cs="Times New Roman"/>
        </w:rPr>
        <w:tab/>
        <w:t>§ 29 odst. 1 písm. o) bod 2 zákona o požární ochraně</w:t>
      </w:r>
    </w:p>
  </w:footnote>
  <w:footnote w:id="3">
    <w:p w14:paraId="365A8D8B" w14:textId="77777777" w:rsidR="00D03973" w:rsidRDefault="00000000">
      <w:pPr>
        <w:pStyle w:val="Textpoznpodarou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ab/>
        <w:t>§ 13 zákona o požární ochraně</w:t>
      </w:r>
    </w:p>
  </w:footnote>
  <w:footnote w:id="4">
    <w:p w14:paraId="4AF4E1F1" w14:textId="77777777" w:rsidR="00D03973" w:rsidRDefault="00000000">
      <w:pPr>
        <w:pStyle w:val="Textpoznpodarou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ab/>
        <w:t>§ 7 odst. 1 zákona o požární ochraně</w:t>
      </w:r>
    </w:p>
  </w:footnote>
  <w:footnote w:id="5">
    <w:p w14:paraId="2F8CA93A" w14:textId="77777777" w:rsidR="00D03973" w:rsidRDefault="00000000">
      <w:pPr>
        <w:pStyle w:val="Textpoznpodarou"/>
        <w:rPr>
          <w:rFonts w:ascii="Times New Roman" w:hAnsi="Times New Roman"/>
        </w:rPr>
      </w:pPr>
      <w:r>
        <w:rPr>
          <w:rStyle w:val="Znakypropoznmkupodarou"/>
        </w:rPr>
        <w:footnoteRef/>
      </w:r>
      <w:r>
        <w:rPr>
          <w:rFonts w:ascii="Times New Roman" w:hAnsi="Times New Roman"/>
        </w:rPr>
        <w:tab/>
        <w:t>nařízení Ústeckého kraje č 8/2012 ze dne 29. února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EEB"/>
    <w:multiLevelType w:val="multilevel"/>
    <w:tmpl w:val="A1967A5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981349"/>
    <w:multiLevelType w:val="multilevel"/>
    <w:tmpl w:val="FF4EFA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85DE4"/>
    <w:multiLevelType w:val="multilevel"/>
    <w:tmpl w:val="92707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C57138"/>
    <w:multiLevelType w:val="multilevel"/>
    <w:tmpl w:val="A20E9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A55F00"/>
    <w:multiLevelType w:val="multilevel"/>
    <w:tmpl w:val="AFC0E5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0B22F73"/>
    <w:multiLevelType w:val="multilevel"/>
    <w:tmpl w:val="04B863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2A50C1"/>
    <w:multiLevelType w:val="multilevel"/>
    <w:tmpl w:val="73F63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7A7286"/>
    <w:multiLevelType w:val="multilevel"/>
    <w:tmpl w:val="85662E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55552199">
    <w:abstractNumId w:val="1"/>
  </w:num>
  <w:num w:numId="2" w16cid:durableId="597955573">
    <w:abstractNumId w:val="2"/>
  </w:num>
  <w:num w:numId="3" w16cid:durableId="35325134">
    <w:abstractNumId w:val="4"/>
  </w:num>
  <w:num w:numId="4" w16cid:durableId="989556357">
    <w:abstractNumId w:val="5"/>
  </w:num>
  <w:num w:numId="5" w16cid:durableId="859852899">
    <w:abstractNumId w:val="6"/>
  </w:num>
  <w:num w:numId="6" w16cid:durableId="1834294391">
    <w:abstractNumId w:val="7"/>
  </w:num>
  <w:num w:numId="7" w16cid:durableId="457183283">
    <w:abstractNumId w:val="3"/>
  </w:num>
  <w:num w:numId="8" w16cid:durableId="200331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973"/>
    <w:rsid w:val="001322ED"/>
    <w:rsid w:val="00195F49"/>
    <w:rsid w:val="001B263C"/>
    <w:rsid w:val="00236BCA"/>
    <w:rsid w:val="00265DBE"/>
    <w:rsid w:val="00286519"/>
    <w:rsid w:val="00446509"/>
    <w:rsid w:val="00452E84"/>
    <w:rsid w:val="004D793E"/>
    <w:rsid w:val="004F5B73"/>
    <w:rsid w:val="005924E5"/>
    <w:rsid w:val="007A6BFA"/>
    <w:rsid w:val="00803354"/>
    <w:rsid w:val="008F6580"/>
    <w:rsid w:val="00A93AD4"/>
    <w:rsid w:val="00AE080B"/>
    <w:rsid w:val="00B75D05"/>
    <w:rsid w:val="00C33000"/>
    <w:rsid w:val="00CD6909"/>
    <w:rsid w:val="00D03973"/>
    <w:rsid w:val="00D318E3"/>
    <w:rsid w:val="00D919A7"/>
    <w:rsid w:val="00E47C12"/>
    <w:rsid w:val="00F1724A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3358"/>
  <w15:docId w15:val="{AD120F8C-DAB2-4EB5-8432-AAA0B6B7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HarmonyOS Sans SC" w:hAnsi="Liberation Serif" w:cs="Free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804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15</cp:revision>
  <cp:lastPrinted>2024-09-05T09:11:00Z</cp:lastPrinted>
  <dcterms:created xsi:type="dcterms:W3CDTF">2024-09-03T09:16:00Z</dcterms:created>
  <dcterms:modified xsi:type="dcterms:W3CDTF">2024-09-17T08:02:00Z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2024-09-01T19:22:29Z</dcterms:created>
  <dc:creator/>
  <dc:description/>
  <dc:language>cs-CZ</dc:language>
  <cp:lastModifiedBy/>
  <dcterms:modified xsi:type="dcterms:W3CDTF">2024-09-01T22:42:15Z</dcterms:modified>
  <cp:revision>46</cp:revision>
  <dc:subject/>
  <dc:title/>
</cp:coreProperties>
</file>