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5052B" w14:textId="77777777" w:rsidR="00857313" w:rsidRDefault="00857313" w:rsidP="004F70E9">
      <w:pPr>
        <w:jc w:val="center"/>
      </w:pPr>
    </w:p>
    <w:p w14:paraId="74343376" w14:textId="77777777" w:rsidR="00857313" w:rsidRDefault="004F70E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LÁŽOVICE</w:t>
      </w:r>
    </w:p>
    <w:p w14:paraId="11A724D7" w14:textId="77777777" w:rsidR="00857313" w:rsidRDefault="004F70E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Lážovice</w:t>
      </w:r>
    </w:p>
    <w:p w14:paraId="543D0008" w14:textId="6F709E91" w:rsidR="00857313" w:rsidRDefault="004F70E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Lážovice č.</w:t>
      </w:r>
      <w:r w:rsidR="006D20DA">
        <w:rPr>
          <w:rFonts w:ascii="Arial" w:hAnsi="Arial" w:cs="Arial"/>
          <w:b/>
        </w:rPr>
        <w:t xml:space="preserve"> </w:t>
      </w:r>
      <w:r w:rsidR="001F11D5">
        <w:rPr>
          <w:rFonts w:ascii="Arial" w:hAnsi="Arial" w:cs="Arial"/>
          <w:b/>
        </w:rPr>
        <w:t>1</w:t>
      </w:r>
      <w:r w:rsidR="006D20D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/202</w:t>
      </w:r>
      <w:r w:rsidR="003E1D9A">
        <w:rPr>
          <w:rFonts w:ascii="Arial" w:hAnsi="Arial" w:cs="Arial"/>
          <w:b/>
        </w:rPr>
        <w:t>5</w:t>
      </w:r>
      <w:r w:rsidR="00857313">
        <w:rPr>
          <w:rFonts w:ascii="Arial" w:hAnsi="Arial" w:cs="Arial"/>
          <w:b/>
        </w:rPr>
        <w:t>,</w:t>
      </w:r>
    </w:p>
    <w:p w14:paraId="43370806" w14:textId="77777777" w:rsidR="00857313" w:rsidRDefault="0085731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14:paraId="313BB535" w14:textId="77777777" w:rsidR="00857313" w:rsidRDefault="00857313" w:rsidP="00994425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="Arial" w:hAnsi="Arial" w:cs="Arial"/>
          <w:b w:val="0"/>
          <w:sz w:val="22"/>
          <w:szCs w:val="22"/>
        </w:rPr>
      </w:pPr>
    </w:p>
    <w:p w14:paraId="5AA382BA" w14:textId="66A280DD" w:rsidR="00857313" w:rsidRDefault="004F70E9" w:rsidP="00994425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="Arial" w:hAnsi="Arial" w:cs="Arial"/>
        </w:rPr>
      </w:pPr>
      <w:r>
        <w:rPr>
          <w:rFonts w:ascii="Arial" w:hAnsi="Arial" w:cs="Arial"/>
          <w:b w:val="0"/>
          <w:sz w:val="22"/>
          <w:szCs w:val="22"/>
        </w:rPr>
        <w:t>Zastupitelstvo obce Lážovice se na svém zasedání dne</w:t>
      </w:r>
      <w:r w:rsidR="00AD1C06">
        <w:rPr>
          <w:rFonts w:ascii="Arial" w:hAnsi="Arial" w:cs="Arial"/>
          <w:b w:val="0"/>
          <w:sz w:val="22"/>
          <w:szCs w:val="22"/>
        </w:rPr>
        <w:t xml:space="preserve"> </w:t>
      </w:r>
      <w:r w:rsidR="00C80020">
        <w:rPr>
          <w:rFonts w:ascii="Arial" w:hAnsi="Arial" w:cs="Arial"/>
          <w:b w:val="0"/>
          <w:sz w:val="22"/>
          <w:szCs w:val="22"/>
        </w:rPr>
        <w:t>13</w:t>
      </w:r>
      <w:r w:rsidR="00994425">
        <w:rPr>
          <w:rFonts w:ascii="Arial" w:hAnsi="Arial" w:cs="Arial"/>
          <w:b w:val="0"/>
          <w:sz w:val="22"/>
          <w:szCs w:val="22"/>
        </w:rPr>
        <w:t>.</w:t>
      </w:r>
      <w:r w:rsidR="00C80020">
        <w:rPr>
          <w:rFonts w:ascii="Arial" w:hAnsi="Arial" w:cs="Arial"/>
          <w:b w:val="0"/>
          <w:sz w:val="22"/>
          <w:szCs w:val="22"/>
        </w:rPr>
        <w:t>3</w:t>
      </w:r>
      <w:r w:rsidR="00994425">
        <w:rPr>
          <w:rFonts w:ascii="Arial" w:hAnsi="Arial" w:cs="Arial"/>
          <w:b w:val="0"/>
          <w:sz w:val="22"/>
          <w:szCs w:val="22"/>
        </w:rPr>
        <w:t>.202</w:t>
      </w:r>
      <w:r w:rsidR="00C80020">
        <w:rPr>
          <w:rFonts w:ascii="Arial" w:hAnsi="Arial" w:cs="Arial"/>
          <w:b w:val="0"/>
          <w:sz w:val="22"/>
          <w:szCs w:val="22"/>
        </w:rPr>
        <w:t>5</w:t>
      </w:r>
      <w:r w:rsidR="00994425">
        <w:rPr>
          <w:rFonts w:ascii="Arial" w:hAnsi="Arial" w:cs="Arial"/>
          <w:b w:val="0"/>
          <w:sz w:val="22"/>
          <w:szCs w:val="22"/>
        </w:rPr>
        <w:t xml:space="preserve"> </w:t>
      </w:r>
      <w:r w:rsidR="00857313" w:rsidRPr="00076C19">
        <w:rPr>
          <w:rFonts w:ascii="Arial" w:hAnsi="Arial" w:cs="Arial"/>
          <w:b w:val="0"/>
          <w:sz w:val="22"/>
          <w:szCs w:val="22"/>
        </w:rPr>
        <w:t>usnesením č.</w:t>
      </w:r>
      <w:r w:rsidR="00C80020">
        <w:rPr>
          <w:rFonts w:ascii="Arial" w:hAnsi="Arial" w:cs="Arial"/>
          <w:b w:val="0"/>
          <w:sz w:val="22"/>
          <w:szCs w:val="22"/>
        </w:rPr>
        <w:t>1</w:t>
      </w:r>
      <w:r w:rsidR="00076C19" w:rsidRPr="00076C19">
        <w:rPr>
          <w:rFonts w:ascii="Arial" w:hAnsi="Arial" w:cs="Arial"/>
          <w:b w:val="0"/>
          <w:sz w:val="22"/>
          <w:szCs w:val="22"/>
        </w:rPr>
        <w:t>-</w:t>
      </w:r>
      <w:r w:rsidR="00B7490C">
        <w:rPr>
          <w:rFonts w:ascii="Arial" w:hAnsi="Arial" w:cs="Arial"/>
          <w:b w:val="0"/>
          <w:sz w:val="22"/>
          <w:szCs w:val="22"/>
        </w:rPr>
        <w:t>9</w:t>
      </w:r>
      <w:r w:rsidR="001F11D5" w:rsidRPr="00076C19">
        <w:rPr>
          <w:rFonts w:ascii="Arial" w:hAnsi="Arial" w:cs="Arial"/>
          <w:b w:val="0"/>
          <w:sz w:val="22"/>
          <w:szCs w:val="22"/>
        </w:rPr>
        <w:t>/202</w:t>
      </w:r>
      <w:r w:rsidR="003E1D9A">
        <w:rPr>
          <w:rFonts w:ascii="Arial" w:hAnsi="Arial" w:cs="Arial"/>
          <w:b w:val="0"/>
          <w:sz w:val="22"/>
          <w:szCs w:val="22"/>
        </w:rPr>
        <w:t>5</w:t>
      </w:r>
      <w:r w:rsidR="00076C19" w:rsidRPr="00076C19">
        <w:rPr>
          <w:rFonts w:ascii="Arial" w:hAnsi="Arial" w:cs="Arial"/>
          <w:b w:val="0"/>
          <w:sz w:val="22"/>
          <w:szCs w:val="22"/>
        </w:rPr>
        <w:t xml:space="preserve"> </w:t>
      </w:r>
      <w:r w:rsidR="00857313" w:rsidRPr="00076C19">
        <w:rPr>
          <w:rFonts w:ascii="Arial" w:hAnsi="Arial" w:cs="Arial"/>
          <w:b w:val="0"/>
          <w:sz w:val="22"/>
          <w:szCs w:val="22"/>
        </w:rPr>
        <w:t>usneslo</w:t>
      </w:r>
      <w:r w:rsidR="00857313">
        <w:rPr>
          <w:rFonts w:ascii="Arial" w:hAnsi="Arial" w:cs="Arial"/>
          <w:b w:val="0"/>
          <w:sz w:val="22"/>
          <w:szCs w:val="22"/>
        </w:rPr>
        <w:t xml:space="preserve"> vydat na základě</w:t>
      </w:r>
      <w:r w:rsidR="00857313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</w:t>
      </w:r>
      <w:r w:rsidR="00857313">
        <w:rPr>
          <w:rFonts w:ascii="Arial" w:hAnsi="Arial" w:cs="Arial"/>
          <w:b w:val="0"/>
          <w:bCs w:val="0"/>
          <w:sz w:val="22"/>
          <w:szCs w:val="22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14:paraId="4DDAF68E" w14:textId="77777777" w:rsidR="00857313" w:rsidRDefault="00857313" w:rsidP="00994425">
      <w:pPr>
        <w:pStyle w:val="slalnk"/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64318F62" w14:textId="77777777" w:rsidR="00857313" w:rsidRDefault="00857313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Úvodní ustanovení</w:t>
      </w:r>
    </w:p>
    <w:p w14:paraId="5C568EB9" w14:textId="77777777" w:rsidR="00857313" w:rsidRDefault="004F70E9">
      <w:pPr>
        <w:pStyle w:val="Zkladntextodsazen"/>
        <w:numPr>
          <w:ilvl w:val="0"/>
          <w:numId w:val="2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Lážovice </w:t>
      </w:r>
      <w:r w:rsidR="00857313">
        <w:rPr>
          <w:rFonts w:ascii="Arial" w:hAnsi="Arial" w:cs="Arial"/>
          <w:sz w:val="22"/>
          <w:szCs w:val="22"/>
        </w:rPr>
        <w:t>touto vyhláškou zavádí místní poplatek za obecní systém odpadového hospodářství (dále jen „poplatek“).</w:t>
      </w:r>
    </w:p>
    <w:p w14:paraId="7FAE2D2A" w14:textId="77777777" w:rsidR="00857313" w:rsidRDefault="00857313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Správcem poplatk</w:t>
      </w:r>
      <w:r w:rsidR="004F70E9">
        <w:rPr>
          <w:rFonts w:ascii="Arial" w:hAnsi="Arial" w:cs="Arial"/>
          <w:sz w:val="22"/>
          <w:szCs w:val="22"/>
        </w:rPr>
        <w:t>u je obecní úřad Lážovice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</w:rPr>
        <w:footnoteReference w:id="1"/>
      </w:r>
    </w:p>
    <w:p w14:paraId="58079BEB" w14:textId="77777777" w:rsidR="00857313" w:rsidRDefault="0085731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36F5635C" w14:textId="77777777" w:rsidR="00857313" w:rsidRDefault="00857313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Poplatník</w:t>
      </w:r>
    </w:p>
    <w:p w14:paraId="7EF183DB" w14:textId="77777777" w:rsidR="00857313" w:rsidRDefault="00857313">
      <w:pPr>
        <w:numPr>
          <w:ilvl w:val="0"/>
          <w:numId w:val="9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apoznpodarou"/>
        </w:rPr>
        <w:footnoteReference w:id="2"/>
      </w:r>
      <w:r>
        <w:rPr>
          <w:rFonts w:ascii="Arial" w:hAnsi="Arial" w:cs="Arial"/>
          <w:sz w:val="22"/>
          <w:szCs w:val="22"/>
        </w:rPr>
        <w:t>:</w:t>
      </w:r>
    </w:p>
    <w:p w14:paraId="125C54AF" w14:textId="77777777" w:rsidR="00857313" w:rsidRDefault="0085731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 obci</w:t>
      </w:r>
      <w:r>
        <w:rPr>
          <w:rStyle w:val="Znakapoznpodarou"/>
        </w:rPr>
        <w:footnoteReference w:id="3"/>
      </w:r>
      <w:r>
        <w:rPr>
          <w:sz w:val="22"/>
          <w:szCs w:val="22"/>
        </w:rPr>
        <w:t xml:space="preserve"> nebo </w:t>
      </w:r>
    </w:p>
    <w:p w14:paraId="7B29753E" w14:textId="77777777" w:rsidR="00857313" w:rsidRDefault="0085731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083CA28" w14:textId="77777777" w:rsidR="00857313" w:rsidRDefault="00857313">
      <w:pPr>
        <w:numPr>
          <w:ilvl w:val="0"/>
          <w:numId w:val="9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</w:rPr>
        <w:footnoteReference w:id="4"/>
      </w:r>
    </w:p>
    <w:p w14:paraId="5AEF131B" w14:textId="77777777" w:rsidR="00857313" w:rsidRDefault="00857313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20BCE3F4" w14:textId="77777777" w:rsidR="00857313" w:rsidRDefault="00857313">
      <w:pPr>
        <w:pStyle w:val="Nzvylnk"/>
        <w:ind w:left="3477" w:firstLine="63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</w:rPr>
        <w:t>Poplatkové období</w:t>
      </w:r>
    </w:p>
    <w:p w14:paraId="0981D139" w14:textId="77777777" w:rsidR="00857313" w:rsidRDefault="00857313">
      <w:pPr>
        <w:pStyle w:val="slalnk"/>
        <w:spacing w:before="48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>
        <w:rPr>
          <w:rStyle w:val="Znakapoznpodarou"/>
        </w:rPr>
        <w:footnoteReference w:id="5"/>
      </w:r>
    </w:p>
    <w:p w14:paraId="5444396B" w14:textId="77777777" w:rsidR="00857313" w:rsidRDefault="0085731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4</w:t>
      </w:r>
    </w:p>
    <w:p w14:paraId="585BA32C" w14:textId="77777777" w:rsidR="00857313" w:rsidRDefault="00857313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Ohlašovací povinnost</w:t>
      </w:r>
    </w:p>
    <w:p w14:paraId="4E8FBF00" w14:textId="0887BE35" w:rsidR="00857313" w:rsidRPr="004F70E9" w:rsidRDefault="00857313" w:rsidP="004F70E9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>
        <w:rPr>
          <w:rFonts w:ascii="Arial" w:hAnsi="Arial" w:cs="Arial"/>
          <w:sz w:val="22"/>
          <w:szCs w:val="22"/>
        </w:rPr>
        <w:t>Poplatník je povinen podat správci popla</w:t>
      </w:r>
      <w:r w:rsidR="004F70E9">
        <w:rPr>
          <w:rFonts w:ascii="Arial" w:hAnsi="Arial" w:cs="Arial"/>
          <w:sz w:val="22"/>
          <w:szCs w:val="22"/>
        </w:rPr>
        <w:t xml:space="preserve">tku ohlášení nejpozději do 30 </w:t>
      </w:r>
      <w:r>
        <w:rPr>
          <w:rFonts w:ascii="Arial" w:hAnsi="Arial" w:cs="Arial"/>
          <w:sz w:val="22"/>
          <w:szCs w:val="22"/>
        </w:rPr>
        <w:t xml:space="preserve">dnů ode dne vzniku své poplatkové povinnosti. </w:t>
      </w:r>
    </w:p>
    <w:p w14:paraId="7B9F520A" w14:textId="77777777" w:rsidR="00857313" w:rsidRDefault="00857313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V ohlášení poplatník uvede</w:t>
      </w:r>
      <w:r>
        <w:rPr>
          <w:rStyle w:val="Znakapoznpodarou"/>
        </w:rPr>
        <w:footnoteReference w:id="6"/>
      </w:r>
      <w:r>
        <w:rPr>
          <w:rFonts w:ascii="Arial" w:hAnsi="Arial" w:cs="Arial"/>
          <w:sz w:val="22"/>
          <w:szCs w:val="22"/>
        </w:rPr>
        <w:t xml:space="preserve"> </w:t>
      </w:r>
    </w:p>
    <w:p w14:paraId="2A1B512E" w14:textId="77777777" w:rsidR="00857313" w:rsidRDefault="00857313">
      <w:pPr>
        <w:numPr>
          <w:ilvl w:val="1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</w:t>
      </w:r>
      <w:r w:rsidR="004F70E9">
        <w:rPr>
          <w:rFonts w:ascii="Arial" w:hAnsi="Arial" w:cs="Arial"/>
          <w:sz w:val="22"/>
          <w:szCs w:val="22"/>
        </w:rPr>
        <w:t xml:space="preserve">sou jejím jménem oprávněny jednat </w:t>
      </w:r>
      <w:r>
        <w:rPr>
          <w:rFonts w:ascii="Arial" w:hAnsi="Arial" w:cs="Arial"/>
          <w:sz w:val="22"/>
          <w:szCs w:val="22"/>
        </w:rPr>
        <w:t>v poplatkových věcech,</w:t>
      </w:r>
    </w:p>
    <w:p w14:paraId="75061BD0" w14:textId="77777777" w:rsidR="00857313" w:rsidRDefault="00857313">
      <w:pPr>
        <w:numPr>
          <w:ilvl w:val="1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0665ED0F" w14:textId="77777777" w:rsidR="00857313" w:rsidRDefault="00857313">
      <w:pPr>
        <w:numPr>
          <w:ilvl w:val="1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0F43FA8B" w14:textId="77777777" w:rsidR="00857313" w:rsidRDefault="00857313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Znakapoznpodarou"/>
        </w:rPr>
        <w:footnoteReference w:id="7"/>
      </w:r>
    </w:p>
    <w:p w14:paraId="3DEF72C6" w14:textId="77777777" w:rsidR="00857313" w:rsidRDefault="00857313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4F70E9">
        <w:rPr>
          <w:rFonts w:ascii="Arial" w:hAnsi="Arial" w:cs="Arial"/>
          <w:sz w:val="22"/>
          <w:szCs w:val="22"/>
        </w:rPr>
        <w:t xml:space="preserve">30 dnů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</w:rPr>
        <w:footnoteReference w:id="8"/>
      </w:r>
    </w:p>
    <w:p w14:paraId="2612EC53" w14:textId="77777777" w:rsidR="00857313" w:rsidRDefault="00857313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</w:rPr>
        <w:footnoteReference w:id="9"/>
      </w:r>
    </w:p>
    <w:p w14:paraId="3F00F030" w14:textId="77777777" w:rsidR="00857313" w:rsidRDefault="0085731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5</w:t>
      </w:r>
    </w:p>
    <w:p w14:paraId="220B3895" w14:textId="77777777" w:rsidR="00857313" w:rsidRDefault="00857313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Sazba poplatku</w:t>
      </w:r>
    </w:p>
    <w:p w14:paraId="2386691F" w14:textId="7AF98E05" w:rsidR="00857313" w:rsidRPr="006D20DA" w:rsidRDefault="00B55686">
      <w:pPr>
        <w:numPr>
          <w:ilvl w:val="0"/>
          <w:numId w:val="5"/>
        </w:numPr>
        <w:spacing w:before="120" w:after="60" w:line="264" w:lineRule="auto"/>
        <w:jc w:val="both"/>
        <w:rPr>
          <w:rFonts w:ascii="Arial" w:hAnsi="Arial" w:cs="Arial"/>
          <w:b/>
          <w:bCs/>
          <w:i/>
          <w:color w:val="0070C0"/>
          <w:sz w:val="20"/>
          <w:szCs w:val="20"/>
          <w:u w:val="single"/>
        </w:rPr>
      </w:pPr>
      <w:r w:rsidRPr="006D20DA">
        <w:rPr>
          <w:rFonts w:ascii="Arial" w:hAnsi="Arial" w:cs="Arial"/>
          <w:b/>
          <w:bCs/>
          <w:sz w:val="22"/>
          <w:szCs w:val="22"/>
        </w:rPr>
        <w:t xml:space="preserve">Sazba poplatku činí </w:t>
      </w:r>
      <w:r w:rsidR="0001556C">
        <w:rPr>
          <w:rFonts w:ascii="Arial" w:hAnsi="Arial" w:cs="Arial"/>
          <w:b/>
          <w:bCs/>
          <w:sz w:val="22"/>
          <w:szCs w:val="22"/>
        </w:rPr>
        <w:t xml:space="preserve">1 </w:t>
      </w:r>
      <w:r w:rsidR="004F70E9" w:rsidRPr="006D20DA">
        <w:rPr>
          <w:rFonts w:ascii="Arial" w:hAnsi="Arial" w:cs="Arial"/>
          <w:b/>
          <w:bCs/>
          <w:sz w:val="22"/>
          <w:szCs w:val="22"/>
        </w:rPr>
        <w:t>00</w:t>
      </w:r>
      <w:r w:rsidR="00DF71AB">
        <w:rPr>
          <w:rFonts w:ascii="Arial" w:hAnsi="Arial" w:cs="Arial"/>
          <w:b/>
          <w:bCs/>
          <w:sz w:val="22"/>
          <w:szCs w:val="22"/>
        </w:rPr>
        <w:t>0</w:t>
      </w:r>
      <w:r w:rsidR="004F70E9" w:rsidRPr="006D20DA">
        <w:rPr>
          <w:rFonts w:ascii="Arial" w:hAnsi="Arial" w:cs="Arial"/>
          <w:b/>
          <w:bCs/>
          <w:sz w:val="22"/>
          <w:szCs w:val="22"/>
        </w:rPr>
        <w:t xml:space="preserve"> </w:t>
      </w:r>
      <w:r w:rsidR="00857313" w:rsidRPr="006D20DA">
        <w:rPr>
          <w:rFonts w:ascii="Arial" w:hAnsi="Arial" w:cs="Arial"/>
          <w:b/>
          <w:bCs/>
          <w:sz w:val="22"/>
          <w:szCs w:val="22"/>
        </w:rPr>
        <w:t>Kč.</w:t>
      </w:r>
    </w:p>
    <w:p w14:paraId="767B9E8E" w14:textId="77777777" w:rsidR="00857313" w:rsidRDefault="00857313">
      <w:pPr>
        <w:numPr>
          <w:ilvl w:val="0"/>
          <w:numId w:val="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>
        <w:rPr>
          <w:rStyle w:val="Znakapoznpodarou"/>
        </w:rPr>
        <w:footnoteReference w:id="10"/>
      </w:r>
    </w:p>
    <w:p w14:paraId="7F7E94AF" w14:textId="77777777" w:rsidR="00857313" w:rsidRDefault="0085731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361AFB61" w14:textId="77777777" w:rsidR="00857313" w:rsidRDefault="0085731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14:paraId="442A912E" w14:textId="77777777" w:rsidR="00857313" w:rsidRDefault="00857313">
      <w:pPr>
        <w:numPr>
          <w:ilvl w:val="0"/>
          <w:numId w:val="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Znakapoznpodarou"/>
        </w:rPr>
        <w:footnoteReference w:id="11"/>
      </w:r>
    </w:p>
    <w:p w14:paraId="30105C7E" w14:textId="77777777" w:rsidR="00857313" w:rsidRDefault="0085731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EB90BE3" w14:textId="77777777" w:rsidR="00857313" w:rsidRDefault="0085731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poplatník nevlastní tuto nemovitou věc, nebo</w:t>
      </w:r>
    </w:p>
    <w:p w14:paraId="44D18499" w14:textId="5D4D959C" w:rsidR="00857313" w:rsidRDefault="00857313" w:rsidP="006D20DA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je poplatník od poplatku osvobozen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4D8BEA5" w14:textId="77777777" w:rsidR="00857313" w:rsidRDefault="0085731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A168A58" w14:textId="77777777" w:rsidR="00857313" w:rsidRDefault="00857313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je splatný jednorázově, a t</w:t>
      </w:r>
      <w:r w:rsidR="004F70E9">
        <w:rPr>
          <w:rFonts w:ascii="Arial" w:hAnsi="Arial" w:cs="Arial"/>
          <w:sz w:val="22"/>
          <w:szCs w:val="22"/>
        </w:rPr>
        <w:t>o nejpozději do 30.4.</w:t>
      </w:r>
      <w:r>
        <w:rPr>
          <w:rFonts w:ascii="Arial" w:hAnsi="Arial" w:cs="Arial"/>
          <w:sz w:val="22"/>
          <w:szCs w:val="22"/>
        </w:rPr>
        <w:t xml:space="preserve">příslušného kalendářního roku. </w:t>
      </w:r>
    </w:p>
    <w:p w14:paraId="4DC639F8" w14:textId="77777777" w:rsidR="00857313" w:rsidRDefault="00857313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14:paraId="48AABD6E" w14:textId="77777777" w:rsidR="00857313" w:rsidRDefault="00857313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931F2BC" w14:textId="77777777" w:rsidR="00857313" w:rsidRDefault="0085731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6C3A04F7" w14:textId="77777777" w:rsidR="00857313" w:rsidRDefault="00857313">
      <w:pPr>
        <w:pStyle w:val="Nzvylnk"/>
        <w:rPr>
          <w:sz w:val="22"/>
          <w:szCs w:val="22"/>
        </w:rPr>
      </w:pPr>
      <w:r>
        <w:rPr>
          <w:rFonts w:ascii="Arial" w:hAnsi="Arial" w:cs="Arial"/>
        </w:rPr>
        <w:t>Osvobození a úlevy</w:t>
      </w:r>
    </w:p>
    <w:p w14:paraId="08DD5C70" w14:textId="77777777" w:rsidR="00857313" w:rsidRDefault="00857313">
      <w:pPr>
        <w:pStyle w:val="Default"/>
        <w:numPr>
          <w:ilvl w:val="0"/>
          <w:numId w:val="7"/>
        </w:numPr>
        <w:rPr>
          <w:sz w:val="22"/>
          <w:szCs w:val="22"/>
        </w:rPr>
      </w:pPr>
      <w:bookmarkStart w:id="0" w:name="_Hlk153463964"/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</w:rPr>
        <w:footnoteReference w:id="12"/>
      </w:r>
      <w:r>
        <w:rPr>
          <w:sz w:val="22"/>
          <w:szCs w:val="22"/>
        </w:rPr>
        <w:t xml:space="preserve"> </w:t>
      </w:r>
    </w:p>
    <w:p w14:paraId="2F2FECF6" w14:textId="77777777" w:rsidR="00857313" w:rsidRDefault="00857313">
      <w:pPr>
        <w:pStyle w:val="Default"/>
        <w:ind w:left="567"/>
        <w:rPr>
          <w:color w:val="00000A"/>
          <w:sz w:val="22"/>
          <w:szCs w:val="22"/>
        </w:rPr>
      </w:pPr>
      <w:bookmarkStart w:id="1" w:name="_Hlk153463913"/>
      <w:bookmarkEnd w:id="0"/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CA25CA7" w14:textId="77777777" w:rsidR="00857313" w:rsidRDefault="00857313">
      <w:pPr>
        <w:pStyle w:val="Default"/>
        <w:spacing w:after="53"/>
        <w:ind w:left="567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BC950DA" w14:textId="77777777" w:rsidR="00857313" w:rsidRDefault="00857313">
      <w:pPr>
        <w:pStyle w:val="Default"/>
        <w:spacing w:after="53"/>
        <w:ind w:left="567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52FA166" w14:textId="77777777" w:rsidR="00857313" w:rsidRDefault="00857313">
      <w:pPr>
        <w:pStyle w:val="Default"/>
        <w:spacing w:after="53"/>
        <w:ind w:left="567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F4F969B" w14:textId="77777777" w:rsidR="005C0873" w:rsidRDefault="00857313" w:rsidP="005C0873">
      <w:pPr>
        <w:pStyle w:val="Default"/>
        <w:ind w:left="567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e) na základě zákona omezena na osobní svobodě s výjimkou osoby vykonávající trest domácího vězení. </w:t>
      </w:r>
    </w:p>
    <w:bookmarkEnd w:id="1"/>
    <w:p w14:paraId="4B5175E6" w14:textId="6288CBBA" w:rsidR="005C0873" w:rsidRPr="005C0873" w:rsidRDefault="005C0873" w:rsidP="00872557">
      <w:pPr>
        <w:suppressAutoHyphens w:val="0"/>
        <w:spacing w:before="120" w:line="264" w:lineRule="auto"/>
        <w:ind w:left="567" w:hanging="567"/>
        <w:rPr>
          <w:rFonts w:ascii="Arial" w:hAnsi="Arial" w:cs="Arial"/>
          <w:sz w:val="22"/>
          <w:szCs w:val="22"/>
        </w:rPr>
      </w:pPr>
      <w:r>
        <w:lastRenderedPageBreak/>
        <w:t>(2)</w:t>
      </w:r>
      <w:r>
        <w:tab/>
      </w:r>
      <w:bookmarkStart w:id="2" w:name="_Hlk153464113"/>
      <w:r w:rsidRPr="005C0873">
        <w:rPr>
          <w:rFonts w:ascii="Arial" w:hAnsi="Arial" w:cs="Arial"/>
          <w:sz w:val="22"/>
          <w:szCs w:val="22"/>
        </w:rPr>
        <w:t xml:space="preserve">Od poplatku se osvobozují osoby, kterým poplatková povinnost vznikla z důvodu přihlášení v obci a </w:t>
      </w:r>
      <w:r w:rsidR="00872557">
        <w:rPr>
          <w:rFonts w:ascii="Arial" w:hAnsi="Arial" w:cs="Arial"/>
          <w:sz w:val="22"/>
          <w:szCs w:val="22"/>
        </w:rPr>
        <w:t xml:space="preserve">    </w:t>
      </w:r>
      <w:r w:rsidRPr="005C0873">
        <w:rPr>
          <w:rFonts w:ascii="Arial" w:hAnsi="Arial" w:cs="Arial"/>
          <w:sz w:val="22"/>
          <w:szCs w:val="22"/>
        </w:rPr>
        <w:t xml:space="preserve">které </w:t>
      </w:r>
    </w:p>
    <w:p w14:paraId="0F24DE3C" w14:textId="77777777" w:rsidR="005C0873" w:rsidRPr="005C0873" w:rsidRDefault="005C0873" w:rsidP="00872557">
      <w:pPr>
        <w:numPr>
          <w:ilvl w:val="1"/>
          <w:numId w:val="19"/>
        </w:numPr>
        <w:suppressAutoHyphens w:val="0"/>
        <w:spacing w:before="120" w:line="264" w:lineRule="auto"/>
        <w:rPr>
          <w:rFonts w:ascii="Arial" w:hAnsi="Arial" w:cs="Arial"/>
          <w:sz w:val="22"/>
          <w:szCs w:val="22"/>
        </w:rPr>
      </w:pPr>
      <w:r w:rsidRPr="005C0873">
        <w:rPr>
          <w:rFonts w:ascii="Arial" w:hAnsi="Arial" w:cs="Arial"/>
          <w:sz w:val="22"/>
          <w:szCs w:val="22"/>
        </w:rPr>
        <w:t>mají závažné zdravotní postižení vyžadující neustálou péči jak domácí, tak ústavní</w:t>
      </w:r>
    </w:p>
    <w:p w14:paraId="146E69EF" w14:textId="77777777" w:rsidR="005C0873" w:rsidRPr="005C0873" w:rsidRDefault="005C0873" w:rsidP="00872557">
      <w:pPr>
        <w:numPr>
          <w:ilvl w:val="1"/>
          <w:numId w:val="19"/>
        </w:numPr>
        <w:suppressAutoHyphens w:val="0"/>
        <w:spacing w:before="120" w:line="264" w:lineRule="auto"/>
        <w:rPr>
          <w:rFonts w:ascii="Arial" w:hAnsi="Arial" w:cs="Arial"/>
          <w:sz w:val="22"/>
          <w:szCs w:val="22"/>
        </w:rPr>
      </w:pPr>
      <w:r w:rsidRPr="005C0873">
        <w:rPr>
          <w:rFonts w:ascii="Arial" w:hAnsi="Arial" w:cs="Arial"/>
          <w:sz w:val="22"/>
          <w:szCs w:val="22"/>
        </w:rPr>
        <w:t>které mají uvedenou v údaji o trvalém bydlišti adresu ohlašovny Lážovice 50.</w:t>
      </w:r>
    </w:p>
    <w:p w14:paraId="6AE2A9E6" w14:textId="6635794B" w:rsidR="005C0873" w:rsidRPr="005C0873" w:rsidRDefault="0053365F" w:rsidP="00872557">
      <w:pPr>
        <w:pStyle w:val="Default"/>
        <w:ind w:left="567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c)    které jsou čtvrtými a dalšími osobami hlášenými na stejné adrese</w:t>
      </w:r>
    </w:p>
    <w:bookmarkEnd w:id="2"/>
    <w:p w14:paraId="149CBF9D" w14:textId="77777777" w:rsidR="00857313" w:rsidRDefault="0085731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5C6FA29B" w14:textId="77777777" w:rsidR="00857313" w:rsidRDefault="00857313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Navýšení poplatku</w:t>
      </w:r>
      <w:r>
        <w:t xml:space="preserve"> </w:t>
      </w:r>
    </w:p>
    <w:p w14:paraId="41BDF378" w14:textId="77777777" w:rsidR="00857313" w:rsidRDefault="00857313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Znakapoznpodarou"/>
        </w:rPr>
        <w:footnoteReference w:id="13"/>
      </w:r>
    </w:p>
    <w:p w14:paraId="2F32104C" w14:textId="77777777" w:rsidR="00857313" w:rsidRDefault="00857313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Znakapoznpodarou"/>
        </w:rPr>
        <w:footnoteReference w:id="14"/>
      </w:r>
    </w:p>
    <w:p w14:paraId="2EA7F4F3" w14:textId="77777777" w:rsidR="00857313" w:rsidRDefault="0085731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14:paraId="7C6CD0BC" w14:textId="77777777" w:rsidR="00857313" w:rsidRDefault="00857313">
      <w:pPr>
        <w:pStyle w:val="slalnk"/>
        <w:spacing w:before="60"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Odpovědnost za zaplacení poplatku</w:t>
      </w:r>
      <w:r>
        <w:rPr>
          <w:rStyle w:val="Znakapoznpodarou"/>
        </w:rPr>
        <w:footnoteReference w:id="15"/>
      </w:r>
    </w:p>
    <w:p w14:paraId="7590C0EB" w14:textId="77777777" w:rsidR="00857313" w:rsidRDefault="00857313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4D45E4B1" w14:textId="77777777" w:rsidR="00857313" w:rsidRDefault="00857313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0D6334BE" w14:textId="77777777" w:rsidR="00857313" w:rsidRDefault="00857313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1EB19B7" w14:textId="77777777" w:rsidR="00857313" w:rsidRDefault="00857313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14:paraId="23466044" w14:textId="77777777" w:rsidR="00857313" w:rsidRDefault="00857313">
      <w:pPr>
        <w:pStyle w:val="Nzvylnk"/>
        <w:ind w:left="3399" w:firstLine="141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Společná ustanovení</w:t>
      </w:r>
    </w:p>
    <w:p w14:paraId="5DE7E1ED" w14:textId="77777777" w:rsidR="00857313" w:rsidRDefault="00857313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Znakapoznpodarou"/>
        </w:rPr>
        <w:footnoteReference w:id="16"/>
      </w:r>
    </w:p>
    <w:p w14:paraId="23D3170B" w14:textId="77777777" w:rsidR="00857313" w:rsidRDefault="00857313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Znakapoznpodarou"/>
        </w:rPr>
        <w:footnoteReference w:id="17"/>
      </w:r>
    </w:p>
    <w:p w14:paraId="7427C195" w14:textId="77777777" w:rsidR="00857313" w:rsidRDefault="0085731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11</w:t>
      </w:r>
    </w:p>
    <w:p w14:paraId="343A60FF" w14:textId="77777777" w:rsidR="00857313" w:rsidRDefault="00857313">
      <w:pPr>
        <w:pStyle w:val="Nzvylnk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</w:rPr>
        <w:t>Přechodná ustanovení</w:t>
      </w:r>
    </w:p>
    <w:p w14:paraId="4CDAFD51" w14:textId="77777777" w:rsidR="00857313" w:rsidRDefault="00857313" w:rsidP="006D20DA">
      <w:pPr>
        <w:pStyle w:val="Nzvylnk"/>
        <w:jc w:val="left"/>
        <w:rPr>
          <w:rFonts w:ascii="Arial" w:hAnsi="Arial" w:cs="Arial"/>
        </w:rPr>
      </w:pPr>
    </w:p>
    <w:p w14:paraId="0834F7F4" w14:textId="77777777" w:rsidR="00857313" w:rsidRPr="004F70E9" w:rsidRDefault="00857313">
      <w:pPr>
        <w:numPr>
          <w:ilvl w:val="0"/>
          <w:numId w:val="1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Údaje ohlášené poplatníkem </w:t>
      </w:r>
      <w:bookmarkStart w:id="3" w:name="_Hlk54596575"/>
      <w:r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3"/>
      <w:r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</w:t>
      </w:r>
      <w:r w:rsidRPr="004F70E9">
        <w:rPr>
          <w:rFonts w:ascii="Arial" w:hAnsi="Arial" w:cs="Arial"/>
          <w:sz w:val="22"/>
          <w:szCs w:val="22"/>
        </w:rPr>
        <w:t>údaje ohlášené podle čl. 4 odst. 1 této vyhlášky.</w:t>
      </w:r>
    </w:p>
    <w:p w14:paraId="7318F1DA" w14:textId="77777777" w:rsidR="00857313" w:rsidRPr="004F70E9" w:rsidRDefault="00857313">
      <w:pPr>
        <w:numPr>
          <w:ilvl w:val="0"/>
          <w:numId w:val="14"/>
        </w:numPr>
        <w:spacing w:before="120" w:line="264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4F70E9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780CADB" w14:textId="77777777" w:rsidR="00857313" w:rsidRDefault="00857313" w:rsidP="006D20D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14:paraId="02F3132C" w14:textId="77777777" w:rsidR="00857313" w:rsidRPr="0053365F" w:rsidRDefault="00857313">
      <w:pPr>
        <w:pStyle w:val="Nzvylnk"/>
        <w:rPr>
          <w:rFonts w:ascii="Arial" w:hAnsi="Arial" w:cs="Arial"/>
          <w:sz w:val="22"/>
          <w:szCs w:val="22"/>
        </w:rPr>
      </w:pPr>
      <w:r w:rsidRPr="0053365F">
        <w:rPr>
          <w:rFonts w:ascii="Arial" w:hAnsi="Arial" w:cs="Arial"/>
        </w:rPr>
        <w:t>Zrušovací ustanovení</w:t>
      </w:r>
    </w:p>
    <w:p w14:paraId="3FD6398B" w14:textId="0F2A55E6" w:rsidR="00857313" w:rsidRDefault="004F70E9" w:rsidP="006D20D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4" w:name="_Hlk54595723"/>
      <w:r w:rsidRPr="0053365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4"/>
      <w:r w:rsidRPr="0053365F">
        <w:rPr>
          <w:rFonts w:ascii="Arial" w:hAnsi="Arial" w:cs="Arial"/>
          <w:sz w:val="22"/>
          <w:szCs w:val="22"/>
        </w:rPr>
        <w:t>č.</w:t>
      </w:r>
      <w:r w:rsidR="0053365F" w:rsidRPr="0053365F">
        <w:rPr>
          <w:rFonts w:ascii="Arial" w:hAnsi="Arial" w:cs="Arial"/>
          <w:sz w:val="22"/>
          <w:szCs w:val="22"/>
        </w:rPr>
        <w:t>1</w:t>
      </w:r>
      <w:r w:rsidRPr="0053365F">
        <w:rPr>
          <w:rFonts w:ascii="Arial" w:hAnsi="Arial" w:cs="Arial"/>
          <w:sz w:val="22"/>
          <w:szCs w:val="22"/>
        </w:rPr>
        <w:t>./20</w:t>
      </w:r>
      <w:r w:rsidR="0053365F" w:rsidRPr="0053365F">
        <w:rPr>
          <w:rFonts w:ascii="Arial" w:hAnsi="Arial" w:cs="Arial"/>
          <w:sz w:val="22"/>
          <w:szCs w:val="22"/>
        </w:rPr>
        <w:t>2</w:t>
      </w:r>
      <w:r w:rsidR="0001556C">
        <w:rPr>
          <w:rFonts w:ascii="Arial" w:hAnsi="Arial" w:cs="Arial"/>
          <w:sz w:val="22"/>
          <w:szCs w:val="22"/>
        </w:rPr>
        <w:t>3</w:t>
      </w:r>
      <w:r w:rsidR="0053365F">
        <w:rPr>
          <w:rFonts w:ascii="Arial" w:hAnsi="Arial" w:cs="Arial"/>
          <w:sz w:val="22"/>
          <w:szCs w:val="22"/>
        </w:rPr>
        <w:t xml:space="preserve"> </w:t>
      </w:r>
      <w:r w:rsidR="0053365F" w:rsidRPr="0053365F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="0053365F">
        <w:rPr>
          <w:rFonts w:ascii="Arial" w:hAnsi="Arial" w:cs="Arial"/>
          <w:sz w:val="22"/>
          <w:szCs w:val="22"/>
        </w:rPr>
        <w:t xml:space="preserve"> </w:t>
      </w:r>
    </w:p>
    <w:p w14:paraId="186A6536" w14:textId="77777777" w:rsidR="00857313" w:rsidRDefault="0085731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13</w:t>
      </w:r>
    </w:p>
    <w:p w14:paraId="44B988AE" w14:textId="77777777" w:rsidR="00857313" w:rsidRDefault="00857313">
      <w:pPr>
        <w:pStyle w:val="Nzvylnk"/>
        <w:rPr>
          <w:rFonts w:ascii="Arial" w:hAnsi="Arial" w:cs="Arial"/>
          <w:b w:val="0"/>
          <w:bCs w:val="0"/>
          <w:i/>
          <w:color w:val="0070C0"/>
          <w:szCs w:val="24"/>
        </w:rPr>
      </w:pPr>
      <w:r>
        <w:rPr>
          <w:rFonts w:ascii="Arial" w:hAnsi="Arial" w:cs="Arial"/>
        </w:rPr>
        <w:t>Účinnost</w:t>
      </w:r>
    </w:p>
    <w:p w14:paraId="1CBD60AB" w14:textId="3FC27342" w:rsidR="00857313" w:rsidRDefault="00857313">
      <w:pPr>
        <w:spacing w:before="120" w:line="288" w:lineRule="auto"/>
        <w:ind w:firstLine="708"/>
        <w:jc w:val="both"/>
        <w:rPr>
          <w:rFonts w:ascii="Arial" w:hAnsi="Arial" w:cs="Arial"/>
          <w:i/>
          <w:color w:val="1A4BD6"/>
        </w:rPr>
      </w:pPr>
      <w:r>
        <w:rPr>
          <w:rFonts w:ascii="Arial" w:hAnsi="Arial" w:cs="Arial"/>
          <w:sz w:val="22"/>
          <w:szCs w:val="22"/>
        </w:rPr>
        <w:t>Tato vyhláška nabývá ú</w:t>
      </w:r>
      <w:r w:rsidR="004F70E9">
        <w:rPr>
          <w:rFonts w:ascii="Arial" w:hAnsi="Arial" w:cs="Arial"/>
          <w:sz w:val="22"/>
          <w:szCs w:val="22"/>
        </w:rPr>
        <w:t>činnosti dnem 1.</w:t>
      </w:r>
      <w:r w:rsidR="003E1D9A">
        <w:rPr>
          <w:rFonts w:ascii="Arial" w:hAnsi="Arial" w:cs="Arial"/>
          <w:sz w:val="22"/>
          <w:szCs w:val="22"/>
        </w:rPr>
        <w:t>4</w:t>
      </w:r>
      <w:r w:rsidR="004F70E9">
        <w:rPr>
          <w:rFonts w:ascii="Arial" w:hAnsi="Arial" w:cs="Arial"/>
          <w:sz w:val="22"/>
          <w:szCs w:val="22"/>
        </w:rPr>
        <w:t>.202</w:t>
      </w:r>
      <w:r w:rsidR="0001556C">
        <w:rPr>
          <w:rFonts w:ascii="Arial" w:hAnsi="Arial" w:cs="Arial"/>
          <w:sz w:val="22"/>
          <w:szCs w:val="22"/>
        </w:rPr>
        <w:t>5</w:t>
      </w:r>
    </w:p>
    <w:p w14:paraId="289C0A23" w14:textId="77777777" w:rsidR="00857313" w:rsidRDefault="00857313" w:rsidP="006D20DA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53D9C49" w14:textId="77777777" w:rsidR="00857313" w:rsidRDefault="004F70E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27A15F82" w14:textId="77777777" w:rsidR="00857313" w:rsidRDefault="00857313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</w:t>
      </w:r>
      <w:r w:rsidR="004F70E9">
        <w:rPr>
          <w:rFonts w:ascii="Arial" w:hAnsi="Arial" w:cs="Arial"/>
          <w:i/>
          <w:sz w:val="22"/>
          <w:szCs w:val="22"/>
        </w:rPr>
        <w:t>...............................                                                    .</w:t>
      </w:r>
      <w:r>
        <w:rPr>
          <w:rFonts w:ascii="Arial" w:hAnsi="Arial" w:cs="Arial"/>
          <w:i/>
          <w:sz w:val="22"/>
          <w:szCs w:val="22"/>
        </w:rPr>
        <w:t>........................................</w:t>
      </w:r>
    </w:p>
    <w:p w14:paraId="74D9C089" w14:textId="77777777" w:rsidR="00857313" w:rsidRDefault="004F70E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Jitka Karmazínová</w:t>
      </w:r>
      <w:r>
        <w:rPr>
          <w:rFonts w:ascii="Arial" w:hAnsi="Arial" w:cs="Arial"/>
          <w:sz w:val="22"/>
          <w:szCs w:val="22"/>
        </w:rPr>
        <w:tab/>
        <w:t xml:space="preserve">   Jiří Budil</w:t>
      </w:r>
    </w:p>
    <w:p w14:paraId="60BC3E74" w14:textId="77777777" w:rsidR="00857313" w:rsidRDefault="004F70E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místostarostka                                                                          </w:t>
      </w:r>
      <w:r w:rsidR="00857313">
        <w:rPr>
          <w:rFonts w:ascii="Arial" w:hAnsi="Arial" w:cs="Arial"/>
          <w:sz w:val="22"/>
          <w:szCs w:val="22"/>
        </w:rPr>
        <w:t>starosta</w:t>
      </w:r>
    </w:p>
    <w:p w14:paraId="25A45C44" w14:textId="77777777" w:rsidR="00857313" w:rsidRDefault="00857313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4D5681E" w14:textId="03369054" w:rsidR="00857313" w:rsidRDefault="00857313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sectPr w:rsidR="00857313" w:rsidSect="006D20DA">
      <w:footerReference w:type="default" r:id="rId7"/>
      <w:pgSz w:w="12240" w:h="15840"/>
      <w:pgMar w:top="720" w:right="720" w:bottom="720" w:left="720" w:header="708" w:footer="708" w:gutter="0"/>
      <w:cols w:space="708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2A931" w14:textId="77777777" w:rsidR="00340150" w:rsidRDefault="00340150">
      <w:r>
        <w:separator/>
      </w:r>
    </w:p>
  </w:endnote>
  <w:endnote w:type="continuationSeparator" w:id="0">
    <w:p w14:paraId="7951BF09" w14:textId="77777777" w:rsidR="00340150" w:rsidRDefault="00340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951294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C16030E" w14:textId="276E39A7" w:rsidR="006D20DA" w:rsidRDefault="006D20DA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E22EE99" w14:textId="77777777" w:rsidR="006D20DA" w:rsidRDefault="006D20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7CC81" w14:textId="77777777" w:rsidR="00340150" w:rsidRDefault="00340150">
      <w:r>
        <w:separator/>
      </w:r>
    </w:p>
  </w:footnote>
  <w:footnote w:type="continuationSeparator" w:id="0">
    <w:p w14:paraId="5C6E66A9" w14:textId="77777777" w:rsidR="00340150" w:rsidRDefault="00340150">
      <w:r>
        <w:continuationSeparator/>
      </w:r>
    </w:p>
  </w:footnote>
  <w:footnote w:id="1">
    <w:p w14:paraId="6B5668A5" w14:textId="77777777" w:rsidR="00857313" w:rsidRDefault="00857313">
      <w:r>
        <w:rPr>
          <w:rStyle w:val="Znakypropoznmkupodarou"/>
        </w:rPr>
        <w:footnoteRef/>
      </w:r>
      <w:r>
        <w:br w:type="page"/>
      </w:r>
      <w:r>
        <w:rPr>
          <w:rStyle w:val="Znakapoznpodarou1"/>
        </w:rPr>
        <w:tab/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2">
    <w:p w14:paraId="369BC9E3" w14:textId="77777777" w:rsidR="00857313" w:rsidRDefault="00857313">
      <w:r>
        <w:rPr>
          <w:rStyle w:val="Znakypropoznmkupodarou"/>
        </w:rPr>
        <w:footnoteRef/>
      </w:r>
      <w:r>
        <w:br w:type="page"/>
      </w:r>
      <w:r>
        <w:rPr>
          <w:rStyle w:val="Znakapoznpodarou1"/>
        </w:rPr>
        <w:tab/>
        <w:t xml:space="preserve"> </w:t>
      </w:r>
      <w:r>
        <w:rPr>
          <w:rStyle w:val="Znakapoznpodarou1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3">
    <w:p w14:paraId="46A7289A" w14:textId="77777777" w:rsidR="00857313" w:rsidRDefault="00857313">
      <w:r>
        <w:rPr>
          <w:rStyle w:val="Znakypropoznmkupodarou"/>
          <w:rFonts w:ascii="Arial" w:hAnsi="Arial"/>
        </w:rPr>
        <w:footnoteRef/>
      </w:r>
      <w:r>
        <w:br w:type="page"/>
      </w:r>
      <w:r>
        <w:rPr>
          <w:rStyle w:val="Znakapoznpodarou1"/>
        </w:rPr>
        <w:tab/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  <w:r>
        <w:br w:type="page"/>
      </w:r>
      <w:r>
        <w:rPr>
          <w:rFonts w:ascii="Arial" w:hAnsi="Arial" w:cs="Arial"/>
          <w:sz w:val="18"/>
          <w:szCs w:val="18"/>
        </w:rPr>
        <w:tab/>
        <w:t xml:space="preserve">a) přihlášení k trvalému pobytu podle zákona o evidenci obyvatel, nebo  </w:t>
      </w:r>
    </w:p>
    <w:p w14:paraId="7A68AB95" w14:textId="77777777" w:rsidR="00857313" w:rsidRDefault="00857313">
      <w:pPr>
        <w:pStyle w:val="Textpoznpodarou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b) ohlášení místa pobytu podle zákona o pobytu cizinců na území České republiky, zákona o azylu nebo zákona o dočasné ochraně cizinců, jde-li o cizince,</w:t>
      </w:r>
    </w:p>
    <w:p w14:paraId="1C8B7EA6" w14:textId="77777777" w:rsidR="00857313" w:rsidRDefault="00857313">
      <w:pPr>
        <w:pStyle w:val="Textpoznpodarou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1. kterému byl povolen trvalý pobyt,</w:t>
      </w:r>
    </w:p>
    <w:p w14:paraId="2E86622C" w14:textId="77777777" w:rsidR="00857313" w:rsidRDefault="00857313">
      <w:pPr>
        <w:pStyle w:val="Textpoznpodarou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2. který na území České republiky pobývá přechodně po dobu delší než 3 měsíce,</w:t>
      </w:r>
    </w:p>
    <w:p w14:paraId="747110D7" w14:textId="77777777" w:rsidR="00857313" w:rsidRDefault="00857313">
      <w:pPr>
        <w:pStyle w:val="Textpoznpodarou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3. který je žadatelem o udělení mezinárodní ochrany nebo osobou strpěnou na území podle zákona o azylu anebo žadatelem o poskytnutí dočasné ochrany podle zákona o dočasné ochraně cizinců, nebo</w:t>
      </w:r>
    </w:p>
    <w:p w14:paraId="30A006A9" w14:textId="77777777" w:rsidR="00857313" w:rsidRDefault="00857313">
      <w:pPr>
        <w:pStyle w:val="Textpoznpodarou1"/>
      </w:pPr>
      <w:r>
        <w:rPr>
          <w:rFonts w:ascii="Arial" w:hAnsi="Arial" w:cs="Arial"/>
          <w:sz w:val="18"/>
          <w:szCs w:val="18"/>
        </w:rPr>
        <w:tab/>
        <w:t>4. kterému byla udělena mezinárodní ochrana nebo jde o cizince požívajícího dočasné ochrany cizinců.</w:t>
      </w:r>
    </w:p>
  </w:footnote>
  <w:footnote w:id="4">
    <w:p w14:paraId="062C534C" w14:textId="77777777" w:rsidR="00857313" w:rsidRDefault="00857313">
      <w:r>
        <w:rPr>
          <w:rStyle w:val="Znakypropoznmkupodarou"/>
        </w:rPr>
        <w:footnoteRef/>
      </w:r>
      <w:r>
        <w:br w:type="page"/>
      </w:r>
      <w:r>
        <w:rPr>
          <w:rStyle w:val="Znakapoznpodarou1"/>
        </w:rPr>
        <w:tab/>
      </w:r>
      <w:r>
        <w:t xml:space="preserve"> </w:t>
      </w:r>
      <w:r>
        <w:rPr>
          <w:rStyle w:val="Znakapoznpodarou1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14:paraId="029FA294" w14:textId="77777777" w:rsidR="00857313" w:rsidRDefault="00857313">
      <w:r>
        <w:rPr>
          <w:rStyle w:val="Znakypropoznmkupodarou"/>
        </w:rPr>
        <w:footnoteRef/>
      </w:r>
      <w:r>
        <w:br w:type="page"/>
      </w:r>
      <w:r>
        <w:rPr>
          <w:rStyle w:val="Znakapoznpodarou1"/>
        </w:rPr>
        <w:tab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6">
    <w:p w14:paraId="6A29A170" w14:textId="77777777" w:rsidR="00857313" w:rsidRDefault="00857313">
      <w:r>
        <w:rPr>
          <w:rStyle w:val="Znakypropoznmkupodarou"/>
        </w:rPr>
        <w:footnoteRef/>
      </w:r>
      <w:r>
        <w:br w:type="page"/>
      </w:r>
      <w:r>
        <w:rPr>
          <w:rStyle w:val="Znakapoznpodarou1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7">
    <w:p w14:paraId="169BE93C" w14:textId="77777777" w:rsidR="00857313" w:rsidRDefault="00857313">
      <w:r>
        <w:rPr>
          <w:rStyle w:val="Znakypropoznmkupodarou"/>
        </w:rPr>
        <w:footnoteRef/>
      </w:r>
      <w:r>
        <w:br w:type="page"/>
      </w:r>
      <w:r>
        <w:rPr>
          <w:rStyle w:val="Znakapoznpodarou1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8">
    <w:p w14:paraId="5F3A0FBE" w14:textId="77777777" w:rsidR="00857313" w:rsidRDefault="00857313">
      <w:r>
        <w:rPr>
          <w:rStyle w:val="Znakypropoznmkupodarou"/>
        </w:rPr>
        <w:footnoteRef/>
      </w:r>
      <w:r>
        <w:br w:type="page"/>
      </w:r>
      <w:r>
        <w:rPr>
          <w:rStyle w:val="Znakapoznpodarou1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9">
    <w:p w14:paraId="718098DD" w14:textId="77777777" w:rsidR="00857313" w:rsidRDefault="00857313">
      <w:r>
        <w:rPr>
          <w:rStyle w:val="Znakypropoznmkupodarou"/>
        </w:rPr>
        <w:footnoteRef/>
      </w:r>
      <w:r>
        <w:br w:type="page"/>
      </w:r>
      <w:r>
        <w:rPr>
          <w:rStyle w:val="Znakapoznpodarou1"/>
        </w:rPr>
        <w:tab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7B7DFD9" w14:textId="77777777" w:rsidR="00857313" w:rsidRDefault="00857313">
      <w:r>
        <w:rPr>
          <w:rStyle w:val="Znakypropoznmkupodarou"/>
        </w:rPr>
        <w:footnoteRef/>
      </w:r>
      <w:r>
        <w:br w:type="page"/>
      </w:r>
      <w:r>
        <w:rPr>
          <w:rStyle w:val="Znakapoznpodarou1"/>
        </w:rPr>
        <w:tab/>
      </w:r>
      <w:r>
        <w:t xml:space="preserve">  </w:t>
      </w:r>
      <w:r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11">
    <w:p w14:paraId="28A7BD5D" w14:textId="77777777" w:rsidR="00857313" w:rsidRDefault="00857313">
      <w:r>
        <w:rPr>
          <w:rStyle w:val="Znakypropoznmkupodarou"/>
        </w:rPr>
        <w:footnoteRef/>
      </w:r>
      <w:r>
        <w:br w:type="page"/>
      </w:r>
      <w:r>
        <w:rPr>
          <w:rStyle w:val="Znakapoznpodarou1"/>
        </w:rPr>
        <w:tab/>
      </w:r>
      <w:r>
        <w:t xml:space="preserve"> § </w:t>
      </w:r>
      <w:r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2">
    <w:p w14:paraId="2E7FE903" w14:textId="77777777" w:rsidR="00857313" w:rsidRDefault="00857313">
      <w:r>
        <w:rPr>
          <w:rStyle w:val="Znakypropoznmkupodarou"/>
          <w:rFonts w:ascii="Arial" w:hAnsi="Arial"/>
        </w:rPr>
        <w:footnoteRef/>
      </w:r>
      <w:r>
        <w:br w:type="page"/>
      </w:r>
      <w:r>
        <w:rPr>
          <w:rStyle w:val="Znakapoznpodarou1"/>
        </w:rPr>
        <w:tab/>
      </w:r>
      <w:r>
        <w:t xml:space="preserve"> </w:t>
      </w:r>
      <w:r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3">
    <w:p w14:paraId="2E08686E" w14:textId="77777777" w:rsidR="00857313" w:rsidRDefault="00857313">
      <w:r>
        <w:rPr>
          <w:rStyle w:val="Znakypropoznmkupodarou"/>
        </w:rPr>
        <w:footnoteRef/>
      </w:r>
      <w:r>
        <w:br w:type="page"/>
      </w:r>
      <w:r>
        <w:rPr>
          <w:rStyle w:val="Znakapoznpodarou1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14:paraId="40BC142E" w14:textId="77777777" w:rsidR="00857313" w:rsidRDefault="00857313">
      <w:r>
        <w:rPr>
          <w:rStyle w:val="Znakypropoznmkupodarou"/>
        </w:rPr>
        <w:footnoteRef/>
      </w:r>
      <w:r>
        <w:br w:type="page"/>
      </w:r>
      <w:r>
        <w:rPr>
          <w:rStyle w:val="Znakapoznpodarou1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14:paraId="791176FB" w14:textId="77777777" w:rsidR="00857313" w:rsidRDefault="00857313">
      <w:r>
        <w:rPr>
          <w:rStyle w:val="Znakypropoznmkupodarou"/>
        </w:rPr>
        <w:footnoteRef/>
      </w:r>
      <w:r>
        <w:br w:type="page"/>
      </w:r>
      <w:r>
        <w:rPr>
          <w:rStyle w:val="Znakapoznpodarou1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§ 12 zákona o místních poplatcích</w:t>
      </w:r>
    </w:p>
  </w:footnote>
  <w:footnote w:id="16">
    <w:p w14:paraId="78FD009C" w14:textId="77777777" w:rsidR="00857313" w:rsidRDefault="00857313">
      <w:r>
        <w:rPr>
          <w:rStyle w:val="Znakypropoznmkupodarou"/>
        </w:rPr>
        <w:footnoteRef/>
      </w:r>
      <w:r>
        <w:br w:type="page"/>
      </w:r>
      <w:r>
        <w:rPr>
          <w:rStyle w:val="Znakapoznpodarou1"/>
        </w:rPr>
        <w:tab/>
      </w:r>
      <w:r>
        <w:t xml:space="preserve"> </w:t>
      </w:r>
      <w:r>
        <w:rPr>
          <w:rFonts w:ascii="Arial" w:hAnsi="Arial" w:cs="Arial"/>
          <w:sz w:val="18"/>
          <w:szCs w:val="18"/>
        </w:rPr>
        <w:t>§ 10q zákona o místních poplatcích</w:t>
      </w:r>
    </w:p>
  </w:footnote>
  <w:footnote w:id="17">
    <w:p w14:paraId="2524E4E1" w14:textId="77777777" w:rsidR="00857313" w:rsidRDefault="00857313">
      <w:r>
        <w:rPr>
          <w:rStyle w:val="Znakypropoznmkupodarou"/>
        </w:rPr>
        <w:footnoteRef/>
      </w:r>
      <w:r>
        <w:br w:type="page"/>
      </w:r>
      <w:r>
        <w:rPr>
          <w:rStyle w:val="Znakapoznpodarou1"/>
        </w:rPr>
        <w:tab/>
      </w:r>
      <w:r>
        <w:t xml:space="preserve"> </w:t>
      </w:r>
      <w:r>
        <w:rPr>
          <w:rFonts w:ascii="Arial" w:hAnsi="Arial" w:cs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2.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2.%3.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2.%3.%4.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2.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2.%3.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2.%3.%4.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2.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2.%3.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2.%3.%4.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A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2.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2.%3.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2.%3.%4.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F190C93E"/>
    <w:name w:val="WWNum7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2.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2.%3.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2.%3.%4.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BF329314"/>
    <w:name w:val="WWNum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2.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2.%3.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2.%3.%4.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Num1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2.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2.%3.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2.%3.%4.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Num12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047" w:hanging="180"/>
      </w:pPr>
    </w:lvl>
  </w:abstractNum>
  <w:abstractNum w:abstractNumId="9" w15:restartNumberingAfterBreak="0">
    <w:nsid w:val="0000000A"/>
    <w:multiLevelType w:val="multilevel"/>
    <w:tmpl w:val="0000000A"/>
    <w:name w:val="WWNum1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2.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2.%3.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2.%3.%4.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Num2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2.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2.%3.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2.%3.%4.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Num27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2.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2.%3.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2.%3.%4.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Num2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A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2.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2.%3.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2.%3.%4.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Num29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2.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2.%3.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2.%3.%4.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Num3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2.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2.%3.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2.%3.%4.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Num3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2.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2.%3.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2.%3.%4.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12A03037"/>
    <w:multiLevelType w:val="hybridMultilevel"/>
    <w:tmpl w:val="EE246D06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B8A03BD"/>
    <w:multiLevelType w:val="hybridMultilevel"/>
    <w:tmpl w:val="49862612"/>
    <w:lvl w:ilvl="0" w:tplc="0CFC5BA2">
      <w:start w:val="1"/>
      <w:numFmt w:val="decimal"/>
      <w:lvlText w:val="(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28316008">
    <w:abstractNumId w:val="0"/>
  </w:num>
  <w:num w:numId="2" w16cid:durableId="953755000">
    <w:abstractNumId w:val="1"/>
  </w:num>
  <w:num w:numId="3" w16cid:durableId="560556442">
    <w:abstractNumId w:val="2"/>
  </w:num>
  <w:num w:numId="4" w16cid:durableId="1779988200">
    <w:abstractNumId w:val="3"/>
  </w:num>
  <w:num w:numId="5" w16cid:durableId="2089879355">
    <w:abstractNumId w:val="4"/>
  </w:num>
  <w:num w:numId="6" w16cid:durableId="738484177">
    <w:abstractNumId w:val="5"/>
  </w:num>
  <w:num w:numId="7" w16cid:durableId="2004777964">
    <w:abstractNumId w:val="6"/>
  </w:num>
  <w:num w:numId="8" w16cid:durableId="954094482">
    <w:abstractNumId w:val="7"/>
  </w:num>
  <w:num w:numId="9" w16cid:durableId="1569613798">
    <w:abstractNumId w:val="8"/>
  </w:num>
  <w:num w:numId="10" w16cid:durableId="1867717785">
    <w:abstractNumId w:val="9"/>
  </w:num>
  <w:num w:numId="11" w16cid:durableId="466045447">
    <w:abstractNumId w:val="10"/>
  </w:num>
  <w:num w:numId="12" w16cid:durableId="1498954873">
    <w:abstractNumId w:val="11"/>
  </w:num>
  <w:num w:numId="13" w16cid:durableId="2139949850">
    <w:abstractNumId w:val="12"/>
  </w:num>
  <w:num w:numId="14" w16cid:durableId="1567102722">
    <w:abstractNumId w:val="13"/>
  </w:num>
  <w:num w:numId="15" w16cid:durableId="889001594">
    <w:abstractNumId w:val="14"/>
  </w:num>
  <w:num w:numId="16" w16cid:durableId="147788445">
    <w:abstractNumId w:val="15"/>
  </w:num>
  <w:num w:numId="17" w16cid:durableId="1990480987">
    <w:abstractNumId w:val="16"/>
  </w:num>
  <w:num w:numId="18" w16cid:durableId="1274363744">
    <w:abstractNumId w:val="17"/>
  </w:num>
  <w:num w:numId="19" w16cid:durableId="202986926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0E9"/>
    <w:rsid w:val="000062C6"/>
    <w:rsid w:val="0001556C"/>
    <w:rsid w:val="00076C19"/>
    <w:rsid w:val="001533AA"/>
    <w:rsid w:val="001F11D5"/>
    <w:rsid w:val="002E19C9"/>
    <w:rsid w:val="00340150"/>
    <w:rsid w:val="00345C3C"/>
    <w:rsid w:val="003E1D9A"/>
    <w:rsid w:val="003F2ED6"/>
    <w:rsid w:val="00412AE5"/>
    <w:rsid w:val="00441D26"/>
    <w:rsid w:val="00471EBE"/>
    <w:rsid w:val="00474A3D"/>
    <w:rsid w:val="004F70E9"/>
    <w:rsid w:val="0052678D"/>
    <w:rsid w:val="0053365F"/>
    <w:rsid w:val="005523F2"/>
    <w:rsid w:val="005C0873"/>
    <w:rsid w:val="005C4CD4"/>
    <w:rsid w:val="005F7AEE"/>
    <w:rsid w:val="00641370"/>
    <w:rsid w:val="00654BAB"/>
    <w:rsid w:val="006A7DDE"/>
    <w:rsid w:val="006C34B0"/>
    <w:rsid w:val="006D20DA"/>
    <w:rsid w:val="00783637"/>
    <w:rsid w:val="007A4981"/>
    <w:rsid w:val="00857313"/>
    <w:rsid w:val="00872557"/>
    <w:rsid w:val="009649B1"/>
    <w:rsid w:val="00994425"/>
    <w:rsid w:val="00AD1C06"/>
    <w:rsid w:val="00B55686"/>
    <w:rsid w:val="00B7490C"/>
    <w:rsid w:val="00BF3CFB"/>
    <w:rsid w:val="00C62DA6"/>
    <w:rsid w:val="00C665CB"/>
    <w:rsid w:val="00C80020"/>
    <w:rsid w:val="00D410F3"/>
    <w:rsid w:val="00DB5F2C"/>
    <w:rsid w:val="00DF71AB"/>
    <w:rsid w:val="00E6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336D56"/>
  <w15:chartTrackingRefBased/>
  <w15:docId w15:val="{38272BCD-D824-4D4D-AD24-FB977ED16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Zkladntext"/>
    <w:qFormat/>
    <w:pPr>
      <w:keepNext/>
      <w:numPr>
        <w:ilvl w:val="1"/>
        <w:numId w:val="1"/>
      </w:numPr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Nadpis2Char">
    <w:name w:val="Nadpis 2 Char"/>
    <w:rPr>
      <w:sz w:val="24"/>
      <w:szCs w:val="24"/>
      <w:u w:val="single"/>
      <w:lang w:val="cs-CZ" w:eastAsia="ar-SA" w:bidi="ar-SA"/>
    </w:rPr>
  </w:style>
  <w:style w:type="character" w:customStyle="1" w:styleId="ZkladntextodsazenChar">
    <w:name w:val="Základní text odsazený Char"/>
    <w:rPr>
      <w:sz w:val="24"/>
      <w:szCs w:val="24"/>
      <w:lang w:val="cs-CZ" w:eastAsia="ar-SA" w:bidi="ar-SA"/>
    </w:rPr>
  </w:style>
  <w:style w:type="character" w:customStyle="1" w:styleId="ZhlavChar">
    <w:name w:val="Záhlaví Char"/>
    <w:rPr>
      <w:sz w:val="24"/>
      <w:szCs w:val="24"/>
      <w:lang w:val="cs-CZ" w:eastAsia="ar-SA" w:bidi="ar-SA"/>
    </w:rPr>
  </w:style>
  <w:style w:type="character" w:customStyle="1" w:styleId="ZkladntextChar">
    <w:name w:val="Základní text Char"/>
    <w:rPr>
      <w:sz w:val="24"/>
      <w:szCs w:val="24"/>
      <w:lang w:val="cs-CZ" w:eastAsia="ar-SA" w:bidi="ar-SA"/>
    </w:rPr>
  </w:style>
  <w:style w:type="character" w:customStyle="1" w:styleId="TextpoznpodarouChar">
    <w:name w:val="Text pozn. pod čarou Char"/>
    <w:rPr>
      <w:lang w:val="cs-CZ" w:eastAsia="ar-SA" w:bidi="ar-SA"/>
    </w:rPr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b w:val="0"/>
      <w:i w:val="0"/>
      <w:strike w:val="0"/>
      <w:dstrike w:val="0"/>
      <w:position w:val="0"/>
      <w:sz w:val="20"/>
      <w:vertAlign w:val="baseline"/>
    </w:rPr>
  </w:style>
  <w:style w:type="character" w:customStyle="1" w:styleId="ListLabel2">
    <w:name w:val="ListLabel 2"/>
    <w:rPr>
      <w:b w:val="0"/>
      <w:i w:val="0"/>
      <w:strike w:val="0"/>
      <w:dstrike w:val="0"/>
      <w:color w:val="00000A"/>
      <w:position w:val="0"/>
      <w:sz w:val="20"/>
      <w:vertAlign w:val="baseline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Calibri" w:cs="Calibri"/>
    </w:rPr>
  </w:style>
  <w:style w:type="character" w:styleId="Znakapoznpodarou">
    <w:name w:val="footnote reference"/>
    <w:rPr>
      <w:vertAlign w:val="superscript"/>
    </w:rPr>
  </w:style>
  <w:style w:type="character" w:customStyle="1" w:styleId="Znakypropoznmkupodarou">
    <w:name w:val="Znaky pro poznámku pod čarou"/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kladntextodsazen">
    <w:name w:val="Body Text Indent"/>
    <w:basedOn w:val="Normln"/>
    <w:pPr>
      <w:ind w:left="708" w:firstLine="357"/>
      <w:jc w:val="both"/>
    </w:p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Textpoznpodarou1">
    <w:name w:val="Text pozn. pod čarou1"/>
    <w:basedOn w:val="Normln"/>
    <w:rPr>
      <w:sz w:val="20"/>
      <w:szCs w:val="20"/>
    </w:rPr>
  </w:style>
  <w:style w:type="paragraph" w:customStyle="1" w:styleId="nzevzkona">
    <w:name w:val="název zákona"/>
    <w:basedOn w:val="Nzev"/>
    <w:rPr>
      <w:rFonts w:ascii="Cambria" w:hAnsi="Cambria" w:cs="Cambria"/>
    </w:rPr>
  </w:style>
  <w:style w:type="paragraph" w:styleId="Nzev">
    <w:name w:val="Title"/>
    <w:basedOn w:val="Normln"/>
    <w:next w:val="Podtitul"/>
    <w:qFormat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Oddstavcevlncch">
    <w:name w:val="Oddstavce v článcích"/>
    <w:basedOn w:val="Normln"/>
    <w:pPr>
      <w:keepLines/>
      <w:numPr>
        <w:numId w:val="1"/>
      </w:numPr>
      <w:spacing w:after="60"/>
      <w:jc w:val="both"/>
      <w:outlineLvl w:val="0"/>
    </w:pPr>
  </w:style>
  <w:style w:type="paragraph" w:styleId="Zpat">
    <w:name w:val="footer"/>
    <w:basedOn w:val="Normln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pPr>
      <w:spacing w:line="228" w:lineRule="auto"/>
      <w:jc w:val="both"/>
    </w:pPr>
    <w:rPr>
      <w:szCs w:val="20"/>
    </w:rPr>
  </w:style>
  <w:style w:type="paragraph" w:customStyle="1" w:styleId="Default">
    <w:name w:val="Default"/>
    <w:pPr>
      <w:suppressAutoHyphens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Pedmtkomente1">
    <w:name w:val="Předmět komentáře1"/>
    <w:basedOn w:val="Textkomente1"/>
    <w:rPr>
      <w:b/>
      <w:bCs/>
    </w:rPr>
  </w:style>
  <w:style w:type="paragraph" w:customStyle="1" w:styleId="Textbubliny1">
    <w:name w:val="Text bubliny1"/>
    <w:basedOn w:val="Normln"/>
    <w:rPr>
      <w:rFonts w:ascii="Segoe UI" w:hAnsi="Segoe UI" w:cs="Segoe UI"/>
      <w:sz w:val="18"/>
      <w:szCs w:val="18"/>
    </w:rPr>
  </w:style>
  <w:style w:type="paragraph" w:customStyle="1" w:styleId="Odstavecseseznamem1">
    <w:name w:val="Odstavec se seznamem1"/>
    <w:basedOn w:val="Normln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Revize1">
    <w:name w:val="Revize1"/>
    <w:pPr>
      <w:suppressAutoHyphens/>
    </w:pPr>
    <w:rPr>
      <w:sz w:val="24"/>
      <w:szCs w:val="24"/>
      <w:lang w:eastAsia="ar-SA"/>
    </w:rPr>
  </w:style>
  <w:style w:type="paragraph" w:styleId="Textpoznpodarou">
    <w:name w:val="footnote text"/>
    <w:basedOn w:val="Normln"/>
    <w:pPr>
      <w:suppressLineNumbers/>
      <w:ind w:left="283" w:hanging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1105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/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Lážovice</cp:lastModifiedBy>
  <cp:revision>6</cp:revision>
  <cp:lastPrinted>2025-03-13T10:32:00Z</cp:lastPrinted>
  <dcterms:created xsi:type="dcterms:W3CDTF">2024-12-27T08:34:00Z</dcterms:created>
  <dcterms:modified xsi:type="dcterms:W3CDTF">2025-03-14T08:06:00Z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financí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