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613FB" w14:textId="77777777" w:rsidR="0077034B" w:rsidRDefault="0077034B" w:rsidP="0077034B">
      <w:pPr>
        <w:rPr>
          <w:rFonts w:ascii="Arial" w:hAnsi="Arial" w:cs="Arial"/>
          <w:bCs/>
          <w:color w:val="000000" w:themeColor="text1"/>
        </w:rPr>
      </w:pPr>
    </w:p>
    <w:p w14:paraId="30E959C1" w14:textId="77777777" w:rsidR="0077034B" w:rsidRPr="0077034B" w:rsidRDefault="0077034B" w:rsidP="0077034B">
      <w:pPr>
        <w:rPr>
          <w:rFonts w:ascii="Arial" w:hAnsi="Arial" w:cs="Arial"/>
          <w:bCs/>
          <w:color w:val="000000" w:themeColor="text1"/>
        </w:rPr>
      </w:pPr>
      <w:r w:rsidRPr="0077034B">
        <w:rPr>
          <w:rFonts w:ascii="Arial" w:hAnsi="Arial" w:cs="Arial"/>
          <w:bCs/>
          <w:color w:val="000000" w:themeColor="text1"/>
        </w:rPr>
        <w:t>Příloha k zápisu č. 7 z 18.11.2019</w:t>
      </w:r>
    </w:p>
    <w:p w14:paraId="0325053A" w14:textId="77777777" w:rsidR="00B1791A" w:rsidRPr="0077034B" w:rsidRDefault="0003048D" w:rsidP="00D75493">
      <w:pPr>
        <w:jc w:val="center"/>
        <w:rPr>
          <w:rFonts w:ascii="Arial" w:hAnsi="Arial" w:cs="Arial"/>
          <w:b/>
          <w:color w:val="000000" w:themeColor="text1"/>
        </w:rPr>
      </w:pPr>
      <w:r w:rsidRPr="0077034B">
        <w:rPr>
          <w:rFonts w:ascii="Arial" w:hAnsi="Arial" w:cs="Arial"/>
          <w:b/>
          <w:color w:val="000000" w:themeColor="text1"/>
        </w:rPr>
        <w:t>OBEC</w:t>
      </w:r>
      <w:r w:rsidR="00B1791A" w:rsidRPr="0077034B">
        <w:rPr>
          <w:rFonts w:ascii="Arial" w:hAnsi="Arial" w:cs="Arial"/>
          <w:b/>
          <w:color w:val="000000" w:themeColor="text1"/>
        </w:rPr>
        <w:t xml:space="preserve"> </w:t>
      </w:r>
      <w:r w:rsidRPr="0077034B">
        <w:rPr>
          <w:rFonts w:ascii="Arial" w:hAnsi="Arial" w:cs="Arial"/>
          <w:b/>
          <w:color w:val="000000" w:themeColor="text1"/>
        </w:rPr>
        <w:t>LOUŽNICE</w:t>
      </w:r>
    </w:p>
    <w:p w14:paraId="3E4639D1" w14:textId="77777777" w:rsidR="00B1791A" w:rsidRPr="0077034B" w:rsidRDefault="003A78A5" w:rsidP="003A78A5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77034B">
        <w:rPr>
          <w:rFonts w:ascii="Arial" w:hAnsi="Arial" w:cs="Arial"/>
          <w:b/>
          <w:color w:val="000000" w:themeColor="text1"/>
        </w:rPr>
        <w:t xml:space="preserve">ZASTUPITELSTVO </w:t>
      </w:r>
      <w:r w:rsidR="0003048D" w:rsidRPr="0077034B">
        <w:rPr>
          <w:rFonts w:ascii="Arial" w:hAnsi="Arial" w:cs="Arial"/>
          <w:b/>
          <w:color w:val="000000" w:themeColor="text1"/>
        </w:rPr>
        <w:t>OBCE</w:t>
      </w:r>
      <w:r w:rsidRPr="0077034B">
        <w:rPr>
          <w:rFonts w:ascii="Arial" w:hAnsi="Arial" w:cs="Arial"/>
          <w:b/>
          <w:color w:val="000000" w:themeColor="text1"/>
        </w:rPr>
        <w:t xml:space="preserve"> </w:t>
      </w:r>
      <w:r w:rsidR="0003048D" w:rsidRPr="0077034B">
        <w:rPr>
          <w:rFonts w:ascii="Arial" w:hAnsi="Arial" w:cs="Arial"/>
          <w:b/>
          <w:color w:val="000000" w:themeColor="text1"/>
        </w:rPr>
        <w:t>LOUŽNICE</w:t>
      </w:r>
    </w:p>
    <w:p w14:paraId="2724E62A" w14:textId="77777777" w:rsidR="00B1791A" w:rsidRPr="0077034B" w:rsidRDefault="00B1791A" w:rsidP="00D75493">
      <w:pPr>
        <w:jc w:val="center"/>
        <w:rPr>
          <w:rFonts w:ascii="Arial" w:hAnsi="Arial" w:cs="Arial"/>
          <w:b/>
          <w:color w:val="000000" w:themeColor="text1"/>
        </w:rPr>
      </w:pPr>
      <w:r w:rsidRPr="0077034B">
        <w:rPr>
          <w:rFonts w:ascii="Arial" w:hAnsi="Arial" w:cs="Arial"/>
          <w:b/>
          <w:color w:val="000000" w:themeColor="text1"/>
        </w:rPr>
        <w:t xml:space="preserve">Obecně závazná vyhláška </w:t>
      </w:r>
      <w:r w:rsidR="0003048D" w:rsidRPr="0077034B">
        <w:rPr>
          <w:rFonts w:ascii="Arial" w:hAnsi="Arial" w:cs="Arial"/>
          <w:b/>
          <w:color w:val="000000" w:themeColor="text1"/>
        </w:rPr>
        <w:t>obce</w:t>
      </w:r>
      <w:r w:rsidR="003A78A5" w:rsidRPr="0077034B">
        <w:rPr>
          <w:rFonts w:ascii="Arial" w:hAnsi="Arial" w:cs="Arial"/>
          <w:b/>
          <w:color w:val="000000" w:themeColor="text1"/>
        </w:rPr>
        <w:t xml:space="preserve"> </w:t>
      </w:r>
      <w:r w:rsidR="0003048D" w:rsidRPr="0077034B">
        <w:rPr>
          <w:rFonts w:ascii="Arial" w:hAnsi="Arial" w:cs="Arial"/>
          <w:b/>
          <w:color w:val="000000" w:themeColor="text1"/>
        </w:rPr>
        <w:t>Loužnice</w:t>
      </w:r>
      <w:r w:rsidRPr="0077034B">
        <w:rPr>
          <w:rFonts w:ascii="Arial" w:hAnsi="Arial" w:cs="Arial"/>
          <w:b/>
          <w:color w:val="000000" w:themeColor="text1"/>
        </w:rPr>
        <w:t xml:space="preserve"> č</w:t>
      </w:r>
      <w:r w:rsidR="003A78A5" w:rsidRPr="0077034B">
        <w:rPr>
          <w:rFonts w:ascii="Arial" w:hAnsi="Arial" w:cs="Arial"/>
          <w:b/>
          <w:color w:val="000000" w:themeColor="text1"/>
        </w:rPr>
        <w:t xml:space="preserve">. </w:t>
      </w:r>
      <w:r w:rsidR="00960A5C" w:rsidRPr="0077034B">
        <w:rPr>
          <w:rFonts w:ascii="Arial" w:hAnsi="Arial" w:cs="Arial"/>
          <w:b/>
          <w:color w:val="000000" w:themeColor="text1"/>
        </w:rPr>
        <w:t>3</w:t>
      </w:r>
      <w:r w:rsidR="003A78A5" w:rsidRPr="0077034B">
        <w:rPr>
          <w:rFonts w:ascii="Arial" w:hAnsi="Arial" w:cs="Arial"/>
          <w:b/>
          <w:color w:val="000000" w:themeColor="text1"/>
        </w:rPr>
        <w:t>/2019,</w:t>
      </w:r>
    </w:p>
    <w:p w14:paraId="4D9E9E91" w14:textId="77777777" w:rsidR="00AB218D" w:rsidRPr="0077034B" w:rsidRDefault="00AB218D" w:rsidP="003A78A5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77034B">
        <w:rPr>
          <w:rFonts w:ascii="Arial" w:hAnsi="Arial" w:cs="Arial"/>
          <w:b/>
          <w:color w:val="000000" w:themeColor="text1"/>
        </w:rPr>
        <w:t>o místním poplatku za užívání veřejného prostranství</w:t>
      </w:r>
    </w:p>
    <w:p w14:paraId="5935FB30" w14:textId="77777777" w:rsidR="00AB218D" w:rsidRPr="0077034B" w:rsidRDefault="00B1791A" w:rsidP="003A78A5">
      <w:p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Zastupitelstvo </w:t>
      </w:r>
      <w:r w:rsidR="0003048D" w:rsidRPr="0077034B">
        <w:rPr>
          <w:rFonts w:ascii="Arial" w:hAnsi="Arial" w:cs="Arial"/>
          <w:color w:val="000000" w:themeColor="text1"/>
        </w:rPr>
        <w:t>obce</w:t>
      </w:r>
      <w:r w:rsidR="003A78A5" w:rsidRPr="0077034B">
        <w:rPr>
          <w:rFonts w:ascii="Arial" w:hAnsi="Arial" w:cs="Arial"/>
          <w:color w:val="000000" w:themeColor="text1"/>
        </w:rPr>
        <w:t xml:space="preserve"> </w:t>
      </w:r>
      <w:r w:rsidR="0003048D" w:rsidRPr="0077034B">
        <w:rPr>
          <w:rFonts w:ascii="Arial" w:hAnsi="Arial" w:cs="Arial"/>
          <w:color w:val="000000" w:themeColor="text1"/>
        </w:rPr>
        <w:t>Loužnice</w:t>
      </w:r>
      <w:r w:rsidR="00AB218D" w:rsidRPr="0077034B">
        <w:rPr>
          <w:rFonts w:ascii="Arial" w:hAnsi="Arial" w:cs="Arial"/>
          <w:color w:val="000000" w:themeColor="text1"/>
        </w:rPr>
        <w:t xml:space="preserve"> se na svém zasedání dne</w:t>
      </w:r>
      <w:r w:rsidR="00960A5C" w:rsidRPr="0077034B">
        <w:rPr>
          <w:rFonts w:ascii="Arial" w:hAnsi="Arial" w:cs="Arial"/>
          <w:color w:val="000000" w:themeColor="text1"/>
        </w:rPr>
        <w:t xml:space="preserve"> 18. 11. 2019 </w:t>
      </w:r>
      <w:r w:rsidR="00AB218D" w:rsidRPr="0077034B">
        <w:rPr>
          <w:rFonts w:ascii="Arial" w:hAnsi="Arial" w:cs="Arial"/>
          <w:color w:val="000000" w:themeColor="text1"/>
        </w:rPr>
        <w:t xml:space="preserve">usnesením </w:t>
      </w:r>
      <w:r w:rsidRPr="0077034B">
        <w:rPr>
          <w:rFonts w:ascii="Arial" w:hAnsi="Arial" w:cs="Arial"/>
          <w:color w:val="000000" w:themeColor="text1"/>
        </w:rPr>
        <w:br/>
      </w:r>
      <w:r w:rsidR="00AB218D" w:rsidRPr="0077034B">
        <w:rPr>
          <w:rFonts w:ascii="Arial" w:hAnsi="Arial" w:cs="Arial"/>
          <w:color w:val="000000" w:themeColor="text1"/>
        </w:rPr>
        <w:t>č.</w:t>
      </w:r>
      <w:r w:rsidR="00960A5C" w:rsidRPr="0077034B">
        <w:rPr>
          <w:rFonts w:ascii="Arial" w:hAnsi="Arial" w:cs="Arial"/>
          <w:color w:val="000000" w:themeColor="text1"/>
        </w:rPr>
        <w:t>7/19</w:t>
      </w:r>
      <w:r w:rsidR="00AB218D" w:rsidRPr="0077034B">
        <w:rPr>
          <w:rFonts w:ascii="Arial" w:hAnsi="Arial" w:cs="Arial"/>
          <w:color w:val="000000" w:themeColor="text1"/>
        </w:rPr>
        <w:t>usneslo vydat na základě § 14 zákona č. 565/1990 Sb., o místních poplatcích, ve znění pozdějších předpisů</w:t>
      </w:r>
      <w:r w:rsidR="00F11F21" w:rsidRPr="0077034B">
        <w:rPr>
          <w:rFonts w:ascii="Arial" w:hAnsi="Arial" w:cs="Arial"/>
          <w:color w:val="000000" w:themeColor="text1"/>
        </w:rPr>
        <w:t xml:space="preserve"> (dále jen „zákon o místních poplatcích</w:t>
      </w:r>
      <w:r w:rsidR="00CF33A5" w:rsidRPr="0077034B">
        <w:rPr>
          <w:rFonts w:ascii="Arial" w:hAnsi="Arial" w:cs="Arial"/>
          <w:color w:val="000000" w:themeColor="text1"/>
        </w:rPr>
        <w:t>“</w:t>
      </w:r>
      <w:r w:rsidR="00F15EBC" w:rsidRPr="0077034B">
        <w:rPr>
          <w:rFonts w:ascii="Arial" w:hAnsi="Arial" w:cs="Arial"/>
          <w:color w:val="000000" w:themeColor="text1"/>
        </w:rPr>
        <w:t>)</w:t>
      </w:r>
      <w:r w:rsidR="00777B53" w:rsidRPr="0077034B">
        <w:rPr>
          <w:rFonts w:ascii="Arial" w:hAnsi="Arial" w:cs="Arial"/>
          <w:color w:val="000000" w:themeColor="text1"/>
        </w:rPr>
        <w:t>,</w:t>
      </w:r>
      <w:r w:rsidR="00F15EBC" w:rsidRPr="0077034B">
        <w:rPr>
          <w:rFonts w:ascii="Arial" w:hAnsi="Arial" w:cs="Arial"/>
          <w:color w:val="000000" w:themeColor="text1"/>
        </w:rPr>
        <w:t xml:space="preserve"> </w:t>
      </w:r>
      <w:r w:rsidR="00F11F21" w:rsidRPr="0077034B">
        <w:rPr>
          <w:rFonts w:ascii="Arial" w:hAnsi="Arial" w:cs="Arial"/>
          <w:color w:val="000000" w:themeColor="text1"/>
        </w:rPr>
        <w:t>a v souladu s § 10 písm. d) a § </w:t>
      </w:r>
      <w:r w:rsidR="00AB218D" w:rsidRPr="0077034B">
        <w:rPr>
          <w:rFonts w:ascii="Arial" w:hAnsi="Arial" w:cs="Arial"/>
          <w:color w:val="000000" w:themeColor="text1"/>
        </w:rPr>
        <w:t>84 odst. 2 písm. h) zákona č. 128/2000 Sb., o</w:t>
      </w:r>
      <w:r w:rsidR="0009546D" w:rsidRPr="0077034B">
        <w:rPr>
          <w:rFonts w:ascii="Arial" w:hAnsi="Arial" w:cs="Arial"/>
          <w:color w:val="000000" w:themeColor="text1"/>
        </w:rPr>
        <w:t> </w:t>
      </w:r>
      <w:r w:rsidR="00AB218D" w:rsidRPr="0077034B">
        <w:rPr>
          <w:rFonts w:ascii="Arial" w:hAnsi="Arial" w:cs="Arial"/>
          <w:color w:val="000000" w:themeColor="text1"/>
        </w:rPr>
        <w:t>obcích (obecní zřízení), ve znění pozdějších předpisů, tuto obecně závaznou vyhlášku (dále jen „</w:t>
      </w:r>
      <w:r w:rsidR="00BC7D23" w:rsidRPr="0077034B">
        <w:rPr>
          <w:rFonts w:ascii="Arial" w:hAnsi="Arial" w:cs="Arial"/>
          <w:color w:val="000000" w:themeColor="text1"/>
        </w:rPr>
        <w:t xml:space="preserve">tato </w:t>
      </w:r>
      <w:r w:rsidR="00AB218D" w:rsidRPr="0077034B">
        <w:rPr>
          <w:rFonts w:ascii="Arial" w:hAnsi="Arial" w:cs="Arial"/>
          <w:color w:val="000000" w:themeColor="text1"/>
        </w:rPr>
        <w:t xml:space="preserve">vyhláška“): </w:t>
      </w:r>
    </w:p>
    <w:p w14:paraId="06F24A77" w14:textId="77777777" w:rsidR="00D75493" w:rsidRPr="0077034B" w:rsidRDefault="00D75493" w:rsidP="003A78A5">
      <w:pPr>
        <w:pStyle w:val="slalnk"/>
        <w:spacing w:before="0" w:after="120"/>
        <w:rPr>
          <w:rFonts w:ascii="Arial" w:hAnsi="Arial" w:cs="Arial"/>
          <w:color w:val="000000" w:themeColor="text1"/>
          <w:szCs w:val="24"/>
        </w:rPr>
      </w:pPr>
    </w:p>
    <w:p w14:paraId="181F6B88" w14:textId="77777777" w:rsidR="00AB218D" w:rsidRPr="0077034B" w:rsidRDefault="00AB218D" w:rsidP="00D75493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Čl. 1</w:t>
      </w:r>
    </w:p>
    <w:p w14:paraId="086D1202" w14:textId="77777777" w:rsidR="00AB218D" w:rsidRPr="0077034B" w:rsidRDefault="00AB218D" w:rsidP="003A78A5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Úvodní ustanovení</w:t>
      </w:r>
    </w:p>
    <w:p w14:paraId="5B5882C8" w14:textId="77777777" w:rsidR="00AB69AB" w:rsidRPr="0077034B" w:rsidRDefault="00CF33A5" w:rsidP="003A78A5">
      <w:pPr>
        <w:numPr>
          <w:ilvl w:val="0"/>
          <w:numId w:val="10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Obec</w:t>
      </w:r>
      <w:r w:rsidR="00D75493" w:rsidRPr="0077034B">
        <w:rPr>
          <w:rFonts w:ascii="Arial" w:hAnsi="Arial" w:cs="Arial"/>
          <w:color w:val="000000" w:themeColor="text1"/>
        </w:rPr>
        <w:t xml:space="preserve"> </w:t>
      </w:r>
      <w:r w:rsidR="0003048D" w:rsidRPr="0077034B">
        <w:rPr>
          <w:rFonts w:ascii="Arial" w:hAnsi="Arial" w:cs="Arial"/>
          <w:color w:val="000000" w:themeColor="text1"/>
        </w:rPr>
        <w:t>Loužnice</w:t>
      </w:r>
      <w:r w:rsidR="00AB69AB" w:rsidRPr="0077034B">
        <w:rPr>
          <w:rFonts w:ascii="Arial" w:hAnsi="Arial" w:cs="Arial"/>
          <w:color w:val="000000" w:themeColor="text1"/>
        </w:rPr>
        <w:t xml:space="preserve"> touto vyhláškou zavádí místní poplatek za užívání veřejného prostranství (dále jen „poplatek“).</w:t>
      </w:r>
    </w:p>
    <w:p w14:paraId="6D9E2B5D" w14:textId="77777777" w:rsidR="00AB218D" w:rsidRPr="0077034B" w:rsidRDefault="00824D25" w:rsidP="003A78A5">
      <w:pPr>
        <w:numPr>
          <w:ilvl w:val="0"/>
          <w:numId w:val="10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Správcem poplatku je </w:t>
      </w:r>
      <w:r w:rsidR="00CF33A5" w:rsidRPr="0077034B">
        <w:rPr>
          <w:rFonts w:ascii="Arial" w:hAnsi="Arial" w:cs="Arial"/>
          <w:color w:val="000000" w:themeColor="text1"/>
        </w:rPr>
        <w:t>obecní</w:t>
      </w:r>
      <w:r w:rsidR="008E16BF" w:rsidRPr="0077034B">
        <w:rPr>
          <w:rFonts w:ascii="Arial" w:hAnsi="Arial" w:cs="Arial"/>
          <w:color w:val="000000" w:themeColor="text1"/>
        </w:rPr>
        <w:t xml:space="preserve"> úřad</w:t>
      </w:r>
      <w:r w:rsidR="00AB218D" w:rsidRPr="0077034B">
        <w:rPr>
          <w:rFonts w:ascii="Arial" w:hAnsi="Arial" w:cs="Arial"/>
          <w:color w:val="000000" w:themeColor="text1"/>
        </w:rPr>
        <w:t>.</w:t>
      </w:r>
      <w:r w:rsidR="00AB218D" w:rsidRPr="0077034B">
        <w:rPr>
          <w:rFonts w:ascii="Arial" w:hAnsi="Arial" w:cs="Arial"/>
          <w:color w:val="000000" w:themeColor="text1"/>
          <w:vertAlign w:val="superscript"/>
        </w:rPr>
        <w:footnoteReference w:id="1"/>
      </w:r>
    </w:p>
    <w:p w14:paraId="67F28086" w14:textId="77777777" w:rsidR="00D75493" w:rsidRPr="0077034B" w:rsidRDefault="00D75493" w:rsidP="003A78A5">
      <w:pPr>
        <w:pStyle w:val="slalnk"/>
        <w:spacing w:before="0" w:after="120"/>
        <w:rPr>
          <w:rFonts w:ascii="Arial" w:hAnsi="Arial" w:cs="Arial"/>
          <w:color w:val="000000" w:themeColor="text1"/>
          <w:szCs w:val="24"/>
        </w:rPr>
      </w:pPr>
    </w:p>
    <w:p w14:paraId="5D398AB1" w14:textId="77777777" w:rsidR="00AB218D" w:rsidRPr="0077034B" w:rsidRDefault="00AB218D" w:rsidP="00D75493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Čl. 2</w:t>
      </w:r>
    </w:p>
    <w:p w14:paraId="038A855E" w14:textId="77777777" w:rsidR="00AB218D" w:rsidRPr="0077034B" w:rsidRDefault="00AB218D" w:rsidP="003A78A5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Předmět poplatku</w:t>
      </w:r>
      <w:r w:rsidR="00602A6C" w:rsidRPr="0077034B">
        <w:rPr>
          <w:rFonts w:ascii="Arial" w:hAnsi="Arial" w:cs="Arial"/>
          <w:color w:val="000000" w:themeColor="text1"/>
          <w:szCs w:val="24"/>
        </w:rPr>
        <w:t xml:space="preserve"> a</w:t>
      </w:r>
      <w:r w:rsidRPr="0077034B">
        <w:rPr>
          <w:rFonts w:ascii="Arial" w:hAnsi="Arial" w:cs="Arial"/>
          <w:color w:val="000000" w:themeColor="text1"/>
          <w:szCs w:val="24"/>
        </w:rPr>
        <w:t xml:space="preserve"> poplatník</w:t>
      </w:r>
    </w:p>
    <w:p w14:paraId="742B0B30" w14:textId="77777777" w:rsidR="007B0EF5" w:rsidRPr="0077034B" w:rsidRDefault="00AB218D" w:rsidP="003A78A5">
      <w:pPr>
        <w:numPr>
          <w:ilvl w:val="0"/>
          <w:numId w:val="12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Poplatek za užívání veřejného prostranství se vybírá za zvláštní užívání veřejného prostranství</w:t>
      </w:r>
      <w:r w:rsidR="00BD213C" w:rsidRPr="0077034B">
        <w:rPr>
          <w:rFonts w:ascii="Arial" w:hAnsi="Arial" w:cs="Arial"/>
          <w:color w:val="000000" w:themeColor="text1"/>
        </w:rPr>
        <w:t xml:space="preserve">. Obec </w:t>
      </w:r>
      <w:r w:rsidR="001A1098" w:rsidRPr="0077034B">
        <w:rPr>
          <w:rFonts w:ascii="Arial" w:hAnsi="Arial" w:cs="Arial"/>
          <w:color w:val="000000" w:themeColor="text1"/>
        </w:rPr>
        <w:t>na základě této vyhlášky</w:t>
      </w:r>
      <w:r w:rsidR="00BD213C" w:rsidRPr="0077034B">
        <w:rPr>
          <w:rFonts w:ascii="Arial" w:hAnsi="Arial" w:cs="Arial"/>
          <w:color w:val="000000" w:themeColor="text1"/>
        </w:rPr>
        <w:t xml:space="preserve"> </w:t>
      </w:r>
      <w:r w:rsidR="001A1098" w:rsidRPr="0077034B">
        <w:rPr>
          <w:rFonts w:ascii="Arial" w:hAnsi="Arial" w:cs="Arial"/>
          <w:color w:val="000000" w:themeColor="text1"/>
        </w:rPr>
        <w:t xml:space="preserve">vybírá </w:t>
      </w:r>
      <w:r w:rsidR="00BD213C" w:rsidRPr="0077034B">
        <w:rPr>
          <w:rFonts w:ascii="Arial" w:hAnsi="Arial" w:cs="Arial"/>
          <w:color w:val="000000" w:themeColor="text1"/>
        </w:rPr>
        <w:t xml:space="preserve">poplatek pouze za </w:t>
      </w:r>
      <w:r w:rsidR="00851395" w:rsidRPr="0077034B">
        <w:rPr>
          <w:rFonts w:ascii="Arial" w:hAnsi="Arial" w:cs="Arial"/>
          <w:color w:val="000000" w:themeColor="text1"/>
        </w:rPr>
        <w:t xml:space="preserve">zvláštní </w:t>
      </w:r>
      <w:r w:rsidR="007B0EF5" w:rsidRPr="0077034B">
        <w:rPr>
          <w:rFonts w:ascii="Arial" w:hAnsi="Arial" w:cs="Arial"/>
          <w:color w:val="000000" w:themeColor="text1"/>
        </w:rPr>
        <w:t xml:space="preserve">užívání </w:t>
      </w:r>
      <w:r w:rsidR="00851395" w:rsidRPr="0077034B">
        <w:rPr>
          <w:rFonts w:ascii="Arial" w:hAnsi="Arial" w:cs="Arial"/>
          <w:color w:val="000000" w:themeColor="text1"/>
        </w:rPr>
        <w:t>veřejného</w:t>
      </w:r>
      <w:r w:rsidR="007B0EF5" w:rsidRPr="0077034B">
        <w:rPr>
          <w:rFonts w:ascii="Arial" w:hAnsi="Arial" w:cs="Arial"/>
          <w:color w:val="000000" w:themeColor="text1"/>
        </w:rPr>
        <w:t xml:space="preserve"> prostranství způsoby uvedenými v čl. 5 této vyhlášky.</w:t>
      </w:r>
    </w:p>
    <w:p w14:paraId="32591870" w14:textId="77777777" w:rsidR="00AB218D" w:rsidRPr="0077034B" w:rsidRDefault="00AB218D" w:rsidP="003A78A5">
      <w:pPr>
        <w:numPr>
          <w:ilvl w:val="0"/>
          <w:numId w:val="12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Poplatek za užívání veřejného prostranství platí fyzické i právnické osoby, které užívají veřejné prostranství způsobem uvedeným v odstavci 1</w:t>
      </w:r>
      <w:r w:rsidR="00B1791A" w:rsidRPr="0077034B">
        <w:rPr>
          <w:rFonts w:ascii="Arial" w:hAnsi="Arial" w:cs="Arial"/>
          <w:color w:val="000000" w:themeColor="text1"/>
        </w:rPr>
        <w:t xml:space="preserve"> </w:t>
      </w:r>
      <w:r w:rsidR="00AD1ADC" w:rsidRPr="0077034B">
        <w:rPr>
          <w:rFonts w:ascii="Arial" w:hAnsi="Arial" w:cs="Arial"/>
          <w:color w:val="000000" w:themeColor="text1"/>
        </w:rPr>
        <w:t>(dále jen „poplatník“)</w:t>
      </w:r>
      <w:r w:rsidRPr="0077034B">
        <w:rPr>
          <w:rFonts w:ascii="Arial" w:hAnsi="Arial" w:cs="Arial"/>
          <w:color w:val="000000" w:themeColor="text1"/>
        </w:rPr>
        <w:t>.</w:t>
      </w:r>
      <w:r w:rsidRPr="0077034B">
        <w:rPr>
          <w:rStyle w:val="Znakapoznpodarou"/>
          <w:rFonts w:ascii="Arial" w:hAnsi="Arial" w:cs="Arial"/>
          <w:color w:val="000000" w:themeColor="text1"/>
        </w:rPr>
        <w:footnoteReference w:id="2"/>
      </w:r>
    </w:p>
    <w:p w14:paraId="1F0B5F06" w14:textId="77777777" w:rsidR="00D75493" w:rsidRPr="0077034B" w:rsidRDefault="00D75493" w:rsidP="003A78A5">
      <w:pPr>
        <w:pStyle w:val="slalnk"/>
        <w:spacing w:before="0" w:after="120"/>
        <w:rPr>
          <w:rFonts w:ascii="Arial" w:hAnsi="Arial" w:cs="Arial"/>
          <w:color w:val="000000" w:themeColor="text1"/>
          <w:szCs w:val="24"/>
        </w:rPr>
      </w:pPr>
    </w:p>
    <w:p w14:paraId="124936F5" w14:textId="77777777" w:rsidR="00AB218D" w:rsidRPr="0077034B" w:rsidRDefault="00AB218D" w:rsidP="00D75493">
      <w:pPr>
        <w:pStyle w:val="slalnk"/>
        <w:spacing w:before="0" w:after="0"/>
        <w:rPr>
          <w:rFonts w:ascii="Arial" w:hAnsi="Arial" w:cs="Arial"/>
          <w:b w:val="0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 xml:space="preserve">Čl. 3 </w:t>
      </w:r>
      <w:r w:rsidR="00103F08" w:rsidRPr="0077034B">
        <w:rPr>
          <w:rFonts w:ascii="Arial" w:hAnsi="Arial" w:cs="Arial"/>
          <w:color w:val="000000" w:themeColor="text1"/>
          <w:szCs w:val="24"/>
        </w:rPr>
        <w:t xml:space="preserve"> </w:t>
      </w:r>
    </w:p>
    <w:p w14:paraId="1DCE1D50" w14:textId="77777777" w:rsidR="00AB218D" w:rsidRPr="0077034B" w:rsidRDefault="00AB218D" w:rsidP="003A78A5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Veřejn</w:t>
      </w:r>
      <w:r w:rsidR="00945F0D" w:rsidRPr="0077034B">
        <w:rPr>
          <w:rFonts w:ascii="Arial" w:hAnsi="Arial" w:cs="Arial"/>
          <w:color w:val="000000" w:themeColor="text1"/>
          <w:szCs w:val="24"/>
        </w:rPr>
        <w:t>á</w:t>
      </w:r>
      <w:r w:rsidRPr="0077034B">
        <w:rPr>
          <w:rFonts w:ascii="Arial" w:hAnsi="Arial" w:cs="Arial"/>
          <w:color w:val="000000" w:themeColor="text1"/>
          <w:szCs w:val="24"/>
        </w:rPr>
        <w:t xml:space="preserve"> prostranství</w:t>
      </w:r>
      <w:r w:rsidR="00945F0D" w:rsidRPr="0077034B">
        <w:rPr>
          <w:rFonts w:ascii="Arial" w:hAnsi="Arial" w:cs="Arial"/>
          <w:color w:val="000000" w:themeColor="text1"/>
          <w:szCs w:val="24"/>
        </w:rPr>
        <w:t xml:space="preserve"> </w:t>
      </w:r>
    </w:p>
    <w:p w14:paraId="07474468" w14:textId="77777777" w:rsidR="00CF33A5" w:rsidRPr="0077034B" w:rsidRDefault="00CF33A5" w:rsidP="00CF33A5">
      <w:p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Poplatek se platí za užívání těchto veřejných prostranství: </w:t>
      </w:r>
    </w:p>
    <w:p w14:paraId="5418020D" w14:textId="77777777" w:rsidR="00F7742B" w:rsidRPr="0077034B" w:rsidRDefault="00F7742B" w:rsidP="00F7742B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color w:val="000000" w:themeColor="text1"/>
          <w:vertAlign w:val="superscript"/>
        </w:rPr>
      </w:pPr>
      <w:r w:rsidRPr="0077034B">
        <w:rPr>
          <w:rFonts w:ascii="Arial" w:hAnsi="Arial" w:cs="Arial"/>
          <w:color w:val="000000" w:themeColor="text1"/>
        </w:rPr>
        <w:t xml:space="preserve">pozemek p. č. 1724/1, ostatní plocha o výměře </w:t>
      </w:r>
      <w:r w:rsidR="00E91585" w:rsidRPr="0077034B">
        <w:rPr>
          <w:rFonts w:ascii="Arial" w:hAnsi="Arial" w:cs="Arial"/>
          <w:color w:val="000000" w:themeColor="text1"/>
        </w:rPr>
        <w:t>2.895</w:t>
      </w:r>
      <w:r w:rsidRPr="0077034B">
        <w:rPr>
          <w:rFonts w:ascii="Arial" w:hAnsi="Arial" w:cs="Arial"/>
          <w:color w:val="000000" w:themeColor="text1"/>
        </w:rPr>
        <w:t xml:space="preserve"> m</w:t>
      </w:r>
      <w:r w:rsidRPr="0077034B">
        <w:rPr>
          <w:rFonts w:ascii="Arial" w:hAnsi="Arial" w:cs="Arial"/>
          <w:color w:val="000000" w:themeColor="text1"/>
          <w:vertAlign w:val="superscript"/>
        </w:rPr>
        <w:t>2</w:t>
      </w:r>
      <w:r w:rsidR="00851746" w:rsidRPr="0077034B">
        <w:rPr>
          <w:rFonts w:ascii="Arial" w:hAnsi="Arial" w:cs="Arial"/>
          <w:color w:val="000000" w:themeColor="text1"/>
        </w:rPr>
        <w:t xml:space="preserve"> k. </w:t>
      </w:r>
      <w:proofErr w:type="spellStart"/>
      <w:r w:rsidR="00851746" w:rsidRPr="0077034B">
        <w:rPr>
          <w:rFonts w:ascii="Arial" w:hAnsi="Arial" w:cs="Arial"/>
          <w:color w:val="000000" w:themeColor="text1"/>
        </w:rPr>
        <w:t>ú.</w:t>
      </w:r>
      <w:proofErr w:type="spellEnd"/>
      <w:r w:rsidR="00851746" w:rsidRPr="0077034B">
        <w:rPr>
          <w:rFonts w:ascii="Arial" w:hAnsi="Arial" w:cs="Arial"/>
          <w:color w:val="000000" w:themeColor="text1"/>
        </w:rPr>
        <w:t xml:space="preserve"> Loužnice,</w:t>
      </w:r>
    </w:p>
    <w:p w14:paraId="3813965F" w14:textId="77777777" w:rsidR="00F7742B" w:rsidRPr="0077034B" w:rsidRDefault="00F7742B" w:rsidP="00F7742B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color w:val="000000" w:themeColor="text1"/>
          <w:vertAlign w:val="superscript"/>
        </w:rPr>
      </w:pPr>
      <w:r w:rsidRPr="0077034B">
        <w:rPr>
          <w:rFonts w:ascii="Arial" w:hAnsi="Arial" w:cs="Arial"/>
          <w:color w:val="000000" w:themeColor="text1"/>
        </w:rPr>
        <w:t>pozemek p. č. 172</w:t>
      </w:r>
      <w:r w:rsidR="00E91585" w:rsidRPr="0077034B">
        <w:rPr>
          <w:rFonts w:ascii="Arial" w:hAnsi="Arial" w:cs="Arial"/>
          <w:color w:val="000000" w:themeColor="text1"/>
        </w:rPr>
        <w:t>3</w:t>
      </w:r>
      <w:r w:rsidRPr="0077034B">
        <w:rPr>
          <w:rFonts w:ascii="Arial" w:hAnsi="Arial" w:cs="Arial"/>
          <w:color w:val="000000" w:themeColor="text1"/>
        </w:rPr>
        <w:t xml:space="preserve">/1, ostatní plocha o výměře </w:t>
      </w:r>
      <w:r w:rsidR="00E91585" w:rsidRPr="0077034B">
        <w:rPr>
          <w:rFonts w:ascii="Arial" w:hAnsi="Arial" w:cs="Arial"/>
          <w:color w:val="000000" w:themeColor="text1"/>
        </w:rPr>
        <w:t>5.3</w:t>
      </w:r>
      <w:r w:rsidR="00F11C07" w:rsidRPr="0077034B">
        <w:rPr>
          <w:rFonts w:ascii="Arial" w:hAnsi="Arial" w:cs="Arial"/>
          <w:color w:val="000000" w:themeColor="text1"/>
        </w:rPr>
        <w:t>70</w:t>
      </w:r>
      <w:r w:rsidRPr="0077034B">
        <w:rPr>
          <w:rFonts w:ascii="Arial" w:hAnsi="Arial" w:cs="Arial"/>
          <w:color w:val="000000" w:themeColor="text1"/>
        </w:rPr>
        <w:t xml:space="preserve"> m</w:t>
      </w:r>
      <w:r w:rsidRPr="0077034B">
        <w:rPr>
          <w:rFonts w:ascii="Arial" w:hAnsi="Arial" w:cs="Arial"/>
          <w:color w:val="000000" w:themeColor="text1"/>
          <w:vertAlign w:val="superscript"/>
        </w:rPr>
        <w:t>2</w:t>
      </w:r>
      <w:r w:rsidR="00851746" w:rsidRPr="0077034B">
        <w:rPr>
          <w:rFonts w:ascii="Arial" w:hAnsi="Arial" w:cs="Arial"/>
          <w:color w:val="000000" w:themeColor="text1"/>
        </w:rPr>
        <w:t xml:space="preserve"> k. </w:t>
      </w:r>
      <w:proofErr w:type="spellStart"/>
      <w:r w:rsidR="00851746" w:rsidRPr="0077034B">
        <w:rPr>
          <w:rFonts w:ascii="Arial" w:hAnsi="Arial" w:cs="Arial"/>
          <w:color w:val="000000" w:themeColor="text1"/>
        </w:rPr>
        <w:t>ú.</w:t>
      </w:r>
      <w:proofErr w:type="spellEnd"/>
      <w:r w:rsidR="00851746" w:rsidRPr="0077034B">
        <w:rPr>
          <w:rFonts w:ascii="Arial" w:hAnsi="Arial" w:cs="Arial"/>
          <w:color w:val="000000" w:themeColor="text1"/>
        </w:rPr>
        <w:t xml:space="preserve"> Loužnice,</w:t>
      </w:r>
    </w:p>
    <w:p w14:paraId="627C98B2" w14:textId="77777777" w:rsidR="00F7742B" w:rsidRPr="0077034B" w:rsidRDefault="00E91585" w:rsidP="00F7742B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color w:val="000000" w:themeColor="text1"/>
          <w:vertAlign w:val="superscript"/>
        </w:rPr>
      </w:pPr>
      <w:r w:rsidRPr="0077034B">
        <w:rPr>
          <w:rFonts w:ascii="Arial" w:hAnsi="Arial" w:cs="Arial"/>
          <w:color w:val="000000" w:themeColor="text1"/>
        </w:rPr>
        <w:t>pozemek p. č. 174</w:t>
      </w:r>
      <w:r w:rsidR="00F7742B" w:rsidRPr="0077034B">
        <w:rPr>
          <w:rFonts w:ascii="Arial" w:hAnsi="Arial" w:cs="Arial"/>
          <w:color w:val="000000" w:themeColor="text1"/>
        </w:rPr>
        <w:t xml:space="preserve">4/1, ostatní plocha o výměře </w:t>
      </w:r>
      <w:r w:rsidRPr="0077034B">
        <w:rPr>
          <w:rFonts w:ascii="Arial" w:hAnsi="Arial" w:cs="Arial"/>
          <w:color w:val="000000" w:themeColor="text1"/>
        </w:rPr>
        <w:t>2.</w:t>
      </w:r>
      <w:r w:rsidR="00F11C07" w:rsidRPr="0077034B">
        <w:rPr>
          <w:rFonts w:ascii="Arial" w:hAnsi="Arial" w:cs="Arial"/>
          <w:color w:val="000000" w:themeColor="text1"/>
        </w:rPr>
        <w:t>146</w:t>
      </w:r>
      <w:r w:rsidR="00F7742B" w:rsidRPr="0077034B">
        <w:rPr>
          <w:rFonts w:ascii="Arial" w:hAnsi="Arial" w:cs="Arial"/>
          <w:color w:val="000000" w:themeColor="text1"/>
        </w:rPr>
        <w:t xml:space="preserve"> m</w:t>
      </w:r>
      <w:r w:rsidR="00F7742B" w:rsidRPr="0077034B">
        <w:rPr>
          <w:rFonts w:ascii="Arial" w:hAnsi="Arial" w:cs="Arial"/>
          <w:color w:val="000000" w:themeColor="text1"/>
          <w:vertAlign w:val="superscript"/>
        </w:rPr>
        <w:t>2</w:t>
      </w:r>
      <w:r w:rsidR="00851746" w:rsidRPr="0077034B">
        <w:rPr>
          <w:rFonts w:ascii="Arial" w:hAnsi="Arial" w:cs="Arial"/>
          <w:color w:val="000000" w:themeColor="text1"/>
        </w:rPr>
        <w:t xml:space="preserve"> k. </w:t>
      </w:r>
      <w:proofErr w:type="spellStart"/>
      <w:r w:rsidR="00851746" w:rsidRPr="0077034B">
        <w:rPr>
          <w:rFonts w:ascii="Arial" w:hAnsi="Arial" w:cs="Arial"/>
          <w:color w:val="000000" w:themeColor="text1"/>
        </w:rPr>
        <w:t>ú.</w:t>
      </w:r>
      <w:proofErr w:type="spellEnd"/>
      <w:r w:rsidR="00851746" w:rsidRPr="0077034B">
        <w:rPr>
          <w:rFonts w:ascii="Arial" w:hAnsi="Arial" w:cs="Arial"/>
          <w:color w:val="000000" w:themeColor="text1"/>
        </w:rPr>
        <w:t xml:space="preserve"> Loužnice,</w:t>
      </w:r>
    </w:p>
    <w:p w14:paraId="60FACADD" w14:textId="77777777" w:rsidR="00F7742B" w:rsidRPr="0077034B" w:rsidRDefault="00E91585" w:rsidP="00CF33A5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color w:val="000000" w:themeColor="text1"/>
          <w:vertAlign w:val="superscript"/>
        </w:rPr>
      </w:pPr>
      <w:r w:rsidRPr="0077034B">
        <w:rPr>
          <w:rFonts w:ascii="Arial" w:hAnsi="Arial" w:cs="Arial"/>
          <w:color w:val="000000" w:themeColor="text1"/>
        </w:rPr>
        <w:t>pozemek p. č. 174</w:t>
      </w:r>
      <w:r w:rsidR="00F7742B" w:rsidRPr="0077034B">
        <w:rPr>
          <w:rFonts w:ascii="Arial" w:hAnsi="Arial" w:cs="Arial"/>
          <w:color w:val="000000" w:themeColor="text1"/>
        </w:rPr>
        <w:t>4/</w:t>
      </w:r>
      <w:r w:rsidRPr="0077034B">
        <w:rPr>
          <w:rFonts w:ascii="Arial" w:hAnsi="Arial" w:cs="Arial"/>
          <w:color w:val="000000" w:themeColor="text1"/>
        </w:rPr>
        <w:t>2</w:t>
      </w:r>
      <w:r w:rsidR="00F7742B" w:rsidRPr="0077034B">
        <w:rPr>
          <w:rFonts w:ascii="Arial" w:hAnsi="Arial" w:cs="Arial"/>
          <w:color w:val="000000" w:themeColor="text1"/>
        </w:rPr>
        <w:t xml:space="preserve">, ostatní plocha o výměře </w:t>
      </w:r>
      <w:r w:rsidRPr="0077034B">
        <w:rPr>
          <w:rFonts w:ascii="Arial" w:hAnsi="Arial" w:cs="Arial"/>
          <w:color w:val="000000" w:themeColor="text1"/>
        </w:rPr>
        <w:t>3</w:t>
      </w:r>
      <w:r w:rsidR="00F11C07" w:rsidRPr="0077034B">
        <w:rPr>
          <w:rFonts w:ascii="Arial" w:hAnsi="Arial" w:cs="Arial"/>
          <w:color w:val="000000" w:themeColor="text1"/>
        </w:rPr>
        <w:t>34</w:t>
      </w:r>
      <w:r w:rsidR="00F7742B" w:rsidRPr="0077034B">
        <w:rPr>
          <w:rFonts w:ascii="Arial" w:hAnsi="Arial" w:cs="Arial"/>
          <w:color w:val="000000" w:themeColor="text1"/>
        </w:rPr>
        <w:t xml:space="preserve"> m</w:t>
      </w:r>
      <w:r w:rsidR="00F7742B" w:rsidRPr="0077034B">
        <w:rPr>
          <w:rFonts w:ascii="Arial" w:hAnsi="Arial" w:cs="Arial"/>
          <w:color w:val="000000" w:themeColor="text1"/>
          <w:vertAlign w:val="superscript"/>
        </w:rPr>
        <w:t>2</w:t>
      </w:r>
      <w:r w:rsidR="00851746" w:rsidRPr="0077034B">
        <w:rPr>
          <w:rFonts w:ascii="Arial" w:hAnsi="Arial" w:cs="Arial"/>
          <w:color w:val="000000" w:themeColor="text1"/>
        </w:rPr>
        <w:t xml:space="preserve"> k. </w:t>
      </w:r>
      <w:proofErr w:type="spellStart"/>
      <w:r w:rsidR="00851746" w:rsidRPr="0077034B">
        <w:rPr>
          <w:rFonts w:ascii="Arial" w:hAnsi="Arial" w:cs="Arial"/>
          <w:color w:val="000000" w:themeColor="text1"/>
        </w:rPr>
        <w:t>ú.</w:t>
      </w:r>
      <w:proofErr w:type="spellEnd"/>
      <w:r w:rsidR="00851746" w:rsidRPr="0077034B">
        <w:rPr>
          <w:rFonts w:ascii="Arial" w:hAnsi="Arial" w:cs="Arial"/>
          <w:color w:val="000000" w:themeColor="text1"/>
        </w:rPr>
        <w:t xml:space="preserve"> Loužnice.</w:t>
      </w:r>
    </w:p>
    <w:p w14:paraId="10457733" w14:textId="77777777" w:rsidR="00960A5C" w:rsidRPr="0077034B" w:rsidRDefault="00960A5C" w:rsidP="00CF33A5">
      <w:pPr>
        <w:pStyle w:val="Odstavecseseznamem"/>
        <w:numPr>
          <w:ilvl w:val="0"/>
          <w:numId w:val="27"/>
        </w:numPr>
        <w:spacing w:after="120"/>
        <w:jc w:val="both"/>
        <w:rPr>
          <w:rFonts w:ascii="Arial" w:hAnsi="Arial" w:cs="Arial"/>
          <w:color w:val="000000" w:themeColor="text1"/>
          <w:vertAlign w:val="superscript"/>
        </w:rPr>
      </w:pPr>
      <w:r w:rsidRPr="0077034B">
        <w:rPr>
          <w:rFonts w:ascii="Arial" w:hAnsi="Arial" w:cs="Arial"/>
          <w:color w:val="000000" w:themeColor="text1"/>
        </w:rPr>
        <w:t>Pozemek p. č. 2032, trvalý travní porost o výměře 4917 m</w:t>
      </w:r>
      <w:r w:rsidRPr="0077034B">
        <w:rPr>
          <w:rFonts w:ascii="Arial" w:hAnsi="Arial" w:cs="Arial"/>
          <w:color w:val="000000" w:themeColor="text1"/>
          <w:vertAlign w:val="superscript"/>
        </w:rPr>
        <w:t>2</w:t>
      </w:r>
      <w:r w:rsidRPr="0077034B">
        <w:rPr>
          <w:rFonts w:ascii="Arial" w:hAnsi="Arial" w:cs="Arial"/>
          <w:color w:val="000000" w:themeColor="text1"/>
        </w:rPr>
        <w:t xml:space="preserve"> k. </w:t>
      </w:r>
      <w:proofErr w:type="spellStart"/>
      <w:r w:rsidRPr="0077034B">
        <w:rPr>
          <w:rFonts w:ascii="Arial" w:hAnsi="Arial" w:cs="Arial"/>
          <w:color w:val="000000" w:themeColor="text1"/>
        </w:rPr>
        <w:t>ú.</w:t>
      </w:r>
      <w:proofErr w:type="spellEnd"/>
      <w:r w:rsidRPr="0077034B">
        <w:rPr>
          <w:rFonts w:ascii="Arial" w:hAnsi="Arial" w:cs="Arial"/>
          <w:color w:val="000000" w:themeColor="text1"/>
        </w:rPr>
        <w:t xml:space="preserve"> Loužnice</w:t>
      </w:r>
    </w:p>
    <w:p w14:paraId="53FA9D1E" w14:textId="77777777" w:rsidR="000E756A" w:rsidRPr="0077034B" w:rsidRDefault="000E756A" w:rsidP="003A78A5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06A6D93" w14:textId="77777777" w:rsidR="00AB218D" w:rsidRPr="0077034B" w:rsidRDefault="008C374C" w:rsidP="00AB6B32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Čl. 4</w:t>
      </w:r>
    </w:p>
    <w:p w14:paraId="1DFA8CE7" w14:textId="77777777" w:rsidR="00AB218D" w:rsidRPr="0077034B" w:rsidRDefault="00AB218D" w:rsidP="003A78A5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Ohlašovací povinnost</w:t>
      </w:r>
    </w:p>
    <w:p w14:paraId="2FFC2DFF" w14:textId="77777777" w:rsidR="00997360" w:rsidRPr="0077034B" w:rsidRDefault="00997360" w:rsidP="003A78A5">
      <w:pPr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Poplatník je povinen ohlásit zvláštní užívání veřejného prostranství správci poplatku nejpozději </w:t>
      </w:r>
      <w:r w:rsidR="00AB6B32" w:rsidRPr="0077034B">
        <w:rPr>
          <w:rFonts w:ascii="Arial" w:hAnsi="Arial" w:cs="Arial"/>
          <w:color w:val="000000" w:themeColor="text1"/>
        </w:rPr>
        <w:t>15</w:t>
      </w:r>
      <w:r w:rsidRPr="0077034B">
        <w:rPr>
          <w:rFonts w:ascii="Arial" w:hAnsi="Arial" w:cs="Arial"/>
          <w:color w:val="000000" w:themeColor="text1"/>
        </w:rPr>
        <w:t xml:space="preserve"> dní před zahájením užívání veřejného prostranství. V případě užívání veřejného prostranství po dobu kratší než </w:t>
      </w:r>
      <w:r w:rsidR="00C30EA0" w:rsidRPr="0077034B">
        <w:rPr>
          <w:rFonts w:ascii="Arial" w:hAnsi="Arial" w:cs="Arial"/>
          <w:color w:val="000000" w:themeColor="text1"/>
        </w:rPr>
        <w:t>7</w:t>
      </w:r>
      <w:r w:rsidRPr="0077034B">
        <w:rPr>
          <w:rFonts w:ascii="Arial" w:hAnsi="Arial" w:cs="Arial"/>
          <w:color w:val="000000" w:themeColor="text1"/>
        </w:rPr>
        <w:t xml:space="preserve"> dn</w:t>
      </w:r>
      <w:r w:rsidR="00C30EA0" w:rsidRPr="0077034B">
        <w:rPr>
          <w:rFonts w:ascii="Arial" w:hAnsi="Arial" w:cs="Arial"/>
          <w:color w:val="000000" w:themeColor="text1"/>
        </w:rPr>
        <w:t>í</w:t>
      </w:r>
      <w:r w:rsidRPr="0077034B">
        <w:rPr>
          <w:rFonts w:ascii="Arial" w:hAnsi="Arial" w:cs="Arial"/>
          <w:color w:val="000000" w:themeColor="text1"/>
        </w:rPr>
        <w:t>, je povinen splnit ohlašovací povinnost nejpozději v den zahájení užívání veřejného prostranst</w:t>
      </w:r>
      <w:r w:rsidR="00AB6B32" w:rsidRPr="0077034B">
        <w:rPr>
          <w:rFonts w:ascii="Arial" w:hAnsi="Arial" w:cs="Arial"/>
          <w:color w:val="000000" w:themeColor="text1"/>
        </w:rPr>
        <w:t xml:space="preserve">ví. Pokud tento den připadne </w:t>
      </w:r>
      <w:r w:rsidR="00AB6B32" w:rsidRPr="0077034B">
        <w:rPr>
          <w:rFonts w:ascii="Arial" w:hAnsi="Arial" w:cs="Arial"/>
          <w:color w:val="000000" w:themeColor="text1"/>
        </w:rPr>
        <w:lastRenderedPageBreak/>
        <w:t>na </w:t>
      </w:r>
      <w:r w:rsidRPr="0077034B">
        <w:rPr>
          <w:rFonts w:ascii="Arial" w:hAnsi="Arial" w:cs="Arial"/>
          <w:color w:val="000000" w:themeColor="text1"/>
        </w:rPr>
        <w:t>sobotu, neděli nebo státem uznaný svátek, je poplatník povinen splnit ohlašovací povinnost nejblíže následující pracovní den.</w:t>
      </w:r>
    </w:p>
    <w:p w14:paraId="787D4C53" w14:textId="77777777" w:rsidR="00B103B0" w:rsidRPr="0077034B" w:rsidRDefault="00AB247F" w:rsidP="003A78A5">
      <w:pPr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P</w:t>
      </w:r>
      <w:r w:rsidR="00B103B0" w:rsidRPr="0077034B">
        <w:rPr>
          <w:rFonts w:ascii="Arial" w:hAnsi="Arial" w:cs="Arial"/>
          <w:color w:val="000000" w:themeColor="text1"/>
        </w:rPr>
        <w:t xml:space="preserve">ovinnost </w:t>
      </w:r>
      <w:r w:rsidR="005058B6" w:rsidRPr="0077034B">
        <w:rPr>
          <w:rFonts w:ascii="Arial" w:hAnsi="Arial" w:cs="Arial"/>
          <w:color w:val="000000" w:themeColor="text1"/>
        </w:rPr>
        <w:t xml:space="preserve">podat ohlášení </w:t>
      </w:r>
      <w:r w:rsidRPr="0077034B">
        <w:rPr>
          <w:rFonts w:ascii="Arial" w:hAnsi="Arial" w:cs="Arial"/>
          <w:color w:val="000000" w:themeColor="text1"/>
        </w:rPr>
        <w:t>je</w:t>
      </w:r>
      <w:r w:rsidR="005058B6" w:rsidRPr="0077034B">
        <w:rPr>
          <w:rFonts w:ascii="Arial" w:hAnsi="Arial" w:cs="Arial"/>
          <w:color w:val="000000" w:themeColor="text1"/>
        </w:rPr>
        <w:t xml:space="preserve"> vyl</w:t>
      </w:r>
      <w:r w:rsidRPr="0077034B">
        <w:rPr>
          <w:rFonts w:ascii="Arial" w:hAnsi="Arial" w:cs="Arial"/>
          <w:color w:val="000000" w:themeColor="text1"/>
        </w:rPr>
        <w:t>o</w:t>
      </w:r>
      <w:r w:rsidR="005058B6" w:rsidRPr="0077034B">
        <w:rPr>
          <w:rFonts w:ascii="Arial" w:hAnsi="Arial" w:cs="Arial"/>
          <w:color w:val="000000" w:themeColor="text1"/>
        </w:rPr>
        <w:t>uč</w:t>
      </w:r>
      <w:r w:rsidRPr="0077034B">
        <w:rPr>
          <w:rFonts w:ascii="Arial" w:hAnsi="Arial" w:cs="Arial"/>
          <w:color w:val="000000" w:themeColor="text1"/>
        </w:rPr>
        <w:t xml:space="preserve">ena v případě </w:t>
      </w:r>
      <w:r w:rsidR="005058B6" w:rsidRPr="0077034B">
        <w:rPr>
          <w:rFonts w:ascii="Arial" w:hAnsi="Arial" w:cs="Arial"/>
          <w:color w:val="000000" w:themeColor="text1"/>
        </w:rPr>
        <w:t>zvláštní</w:t>
      </w:r>
      <w:r w:rsidRPr="0077034B">
        <w:rPr>
          <w:rFonts w:ascii="Arial" w:hAnsi="Arial" w:cs="Arial"/>
          <w:color w:val="000000" w:themeColor="text1"/>
        </w:rPr>
        <w:t>ho</w:t>
      </w:r>
      <w:r w:rsidR="005058B6" w:rsidRPr="0077034B">
        <w:rPr>
          <w:rFonts w:ascii="Arial" w:hAnsi="Arial" w:cs="Arial"/>
          <w:color w:val="000000" w:themeColor="text1"/>
        </w:rPr>
        <w:t xml:space="preserve"> užívání veř</w:t>
      </w:r>
      <w:r w:rsidR="0071333D" w:rsidRPr="0077034B">
        <w:rPr>
          <w:rFonts w:ascii="Arial" w:hAnsi="Arial" w:cs="Arial"/>
          <w:color w:val="000000" w:themeColor="text1"/>
        </w:rPr>
        <w:t>ejného prostranství podléhající</w:t>
      </w:r>
      <w:r w:rsidR="005058B6" w:rsidRPr="0077034B">
        <w:rPr>
          <w:rFonts w:ascii="Arial" w:hAnsi="Arial" w:cs="Arial"/>
          <w:color w:val="000000" w:themeColor="text1"/>
        </w:rPr>
        <w:t>h</w:t>
      </w:r>
      <w:r w:rsidR="0071333D" w:rsidRPr="0077034B">
        <w:rPr>
          <w:rFonts w:ascii="Arial" w:hAnsi="Arial" w:cs="Arial"/>
          <w:color w:val="000000" w:themeColor="text1"/>
        </w:rPr>
        <w:t>o</w:t>
      </w:r>
      <w:r w:rsidR="005058B6" w:rsidRPr="0077034B">
        <w:rPr>
          <w:rFonts w:ascii="Arial" w:hAnsi="Arial" w:cs="Arial"/>
          <w:color w:val="000000" w:themeColor="text1"/>
        </w:rPr>
        <w:t xml:space="preserve"> osvobození dle </w:t>
      </w:r>
      <w:r w:rsidR="00635982" w:rsidRPr="0077034B">
        <w:rPr>
          <w:rFonts w:ascii="Arial" w:hAnsi="Arial" w:cs="Arial"/>
          <w:color w:val="000000" w:themeColor="text1"/>
        </w:rPr>
        <w:t>č</w:t>
      </w:r>
      <w:r w:rsidR="005058B6" w:rsidRPr="0077034B">
        <w:rPr>
          <w:rFonts w:ascii="Arial" w:hAnsi="Arial" w:cs="Arial"/>
          <w:color w:val="000000" w:themeColor="text1"/>
        </w:rPr>
        <w:t xml:space="preserve">l. </w:t>
      </w:r>
      <w:r w:rsidRPr="0077034B">
        <w:rPr>
          <w:rFonts w:ascii="Arial" w:hAnsi="Arial" w:cs="Arial"/>
          <w:color w:val="000000" w:themeColor="text1"/>
        </w:rPr>
        <w:t>7 odst. 2 této vyhlášky.</w:t>
      </w:r>
    </w:p>
    <w:p w14:paraId="79E6114C" w14:textId="77777777" w:rsidR="00AB218D" w:rsidRPr="0077034B" w:rsidRDefault="00AB218D" w:rsidP="003A78A5">
      <w:pPr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V ohlášení poplatník uvede</w:t>
      </w:r>
      <w:r w:rsidRPr="0077034B">
        <w:rPr>
          <w:rStyle w:val="Znakapoznpodarou"/>
          <w:rFonts w:ascii="Arial" w:hAnsi="Arial" w:cs="Arial"/>
          <w:color w:val="000000" w:themeColor="text1"/>
        </w:rPr>
        <w:footnoteReference w:id="3"/>
      </w:r>
    </w:p>
    <w:p w14:paraId="0A328846" w14:textId="77777777" w:rsidR="00C76234" w:rsidRPr="0077034B" w:rsidRDefault="00C76234" w:rsidP="003A78A5">
      <w:pPr>
        <w:numPr>
          <w:ilvl w:val="1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FA29C0D" w14:textId="77777777" w:rsidR="00AB218D" w:rsidRPr="0077034B" w:rsidRDefault="00AB218D" w:rsidP="003A78A5">
      <w:pPr>
        <w:numPr>
          <w:ilvl w:val="1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čísla všech svých účtů u poskytovatelů platebních služeb, včetně poskytovatelů těchto služeb v zahraničí, užívaných v souvislosti s</w:t>
      </w:r>
      <w:r w:rsidR="00CB2CAC" w:rsidRPr="0077034B">
        <w:rPr>
          <w:rFonts w:ascii="Arial" w:hAnsi="Arial" w:cs="Arial"/>
          <w:color w:val="000000" w:themeColor="text1"/>
        </w:rPr>
        <w:t> </w:t>
      </w:r>
      <w:r w:rsidRPr="0077034B">
        <w:rPr>
          <w:rFonts w:ascii="Arial" w:hAnsi="Arial" w:cs="Arial"/>
          <w:color w:val="000000" w:themeColor="text1"/>
        </w:rPr>
        <w:t>podnikatelskou činností, v případě, že předmět poplatku souvisí s</w:t>
      </w:r>
      <w:r w:rsidR="00CB2CAC" w:rsidRPr="0077034B">
        <w:rPr>
          <w:rFonts w:ascii="Arial" w:hAnsi="Arial" w:cs="Arial"/>
          <w:color w:val="000000" w:themeColor="text1"/>
        </w:rPr>
        <w:t> </w:t>
      </w:r>
      <w:r w:rsidRPr="0077034B">
        <w:rPr>
          <w:rFonts w:ascii="Arial" w:hAnsi="Arial" w:cs="Arial"/>
          <w:color w:val="000000" w:themeColor="text1"/>
        </w:rPr>
        <w:t>podnikatelskou činností poplatníka,</w:t>
      </w:r>
    </w:p>
    <w:p w14:paraId="2C498886" w14:textId="77777777" w:rsidR="00AB218D" w:rsidRPr="0077034B" w:rsidRDefault="00157B53" w:rsidP="003A78A5">
      <w:pPr>
        <w:numPr>
          <w:ilvl w:val="1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další </w:t>
      </w:r>
      <w:r w:rsidR="00AB218D" w:rsidRPr="0077034B">
        <w:rPr>
          <w:rFonts w:ascii="Arial" w:hAnsi="Arial" w:cs="Arial"/>
          <w:color w:val="000000" w:themeColor="text1"/>
        </w:rPr>
        <w:t xml:space="preserve">údaje rozhodné pro stanovení </w:t>
      </w:r>
      <w:r w:rsidR="00C76234" w:rsidRPr="0077034B">
        <w:rPr>
          <w:rFonts w:ascii="Arial" w:hAnsi="Arial" w:cs="Arial"/>
          <w:color w:val="000000" w:themeColor="text1"/>
        </w:rPr>
        <w:t>poplatku</w:t>
      </w:r>
      <w:r w:rsidR="004A5767" w:rsidRPr="0077034B">
        <w:rPr>
          <w:rFonts w:ascii="Arial" w:hAnsi="Arial" w:cs="Arial"/>
          <w:color w:val="000000" w:themeColor="text1"/>
        </w:rPr>
        <w:t xml:space="preserve">, </w:t>
      </w:r>
      <w:r w:rsidR="00997360" w:rsidRPr="0077034B">
        <w:rPr>
          <w:rFonts w:ascii="Arial" w:hAnsi="Arial" w:cs="Arial"/>
          <w:color w:val="000000" w:themeColor="text1"/>
        </w:rPr>
        <w:t xml:space="preserve">zejména předpokládanou dobu, způsob, místo a výměru užívání veřejného prostranství, </w:t>
      </w:r>
      <w:r w:rsidR="00514BC5" w:rsidRPr="0077034B">
        <w:rPr>
          <w:rFonts w:ascii="Arial" w:hAnsi="Arial" w:cs="Arial"/>
          <w:color w:val="000000" w:themeColor="text1"/>
        </w:rPr>
        <w:t xml:space="preserve">včetně </w:t>
      </w:r>
      <w:r w:rsidR="00C06288" w:rsidRPr="0077034B">
        <w:rPr>
          <w:rFonts w:ascii="Arial" w:hAnsi="Arial" w:cs="Arial"/>
          <w:color w:val="000000" w:themeColor="text1"/>
        </w:rPr>
        <w:t>skutečností za</w:t>
      </w:r>
      <w:r w:rsidR="001F36F8" w:rsidRPr="0077034B">
        <w:rPr>
          <w:rFonts w:ascii="Arial" w:hAnsi="Arial" w:cs="Arial"/>
          <w:color w:val="000000" w:themeColor="text1"/>
        </w:rPr>
        <w:t xml:space="preserve">kládajících </w:t>
      </w:r>
      <w:r w:rsidR="00E64DF2" w:rsidRPr="0077034B">
        <w:rPr>
          <w:rFonts w:ascii="Arial" w:hAnsi="Arial" w:cs="Arial"/>
          <w:color w:val="000000" w:themeColor="text1"/>
        </w:rPr>
        <w:t xml:space="preserve">vznik </w:t>
      </w:r>
      <w:r w:rsidR="001F36F8" w:rsidRPr="0077034B">
        <w:rPr>
          <w:rFonts w:ascii="Arial" w:hAnsi="Arial" w:cs="Arial"/>
          <w:color w:val="000000" w:themeColor="text1"/>
        </w:rPr>
        <w:t xml:space="preserve">nároku na </w:t>
      </w:r>
      <w:r w:rsidR="00F15EBC" w:rsidRPr="0077034B">
        <w:rPr>
          <w:rFonts w:ascii="Arial" w:hAnsi="Arial" w:cs="Arial"/>
          <w:color w:val="000000" w:themeColor="text1"/>
        </w:rPr>
        <w:t>případn</w:t>
      </w:r>
      <w:r w:rsidR="003338EA" w:rsidRPr="0077034B">
        <w:rPr>
          <w:rFonts w:ascii="Arial" w:hAnsi="Arial" w:cs="Arial"/>
          <w:color w:val="000000" w:themeColor="text1"/>
        </w:rPr>
        <w:t>é</w:t>
      </w:r>
      <w:r w:rsidR="001F36F8" w:rsidRPr="0077034B">
        <w:rPr>
          <w:rFonts w:ascii="Arial" w:hAnsi="Arial" w:cs="Arial"/>
          <w:color w:val="000000" w:themeColor="text1"/>
        </w:rPr>
        <w:t xml:space="preserve"> </w:t>
      </w:r>
      <w:r w:rsidR="00514BC5" w:rsidRPr="0077034B">
        <w:rPr>
          <w:rFonts w:ascii="Arial" w:hAnsi="Arial" w:cs="Arial"/>
          <w:color w:val="000000" w:themeColor="text1"/>
        </w:rPr>
        <w:t>osvobození od poplatku</w:t>
      </w:r>
      <w:r w:rsidR="00AB218D" w:rsidRPr="0077034B">
        <w:rPr>
          <w:rFonts w:ascii="Arial" w:hAnsi="Arial" w:cs="Arial"/>
          <w:color w:val="000000" w:themeColor="text1"/>
        </w:rPr>
        <w:t>.</w:t>
      </w:r>
    </w:p>
    <w:p w14:paraId="1C074271" w14:textId="77777777" w:rsidR="006062BB" w:rsidRPr="0077034B" w:rsidRDefault="006062BB" w:rsidP="003A78A5">
      <w:pPr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</w:t>
      </w:r>
      <w:r w:rsidR="00794AAE" w:rsidRPr="0077034B">
        <w:rPr>
          <w:rFonts w:ascii="Arial" w:hAnsi="Arial" w:cs="Arial"/>
          <w:color w:val="000000" w:themeColor="text1"/>
        </w:rPr>
        <w:t>3</w:t>
      </w:r>
      <w:r w:rsidRPr="0077034B">
        <w:rPr>
          <w:rFonts w:ascii="Arial" w:hAnsi="Arial" w:cs="Arial"/>
          <w:color w:val="000000" w:themeColor="text1"/>
        </w:rPr>
        <w:t xml:space="preserve"> adresu svého zmocněnce v tuzemsku pro doručování.</w:t>
      </w:r>
      <w:r w:rsidRPr="0077034B">
        <w:rPr>
          <w:rStyle w:val="Znakapoznpodarou"/>
          <w:rFonts w:ascii="Arial" w:hAnsi="Arial" w:cs="Arial"/>
          <w:color w:val="000000" w:themeColor="text1"/>
        </w:rPr>
        <w:footnoteReference w:id="4"/>
      </w:r>
    </w:p>
    <w:p w14:paraId="5D8CA0A5" w14:textId="77777777" w:rsidR="00AB218D" w:rsidRPr="0077034B" w:rsidRDefault="00AB218D" w:rsidP="003A78A5">
      <w:pPr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Dojde-li ke změně údajů uvedených v ohlášení, je poplatník povinen tuto změnu oznámit do 15</w:t>
      </w:r>
      <w:r w:rsidR="00DE3BF3" w:rsidRPr="0077034B">
        <w:rPr>
          <w:rFonts w:ascii="Arial" w:hAnsi="Arial" w:cs="Arial"/>
          <w:color w:val="000000" w:themeColor="text1"/>
        </w:rPr>
        <w:t xml:space="preserve"> dnů</w:t>
      </w:r>
      <w:r w:rsidRPr="0077034B">
        <w:rPr>
          <w:rFonts w:ascii="Arial" w:hAnsi="Arial" w:cs="Arial"/>
          <w:color w:val="000000" w:themeColor="text1"/>
        </w:rPr>
        <w:t xml:space="preserve"> ode dne, kdy nastala.</w:t>
      </w:r>
      <w:r w:rsidRPr="0077034B">
        <w:rPr>
          <w:rStyle w:val="Znakapoznpodarou"/>
          <w:rFonts w:ascii="Arial" w:hAnsi="Arial" w:cs="Arial"/>
          <w:color w:val="000000" w:themeColor="text1"/>
        </w:rPr>
        <w:footnoteReference w:id="5"/>
      </w:r>
    </w:p>
    <w:p w14:paraId="76FBD199" w14:textId="77777777" w:rsidR="00F126DC" w:rsidRPr="0077034B" w:rsidRDefault="00F126DC" w:rsidP="003A78A5">
      <w:pPr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Povinnost ohlásit údaj podle odst. </w:t>
      </w:r>
      <w:r w:rsidR="00794AAE" w:rsidRPr="0077034B">
        <w:rPr>
          <w:rFonts w:ascii="Arial" w:hAnsi="Arial" w:cs="Arial"/>
          <w:color w:val="000000" w:themeColor="text1"/>
        </w:rPr>
        <w:t>3</w:t>
      </w:r>
      <w:r w:rsidRPr="0077034B">
        <w:rPr>
          <w:rFonts w:ascii="Arial" w:hAnsi="Arial" w:cs="Arial"/>
          <w:color w:val="000000" w:themeColor="text1"/>
        </w:rPr>
        <w:t xml:space="preserve"> nebo jeho změnu se nevztahuje na údaje zveřejněné pro tyto účely správcem poplatku na úřední desce.</w:t>
      </w:r>
    </w:p>
    <w:p w14:paraId="35A4DDDB" w14:textId="77777777" w:rsidR="00D01EC6" w:rsidRPr="0077034B" w:rsidRDefault="00D01EC6" w:rsidP="003A78A5">
      <w:pPr>
        <w:tabs>
          <w:tab w:val="left" w:pos="3780"/>
        </w:tabs>
        <w:spacing w:after="120"/>
        <w:ind w:left="567"/>
        <w:jc w:val="both"/>
        <w:rPr>
          <w:rFonts w:ascii="Arial" w:hAnsi="Arial" w:cs="Arial"/>
          <w:i/>
          <w:color w:val="000000" w:themeColor="text1"/>
          <w:u w:val="single"/>
        </w:rPr>
      </w:pPr>
    </w:p>
    <w:p w14:paraId="10DFFD64" w14:textId="77777777" w:rsidR="00AB218D" w:rsidRPr="0077034B" w:rsidRDefault="008C374C" w:rsidP="00C06288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Čl. 5</w:t>
      </w:r>
    </w:p>
    <w:p w14:paraId="7C08AF34" w14:textId="77777777" w:rsidR="00AB218D" w:rsidRPr="0077034B" w:rsidRDefault="00AB218D" w:rsidP="003A78A5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Sazba poplatku</w:t>
      </w:r>
    </w:p>
    <w:p w14:paraId="743661D6" w14:textId="77777777" w:rsidR="001A494B" w:rsidRPr="0077034B" w:rsidRDefault="00AB218D" w:rsidP="00076519">
      <w:pPr>
        <w:spacing w:after="24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Sazba poplatku činí za každý i započatý m</w:t>
      </w:r>
      <w:r w:rsidRPr="0077034B">
        <w:rPr>
          <w:rFonts w:ascii="Arial" w:hAnsi="Arial" w:cs="Arial"/>
          <w:color w:val="000000" w:themeColor="text1"/>
          <w:vertAlign w:val="superscript"/>
        </w:rPr>
        <w:t>2</w:t>
      </w:r>
      <w:r w:rsidRPr="0077034B">
        <w:rPr>
          <w:rFonts w:ascii="Arial" w:hAnsi="Arial" w:cs="Arial"/>
          <w:color w:val="000000" w:themeColor="text1"/>
        </w:rPr>
        <w:t xml:space="preserve"> a každý i započatý den:</w:t>
      </w:r>
    </w:p>
    <w:tbl>
      <w:tblPr>
        <w:tblStyle w:val="Mkatabulky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906"/>
        <w:gridCol w:w="948"/>
      </w:tblGrid>
      <w:tr w:rsidR="0077034B" w:rsidRPr="0077034B" w14:paraId="55B8C5F8" w14:textId="77777777" w:rsidTr="001A494B">
        <w:tc>
          <w:tcPr>
            <w:tcW w:w="9039" w:type="dxa"/>
          </w:tcPr>
          <w:p w14:paraId="655449FF" w14:textId="77777777" w:rsidR="00C06288" w:rsidRPr="0077034B" w:rsidRDefault="00C06288" w:rsidP="00C06288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 xml:space="preserve">a) za umístění </w:t>
            </w:r>
            <w:r w:rsidR="00DD1D4E" w:rsidRPr="0077034B">
              <w:rPr>
                <w:rFonts w:ascii="Arial" w:hAnsi="Arial" w:cs="Arial"/>
                <w:color w:val="000000" w:themeColor="text1"/>
              </w:rPr>
              <w:t>zařízení sloužících pro poskytování prodeje …………………….</w:t>
            </w:r>
            <w:r w:rsidR="00052A2C" w:rsidRPr="0077034B">
              <w:rPr>
                <w:rFonts w:ascii="Arial" w:hAnsi="Arial" w:cs="Arial"/>
                <w:color w:val="000000" w:themeColor="text1"/>
              </w:rPr>
              <w:t>...</w:t>
            </w:r>
            <w:r w:rsidR="00D24757" w:rsidRPr="0077034B">
              <w:rPr>
                <w:rFonts w:ascii="Arial" w:hAnsi="Arial" w:cs="Arial"/>
                <w:color w:val="000000" w:themeColor="text1"/>
              </w:rPr>
              <w:t>....</w:t>
            </w:r>
          </w:p>
        </w:tc>
        <w:tc>
          <w:tcPr>
            <w:tcW w:w="965" w:type="dxa"/>
          </w:tcPr>
          <w:p w14:paraId="6DA7B432" w14:textId="77777777" w:rsidR="00C06288" w:rsidRPr="0077034B" w:rsidRDefault="00DD1D4E" w:rsidP="00607367">
            <w:pPr>
              <w:spacing w:after="120"/>
              <w:jc w:val="right"/>
              <w:rPr>
                <w:rFonts w:ascii="Arial" w:hAnsi="Arial" w:cs="Arial"/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5</w:t>
            </w:r>
            <w:r w:rsidR="00C06288" w:rsidRPr="0077034B">
              <w:rPr>
                <w:rFonts w:ascii="Arial" w:hAnsi="Arial" w:cs="Arial"/>
                <w:color w:val="000000" w:themeColor="text1"/>
              </w:rPr>
              <w:t>0 Kč</w:t>
            </w:r>
          </w:p>
        </w:tc>
      </w:tr>
      <w:tr w:rsidR="0077034B" w:rsidRPr="0077034B" w14:paraId="0D225A97" w14:textId="77777777" w:rsidTr="001A494B">
        <w:tc>
          <w:tcPr>
            <w:tcW w:w="9039" w:type="dxa"/>
          </w:tcPr>
          <w:p w14:paraId="2C8F92D6" w14:textId="77777777" w:rsidR="00D24757" w:rsidRPr="0077034B" w:rsidRDefault="00DD1D4E" w:rsidP="00C06288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b</w:t>
            </w:r>
            <w:r w:rsidR="00D24757" w:rsidRPr="0077034B">
              <w:rPr>
                <w:rFonts w:ascii="Arial" w:hAnsi="Arial" w:cs="Arial"/>
                <w:color w:val="000000" w:themeColor="text1"/>
              </w:rPr>
              <w:t xml:space="preserve">) </w:t>
            </w:r>
            <w:r w:rsidR="00D24757" w:rsidRPr="0077034B">
              <w:rPr>
                <w:rFonts w:ascii="Arial" w:hAnsi="Arial" w:cs="Arial"/>
                <w:iCs/>
                <w:color w:val="000000" w:themeColor="text1"/>
              </w:rPr>
              <w:t>za umístění reklamních zařízení ………………………………………………………</w:t>
            </w:r>
          </w:p>
        </w:tc>
        <w:tc>
          <w:tcPr>
            <w:tcW w:w="965" w:type="dxa"/>
          </w:tcPr>
          <w:p w14:paraId="1B00EA1F" w14:textId="77777777" w:rsidR="00D24757" w:rsidRPr="0077034B" w:rsidRDefault="00DD1D4E" w:rsidP="00607367">
            <w:pPr>
              <w:jc w:val="right"/>
              <w:rPr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5</w:t>
            </w:r>
            <w:r w:rsidR="00D24757" w:rsidRPr="0077034B">
              <w:rPr>
                <w:rFonts w:ascii="Arial" w:hAnsi="Arial" w:cs="Arial"/>
                <w:color w:val="000000" w:themeColor="text1"/>
              </w:rPr>
              <w:t>0 Kč</w:t>
            </w:r>
          </w:p>
        </w:tc>
      </w:tr>
      <w:tr w:rsidR="0077034B" w:rsidRPr="0077034B" w14:paraId="0DEB08F7" w14:textId="77777777" w:rsidTr="001A494B">
        <w:tc>
          <w:tcPr>
            <w:tcW w:w="9039" w:type="dxa"/>
          </w:tcPr>
          <w:p w14:paraId="79FA1696" w14:textId="77777777" w:rsidR="00D24757" w:rsidRPr="0077034B" w:rsidRDefault="001A1098" w:rsidP="00C06288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c</w:t>
            </w:r>
            <w:r w:rsidR="00D24757" w:rsidRPr="0077034B">
              <w:rPr>
                <w:rFonts w:ascii="Arial" w:hAnsi="Arial" w:cs="Arial"/>
                <w:color w:val="000000" w:themeColor="text1"/>
              </w:rPr>
              <w:t>) za užívání veřejného prostranství pro kulturní akce …………………………</w:t>
            </w:r>
            <w:proofErr w:type="gramStart"/>
            <w:r w:rsidR="00D24757" w:rsidRPr="0077034B">
              <w:rPr>
                <w:rFonts w:ascii="Arial" w:hAnsi="Arial" w:cs="Arial"/>
                <w:color w:val="000000" w:themeColor="text1"/>
              </w:rPr>
              <w:t>…….</w:t>
            </w:r>
            <w:proofErr w:type="gramEnd"/>
            <w:r w:rsidR="00D24757" w:rsidRPr="0077034B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965" w:type="dxa"/>
          </w:tcPr>
          <w:p w14:paraId="0A41807E" w14:textId="77777777" w:rsidR="00D24757" w:rsidRPr="0077034B" w:rsidRDefault="00D24757" w:rsidP="00607367">
            <w:pPr>
              <w:jc w:val="right"/>
              <w:rPr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10 Kč</w:t>
            </w:r>
          </w:p>
        </w:tc>
      </w:tr>
      <w:tr w:rsidR="0077034B" w:rsidRPr="0077034B" w14:paraId="2B3B4499" w14:textId="77777777" w:rsidTr="001A494B">
        <w:tc>
          <w:tcPr>
            <w:tcW w:w="9039" w:type="dxa"/>
          </w:tcPr>
          <w:p w14:paraId="0CC39F22" w14:textId="77777777" w:rsidR="00D24757" w:rsidRPr="0077034B" w:rsidRDefault="001A1098" w:rsidP="001A1098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d</w:t>
            </w:r>
            <w:r w:rsidR="00D24757" w:rsidRPr="0077034B">
              <w:rPr>
                <w:rFonts w:ascii="Arial" w:hAnsi="Arial" w:cs="Arial"/>
                <w:color w:val="000000" w:themeColor="text1"/>
              </w:rPr>
              <w:t>) za užívání veřejného prostranství pro sportovní akce ………………………</w:t>
            </w:r>
            <w:proofErr w:type="gramStart"/>
            <w:r w:rsidR="00D24757" w:rsidRPr="0077034B">
              <w:rPr>
                <w:rFonts w:ascii="Arial" w:hAnsi="Arial" w:cs="Arial"/>
                <w:color w:val="000000" w:themeColor="text1"/>
              </w:rPr>
              <w:t>…….</w:t>
            </w:r>
            <w:proofErr w:type="gramEnd"/>
          </w:p>
        </w:tc>
        <w:tc>
          <w:tcPr>
            <w:tcW w:w="965" w:type="dxa"/>
          </w:tcPr>
          <w:p w14:paraId="47BCA60E" w14:textId="77777777" w:rsidR="00D24757" w:rsidRPr="0077034B" w:rsidRDefault="00D24757" w:rsidP="00607367">
            <w:pPr>
              <w:jc w:val="right"/>
              <w:rPr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10 Kč</w:t>
            </w:r>
          </w:p>
        </w:tc>
      </w:tr>
      <w:tr w:rsidR="00996E77" w:rsidRPr="0077034B" w14:paraId="3A01022A" w14:textId="77777777" w:rsidTr="001A494B">
        <w:tc>
          <w:tcPr>
            <w:tcW w:w="9039" w:type="dxa"/>
          </w:tcPr>
          <w:p w14:paraId="1BC36F6F" w14:textId="77777777" w:rsidR="00D24757" w:rsidRPr="0077034B" w:rsidRDefault="001A1098" w:rsidP="00C06288">
            <w:pPr>
              <w:spacing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e</w:t>
            </w:r>
            <w:r w:rsidR="00D24757" w:rsidRPr="0077034B">
              <w:rPr>
                <w:rFonts w:ascii="Arial" w:hAnsi="Arial" w:cs="Arial"/>
                <w:color w:val="000000" w:themeColor="text1"/>
              </w:rPr>
              <w:t>) za užívání veřejného prostranství pro reklamní akce ………………………</w:t>
            </w:r>
            <w:proofErr w:type="gramStart"/>
            <w:r w:rsidR="00D24757" w:rsidRPr="0077034B">
              <w:rPr>
                <w:rFonts w:ascii="Arial" w:hAnsi="Arial" w:cs="Arial"/>
                <w:color w:val="000000" w:themeColor="text1"/>
              </w:rPr>
              <w:t>…….</w:t>
            </w:r>
            <w:proofErr w:type="gramEnd"/>
            <w:r w:rsidR="00D24757" w:rsidRPr="0077034B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965" w:type="dxa"/>
          </w:tcPr>
          <w:p w14:paraId="3396C499" w14:textId="77777777" w:rsidR="00D24757" w:rsidRPr="0077034B" w:rsidRDefault="00D24757" w:rsidP="00607367">
            <w:pPr>
              <w:jc w:val="right"/>
              <w:rPr>
                <w:color w:val="000000" w:themeColor="text1"/>
              </w:rPr>
            </w:pPr>
            <w:r w:rsidRPr="0077034B">
              <w:rPr>
                <w:rFonts w:ascii="Arial" w:hAnsi="Arial" w:cs="Arial"/>
                <w:color w:val="000000" w:themeColor="text1"/>
              </w:rPr>
              <w:t>10 Kč</w:t>
            </w:r>
          </w:p>
        </w:tc>
      </w:tr>
    </w:tbl>
    <w:p w14:paraId="53BCE444" w14:textId="77777777" w:rsidR="001A494B" w:rsidRPr="0077034B" w:rsidRDefault="001A494B" w:rsidP="001A494B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</w:p>
    <w:p w14:paraId="108DEAD5" w14:textId="77777777" w:rsidR="00AB218D" w:rsidRPr="0077034B" w:rsidRDefault="008C374C" w:rsidP="0096308C">
      <w:pPr>
        <w:pStyle w:val="slalnk"/>
        <w:spacing w:before="0" w:after="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>Čl. 6</w:t>
      </w:r>
    </w:p>
    <w:p w14:paraId="2F76B6F6" w14:textId="77777777" w:rsidR="00604D15" w:rsidRPr="0077034B" w:rsidRDefault="00AB218D" w:rsidP="003A78A5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 xml:space="preserve">Splatnost poplatku </w:t>
      </w:r>
    </w:p>
    <w:p w14:paraId="7855BD14" w14:textId="77777777" w:rsidR="00AB218D" w:rsidRPr="0077034B" w:rsidRDefault="00AB218D" w:rsidP="00385C65">
      <w:pPr>
        <w:numPr>
          <w:ilvl w:val="0"/>
          <w:numId w:val="15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Poplatek </w:t>
      </w:r>
      <w:r w:rsidR="00385C65" w:rsidRPr="0077034B">
        <w:rPr>
          <w:rFonts w:ascii="Arial" w:hAnsi="Arial" w:cs="Arial"/>
          <w:color w:val="000000" w:themeColor="text1"/>
        </w:rPr>
        <w:t>je splatný</w:t>
      </w:r>
      <w:r w:rsidRPr="0077034B">
        <w:rPr>
          <w:rFonts w:ascii="Arial" w:hAnsi="Arial" w:cs="Arial"/>
          <w:color w:val="000000" w:themeColor="text1"/>
        </w:rPr>
        <w:t xml:space="preserve"> v den zahájení užívání veřejného prostranství</w:t>
      </w:r>
      <w:r w:rsidR="00385C65" w:rsidRPr="0077034B">
        <w:rPr>
          <w:rFonts w:ascii="Arial" w:hAnsi="Arial" w:cs="Arial"/>
          <w:color w:val="000000" w:themeColor="text1"/>
        </w:rPr>
        <w:t>.</w:t>
      </w:r>
    </w:p>
    <w:p w14:paraId="0C438D92" w14:textId="77777777" w:rsidR="00E83E36" w:rsidRPr="0077034B" w:rsidRDefault="00E83E36" w:rsidP="003A78A5">
      <w:pPr>
        <w:numPr>
          <w:ilvl w:val="0"/>
          <w:numId w:val="15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Připadne-li </w:t>
      </w:r>
      <w:r w:rsidR="00CE1E08" w:rsidRPr="0077034B">
        <w:rPr>
          <w:rFonts w:ascii="Arial" w:hAnsi="Arial" w:cs="Arial"/>
          <w:color w:val="000000" w:themeColor="text1"/>
        </w:rPr>
        <w:t>konec lhůty</w:t>
      </w:r>
      <w:r w:rsidRPr="0077034B">
        <w:rPr>
          <w:rFonts w:ascii="Arial" w:hAnsi="Arial" w:cs="Arial"/>
          <w:color w:val="000000" w:themeColor="text1"/>
        </w:rPr>
        <w:t xml:space="preserve"> splatnosti na sobotu, neděli nebo státem uznaný svátek, je dnem, ve kterém je poplatník povinen svoji povinnost splnit, nejblíže následující pracovní den.</w:t>
      </w:r>
    </w:p>
    <w:p w14:paraId="169AE3B2" w14:textId="77777777" w:rsidR="0097030C" w:rsidRPr="0077034B" w:rsidRDefault="0097030C" w:rsidP="003A78A5">
      <w:pPr>
        <w:tabs>
          <w:tab w:val="left" w:pos="3780"/>
        </w:tabs>
        <w:spacing w:after="120"/>
        <w:ind w:left="567"/>
        <w:jc w:val="both"/>
        <w:rPr>
          <w:rFonts w:ascii="Arial" w:hAnsi="Arial" w:cs="Arial"/>
          <w:i/>
          <w:color w:val="000000" w:themeColor="text1"/>
          <w:u w:val="single"/>
        </w:rPr>
      </w:pPr>
    </w:p>
    <w:p w14:paraId="4F1DEC58" w14:textId="77777777" w:rsidR="00CC4DE3" w:rsidRPr="0077034B" w:rsidRDefault="00CC4DE3" w:rsidP="00520DAC">
      <w:pPr>
        <w:jc w:val="center"/>
        <w:rPr>
          <w:rFonts w:ascii="Arial" w:hAnsi="Arial" w:cs="Arial"/>
          <w:b/>
          <w:color w:val="000000" w:themeColor="text1"/>
        </w:rPr>
      </w:pPr>
    </w:p>
    <w:p w14:paraId="4A00CD27" w14:textId="77777777" w:rsidR="00CC4DE3" w:rsidRPr="0077034B" w:rsidRDefault="00CC4DE3" w:rsidP="00520DAC">
      <w:pPr>
        <w:jc w:val="center"/>
        <w:rPr>
          <w:rFonts w:ascii="Arial" w:hAnsi="Arial" w:cs="Arial"/>
          <w:b/>
          <w:color w:val="000000" w:themeColor="text1"/>
        </w:rPr>
      </w:pPr>
    </w:p>
    <w:p w14:paraId="1BCB1B33" w14:textId="77777777" w:rsidR="00CC4DE3" w:rsidRPr="0077034B" w:rsidRDefault="00CC4DE3" w:rsidP="00520DAC">
      <w:pPr>
        <w:jc w:val="center"/>
        <w:rPr>
          <w:rFonts w:ascii="Arial" w:hAnsi="Arial" w:cs="Arial"/>
          <w:b/>
          <w:color w:val="000000" w:themeColor="text1"/>
        </w:rPr>
      </w:pPr>
    </w:p>
    <w:p w14:paraId="59DF38AF" w14:textId="77777777" w:rsidR="00AB218D" w:rsidRPr="0077034B" w:rsidRDefault="008C374C" w:rsidP="00520DAC">
      <w:pPr>
        <w:jc w:val="center"/>
        <w:rPr>
          <w:rFonts w:ascii="Arial" w:hAnsi="Arial" w:cs="Arial"/>
          <w:b/>
          <w:color w:val="000000" w:themeColor="text1"/>
        </w:rPr>
      </w:pPr>
      <w:r w:rsidRPr="0077034B">
        <w:rPr>
          <w:rFonts w:ascii="Arial" w:hAnsi="Arial" w:cs="Arial"/>
          <w:b/>
          <w:color w:val="000000" w:themeColor="text1"/>
        </w:rPr>
        <w:t>Čl. 7</w:t>
      </w:r>
    </w:p>
    <w:p w14:paraId="638E8483" w14:textId="77777777" w:rsidR="00AB218D" w:rsidRPr="0077034B" w:rsidRDefault="00AB218D" w:rsidP="003A78A5">
      <w:pPr>
        <w:pStyle w:val="Nzvylnk"/>
        <w:spacing w:before="0" w:after="120"/>
        <w:rPr>
          <w:rFonts w:ascii="Arial" w:hAnsi="Arial" w:cs="Arial"/>
          <w:color w:val="000000" w:themeColor="text1"/>
          <w:szCs w:val="24"/>
        </w:rPr>
      </w:pPr>
      <w:r w:rsidRPr="0077034B">
        <w:rPr>
          <w:rFonts w:ascii="Arial" w:hAnsi="Arial" w:cs="Arial"/>
          <w:color w:val="000000" w:themeColor="text1"/>
          <w:szCs w:val="24"/>
        </w:rPr>
        <w:t xml:space="preserve">Osvobození </w:t>
      </w:r>
    </w:p>
    <w:p w14:paraId="6D7E87DA" w14:textId="77777777" w:rsidR="005113E8" w:rsidRPr="0077034B" w:rsidRDefault="005113E8" w:rsidP="00203103">
      <w:pPr>
        <w:numPr>
          <w:ilvl w:val="0"/>
          <w:numId w:val="16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Poplatek </w:t>
      </w:r>
      <w:r w:rsidR="00CC4DE3" w:rsidRPr="0077034B">
        <w:rPr>
          <w:rFonts w:ascii="Arial" w:hAnsi="Arial" w:cs="Arial"/>
          <w:color w:val="000000" w:themeColor="text1"/>
        </w:rPr>
        <w:t xml:space="preserve">podle této vyhlášky </w:t>
      </w:r>
      <w:r w:rsidRPr="0077034B">
        <w:rPr>
          <w:rFonts w:ascii="Arial" w:hAnsi="Arial" w:cs="Arial"/>
          <w:color w:val="000000" w:themeColor="text1"/>
        </w:rPr>
        <w:t>se neplatí</w:t>
      </w:r>
      <w:r w:rsidR="00203103" w:rsidRPr="0077034B">
        <w:rPr>
          <w:rFonts w:ascii="Arial" w:hAnsi="Arial" w:cs="Arial"/>
          <w:color w:val="000000" w:themeColor="text1"/>
        </w:rPr>
        <w:t xml:space="preserve"> </w:t>
      </w:r>
      <w:r w:rsidRPr="0077034B">
        <w:rPr>
          <w:rFonts w:ascii="Arial" w:hAnsi="Arial" w:cs="Arial"/>
          <w:color w:val="000000" w:themeColor="text1"/>
        </w:rPr>
        <w:t xml:space="preserve">z akcí pořádaných na veřejném prostranství, jejichž </w:t>
      </w:r>
      <w:r w:rsidR="00C76234" w:rsidRPr="0077034B">
        <w:rPr>
          <w:rFonts w:ascii="Arial" w:hAnsi="Arial" w:cs="Arial"/>
          <w:color w:val="000000" w:themeColor="text1"/>
        </w:rPr>
        <w:t xml:space="preserve">celý </w:t>
      </w:r>
      <w:r w:rsidRPr="0077034B">
        <w:rPr>
          <w:rFonts w:ascii="Arial" w:hAnsi="Arial" w:cs="Arial"/>
          <w:color w:val="000000" w:themeColor="text1"/>
        </w:rPr>
        <w:t xml:space="preserve">výtěžek je </w:t>
      </w:r>
      <w:r w:rsidR="00C76234" w:rsidRPr="0077034B">
        <w:rPr>
          <w:rFonts w:ascii="Arial" w:hAnsi="Arial" w:cs="Arial"/>
          <w:color w:val="000000" w:themeColor="text1"/>
        </w:rPr>
        <w:t>odveden</w:t>
      </w:r>
      <w:r w:rsidR="00520DAC" w:rsidRPr="0077034B">
        <w:rPr>
          <w:rFonts w:ascii="Arial" w:hAnsi="Arial" w:cs="Arial"/>
          <w:color w:val="000000" w:themeColor="text1"/>
        </w:rPr>
        <w:t xml:space="preserve"> na </w:t>
      </w:r>
      <w:r w:rsidRPr="0077034B">
        <w:rPr>
          <w:rFonts w:ascii="Arial" w:hAnsi="Arial" w:cs="Arial"/>
          <w:color w:val="000000" w:themeColor="text1"/>
        </w:rPr>
        <w:t>charitativní a veřejně prospěšné účely</w:t>
      </w:r>
      <w:r w:rsidRPr="0077034B">
        <w:rPr>
          <w:rStyle w:val="Znakapoznpodarou"/>
          <w:rFonts w:ascii="Arial" w:hAnsi="Arial" w:cs="Arial"/>
          <w:color w:val="000000" w:themeColor="text1"/>
        </w:rPr>
        <w:footnoteReference w:id="6"/>
      </w:r>
      <w:r w:rsidRPr="0077034B">
        <w:rPr>
          <w:rFonts w:ascii="Arial" w:hAnsi="Arial" w:cs="Arial"/>
          <w:color w:val="000000" w:themeColor="text1"/>
        </w:rPr>
        <w:t xml:space="preserve">. </w:t>
      </w:r>
    </w:p>
    <w:p w14:paraId="2A2EB679" w14:textId="77777777" w:rsidR="00CE529B" w:rsidRPr="0077034B" w:rsidRDefault="00CE529B" w:rsidP="00A0125B">
      <w:pPr>
        <w:numPr>
          <w:ilvl w:val="0"/>
          <w:numId w:val="16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Od poplatku se dále osvobo</w:t>
      </w:r>
      <w:r w:rsidR="00B103B0" w:rsidRPr="0077034B">
        <w:rPr>
          <w:rFonts w:ascii="Arial" w:hAnsi="Arial" w:cs="Arial"/>
          <w:color w:val="000000" w:themeColor="text1"/>
        </w:rPr>
        <w:t>zuje</w:t>
      </w:r>
      <w:r w:rsidR="00CC4DE3" w:rsidRPr="0077034B">
        <w:rPr>
          <w:rFonts w:ascii="Arial" w:hAnsi="Arial" w:cs="Arial"/>
          <w:color w:val="000000" w:themeColor="text1"/>
        </w:rPr>
        <w:t xml:space="preserve"> zvláštní užívání veřejného prostranství</w:t>
      </w:r>
      <w:r w:rsidRPr="0077034B">
        <w:rPr>
          <w:rFonts w:ascii="Arial" w:hAnsi="Arial" w:cs="Arial"/>
          <w:color w:val="000000" w:themeColor="text1"/>
        </w:rPr>
        <w:t>:</w:t>
      </w:r>
    </w:p>
    <w:p w14:paraId="5D1B1899" w14:textId="77777777" w:rsidR="00CE529B" w:rsidRPr="0077034B" w:rsidRDefault="00CC4DE3" w:rsidP="008D6B53">
      <w:pPr>
        <w:numPr>
          <w:ilvl w:val="1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ob</w:t>
      </w:r>
      <w:r w:rsidR="00CE529B" w:rsidRPr="0077034B">
        <w:rPr>
          <w:rFonts w:ascii="Arial" w:hAnsi="Arial" w:cs="Arial"/>
          <w:color w:val="000000" w:themeColor="text1"/>
        </w:rPr>
        <w:t>c</w:t>
      </w:r>
      <w:r w:rsidRPr="0077034B">
        <w:rPr>
          <w:rFonts w:ascii="Arial" w:hAnsi="Arial" w:cs="Arial"/>
          <w:color w:val="000000" w:themeColor="text1"/>
        </w:rPr>
        <w:t>í</w:t>
      </w:r>
      <w:r w:rsidR="00CE529B" w:rsidRPr="0077034B">
        <w:rPr>
          <w:rFonts w:ascii="Arial" w:hAnsi="Arial" w:cs="Arial"/>
          <w:color w:val="000000" w:themeColor="text1"/>
        </w:rPr>
        <w:t xml:space="preserve"> Loužnice,</w:t>
      </w:r>
    </w:p>
    <w:p w14:paraId="738B7AD9" w14:textId="77777777" w:rsidR="00CE529B" w:rsidRPr="0077034B" w:rsidRDefault="008D6B53" w:rsidP="00CE529B">
      <w:pPr>
        <w:numPr>
          <w:ilvl w:val="1"/>
          <w:numId w:val="16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>subjekty dotovan</w:t>
      </w:r>
      <w:r w:rsidR="00CC4DE3" w:rsidRPr="0077034B">
        <w:rPr>
          <w:rFonts w:ascii="Arial" w:hAnsi="Arial" w:cs="Arial"/>
          <w:color w:val="000000" w:themeColor="text1"/>
        </w:rPr>
        <w:t>ými</w:t>
      </w:r>
      <w:r w:rsidRPr="0077034B">
        <w:rPr>
          <w:rFonts w:ascii="Arial" w:hAnsi="Arial" w:cs="Arial"/>
          <w:color w:val="000000" w:themeColor="text1"/>
        </w:rPr>
        <w:t xml:space="preserve"> z rozpočtu </w:t>
      </w:r>
      <w:r w:rsidR="00CC4DE3" w:rsidRPr="0077034B">
        <w:rPr>
          <w:rFonts w:ascii="Arial" w:hAnsi="Arial" w:cs="Arial"/>
          <w:color w:val="000000" w:themeColor="text1"/>
        </w:rPr>
        <w:t>ob</w:t>
      </w:r>
      <w:r w:rsidRPr="0077034B">
        <w:rPr>
          <w:rFonts w:ascii="Arial" w:hAnsi="Arial" w:cs="Arial"/>
          <w:color w:val="000000" w:themeColor="text1"/>
        </w:rPr>
        <w:t>c</w:t>
      </w:r>
      <w:r w:rsidR="00CC4DE3" w:rsidRPr="0077034B">
        <w:rPr>
          <w:rFonts w:ascii="Arial" w:hAnsi="Arial" w:cs="Arial"/>
          <w:color w:val="000000" w:themeColor="text1"/>
        </w:rPr>
        <w:t>e</w:t>
      </w:r>
      <w:r w:rsidRPr="0077034B">
        <w:rPr>
          <w:rFonts w:ascii="Arial" w:hAnsi="Arial" w:cs="Arial"/>
          <w:color w:val="000000" w:themeColor="text1"/>
        </w:rPr>
        <w:t xml:space="preserve"> Loužnice.</w:t>
      </w:r>
    </w:p>
    <w:p w14:paraId="48F4CBCB" w14:textId="77777777" w:rsidR="00A0125B" w:rsidRPr="0077034B" w:rsidRDefault="00097B2C" w:rsidP="00A0125B">
      <w:pPr>
        <w:numPr>
          <w:ilvl w:val="0"/>
          <w:numId w:val="16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77034B">
        <w:rPr>
          <w:rFonts w:ascii="Arial" w:hAnsi="Arial" w:cs="Arial"/>
          <w:color w:val="000000" w:themeColor="text1"/>
        </w:rPr>
        <w:t xml:space="preserve">Údaj rozhodný pro osvobození dle odst. </w:t>
      </w:r>
      <w:r w:rsidR="00520DAC" w:rsidRPr="0077034B">
        <w:rPr>
          <w:rFonts w:ascii="Arial" w:hAnsi="Arial" w:cs="Arial"/>
          <w:color w:val="000000" w:themeColor="text1"/>
        </w:rPr>
        <w:t>1</w:t>
      </w:r>
      <w:r w:rsidRPr="0077034B">
        <w:rPr>
          <w:rFonts w:ascii="Arial" w:hAnsi="Arial" w:cs="Arial"/>
          <w:color w:val="000000" w:themeColor="text1"/>
        </w:rPr>
        <w:t xml:space="preserve"> tohoto článku </w:t>
      </w:r>
      <w:r w:rsidR="00A0125B" w:rsidRPr="0077034B">
        <w:rPr>
          <w:rFonts w:ascii="Arial" w:hAnsi="Arial" w:cs="Arial"/>
          <w:color w:val="000000" w:themeColor="text1"/>
        </w:rPr>
        <w:t>je poplatník povinen ohlásit ve </w:t>
      </w:r>
      <w:r w:rsidRPr="0077034B">
        <w:rPr>
          <w:rFonts w:ascii="Arial" w:hAnsi="Arial" w:cs="Arial"/>
          <w:color w:val="000000" w:themeColor="text1"/>
        </w:rPr>
        <w:t xml:space="preserve">lhůtě </w:t>
      </w:r>
      <w:r w:rsidR="00A0125B" w:rsidRPr="0077034B">
        <w:rPr>
          <w:rFonts w:ascii="Arial" w:hAnsi="Arial" w:cs="Arial"/>
          <w:color w:val="000000" w:themeColor="text1"/>
        </w:rPr>
        <w:t>15 dnů od skutečnosti zakládající nárok na osvobození</w:t>
      </w:r>
      <w:r w:rsidR="00AC30FC" w:rsidRPr="0077034B">
        <w:rPr>
          <w:rFonts w:ascii="Arial" w:hAnsi="Arial" w:cs="Arial"/>
          <w:color w:val="000000" w:themeColor="text1"/>
        </w:rPr>
        <w:t>, pokud se nejedná o údaj ohlašovaný dle čl. 4 odst. 2 písm. c) této vyhlášky.</w:t>
      </w:r>
      <w:r w:rsidR="008748EC" w:rsidRPr="0077034B">
        <w:rPr>
          <w:rFonts w:ascii="Arial" w:hAnsi="Arial" w:cs="Arial"/>
          <w:color w:val="000000" w:themeColor="text1"/>
        </w:rPr>
        <w:t xml:space="preserve"> </w:t>
      </w:r>
      <w:r w:rsidR="00900F02" w:rsidRPr="0077034B">
        <w:rPr>
          <w:rFonts w:ascii="Arial" w:hAnsi="Arial" w:cs="Arial"/>
          <w:color w:val="000000" w:themeColor="text1"/>
        </w:rPr>
        <w:t>Pro ú</w:t>
      </w:r>
      <w:r w:rsidR="008748EC" w:rsidRPr="0077034B">
        <w:rPr>
          <w:rFonts w:ascii="Arial" w:hAnsi="Arial" w:cs="Arial"/>
          <w:color w:val="000000" w:themeColor="text1"/>
        </w:rPr>
        <w:t xml:space="preserve">daj rozhodný pro osvobození dle odst. 2 tohoto článku je </w:t>
      </w:r>
      <w:r w:rsidR="00900F02" w:rsidRPr="0077034B">
        <w:rPr>
          <w:rFonts w:ascii="Arial" w:hAnsi="Arial" w:cs="Arial"/>
          <w:color w:val="000000" w:themeColor="text1"/>
        </w:rPr>
        <w:t>povinnost podat ohlášení vyloučena.</w:t>
      </w:r>
    </w:p>
    <w:p w14:paraId="723B196A" w14:textId="77777777" w:rsidR="00097B2C" w:rsidRPr="0002114A" w:rsidRDefault="00097B2C" w:rsidP="00A0125B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77034B">
        <w:rPr>
          <w:rFonts w:ascii="Arial" w:hAnsi="Arial" w:cs="Arial"/>
          <w:color w:val="000000" w:themeColor="text1"/>
        </w:rPr>
        <w:t xml:space="preserve">V případě, že poplatník nesplní povinnost ohlásit údaj rozhodný pro osvobození </w:t>
      </w:r>
      <w:r w:rsidR="00A0125B" w:rsidRPr="0077034B">
        <w:rPr>
          <w:rFonts w:ascii="Arial" w:hAnsi="Arial" w:cs="Arial"/>
          <w:color w:val="000000" w:themeColor="text1"/>
        </w:rPr>
        <w:t>ve </w:t>
      </w:r>
      <w:r w:rsidRPr="0077034B">
        <w:rPr>
          <w:rFonts w:ascii="Arial" w:hAnsi="Arial" w:cs="Arial"/>
          <w:color w:val="000000" w:themeColor="text1"/>
        </w:rPr>
        <w:t xml:space="preserve">lhůtách </w:t>
      </w:r>
      <w:r w:rsidR="007F2253" w:rsidRPr="0077034B">
        <w:rPr>
          <w:rFonts w:ascii="Arial" w:hAnsi="Arial" w:cs="Arial"/>
          <w:color w:val="000000" w:themeColor="text1"/>
        </w:rPr>
        <w:t xml:space="preserve">stanovených </w:t>
      </w:r>
      <w:r w:rsidR="00BC7D23" w:rsidRPr="0077034B">
        <w:rPr>
          <w:rFonts w:ascii="Arial" w:hAnsi="Arial" w:cs="Arial"/>
          <w:color w:val="000000" w:themeColor="text1"/>
        </w:rPr>
        <w:t xml:space="preserve">touto </w:t>
      </w:r>
      <w:r w:rsidR="007F2253" w:rsidRPr="0077034B">
        <w:rPr>
          <w:rFonts w:ascii="Arial" w:hAnsi="Arial" w:cs="Arial"/>
          <w:color w:val="000000" w:themeColor="text1"/>
        </w:rPr>
        <w:t>vyhláškou nebo zákonem</w:t>
      </w:r>
      <w:r w:rsidRPr="0077034B">
        <w:rPr>
          <w:rFonts w:ascii="Arial" w:hAnsi="Arial" w:cs="Arial"/>
          <w:color w:val="000000" w:themeColor="text1"/>
        </w:rPr>
        <w:t>, nárok na osvobození zaniká.</w:t>
      </w:r>
      <w:r w:rsidRPr="0077034B">
        <w:rPr>
          <w:rStyle w:val="Znakapoznpodarou"/>
          <w:rFonts w:ascii="Arial" w:hAnsi="Arial" w:cs="Arial"/>
          <w:color w:val="000000" w:themeColor="text1"/>
        </w:rPr>
        <w:footnoteReference w:id="7"/>
      </w:r>
    </w:p>
    <w:p w14:paraId="604ADC36" w14:textId="77777777" w:rsidR="00097B2C" w:rsidRPr="0002114A" w:rsidRDefault="00097B2C" w:rsidP="003A78A5">
      <w:pPr>
        <w:tabs>
          <w:tab w:val="left" w:pos="3780"/>
        </w:tabs>
        <w:spacing w:after="120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32EEE241" w14:textId="77777777" w:rsidR="00AB218D" w:rsidRPr="0002114A" w:rsidRDefault="008C374C" w:rsidP="001076E1">
      <w:pPr>
        <w:pStyle w:val="slalnk"/>
        <w:spacing w:before="0" w:after="0"/>
        <w:rPr>
          <w:rFonts w:ascii="Arial" w:hAnsi="Arial" w:cs="Arial"/>
          <w:szCs w:val="24"/>
        </w:rPr>
      </w:pPr>
      <w:r w:rsidRPr="0002114A">
        <w:rPr>
          <w:rFonts w:ascii="Arial" w:hAnsi="Arial" w:cs="Arial"/>
          <w:szCs w:val="24"/>
        </w:rPr>
        <w:t xml:space="preserve">Čl. </w:t>
      </w:r>
      <w:r w:rsidR="001076E1" w:rsidRPr="0002114A">
        <w:rPr>
          <w:rFonts w:ascii="Arial" w:hAnsi="Arial" w:cs="Arial"/>
          <w:szCs w:val="24"/>
        </w:rPr>
        <w:t>8</w:t>
      </w:r>
    </w:p>
    <w:p w14:paraId="116A9AE7" w14:textId="77777777" w:rsidR="00AB218D" w:rsidRPr="0002114A" w:rsidRDefault="00AB218D" w:rsidP="003A78A5">
      <w:pPr>
        <w:pStyle w:val="Nzvylnk"/>
        <w:spacing w:before="0" w:after="120"/>
        <w:rPr>
          <w:rFonts w:ascii="Arial" w:hAnsi="Arial" w:cs="Arial"/>
          <w:szCs w:val="24"/>
        </w:rPr>
      </w:pPr>
      <w:r w:rsidRPr="0002114A">
        <w:rPr>
          <w:rFonts w:ascii="Arial" w:hAnsi="Arial" w:cs="Arial"/>
          <w:szCs w:val="24"/>
        </w:rPr>
        <w:t>Zrušovací ustanovení</w:t>
      </w:r>
    </w:p>
    <w:p w14:paraId="41C547BD" w14:textId="77777777" w:rsidR="00357895" w:rsidRPr="0002114A" w:rsidRDefault="00357895" w:rsidP="00EA4531">
      <w:pPr>
        <w:spacing w:after="120"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Zrušuje se obecně závazná vyhláška č. </w:t>
      </w:r>
      <w:r w:rsidR="00AB247F" w:rsidRPr="0002114A">
        <w:rPr>
          <w:rFonts w:ascii="Arial" w:hAnsi="Arial" w:cs="Arial"/>
        </w:rPr>
        <w:t>3/2011</w:t>
      </w:r>
      <w:r w:rsidR="001076E1" w:rsidRPr="0002114A">
        <w:rPr>
          <w:rFonts w:ascii="Arial" w:hAnsi="Arial" w:cs="Arial"/>
        </w:rPr>
        <w:t xml:space="preserve">, o místním poplatku za užívání veřejného prostranství, ze dne </w:t>
      </w:r>
      <w:r w:rsidR="00AB247F" w:rsidRPr="0002114A">
        <w:rPr>
          <w:rFonts w:ascii="Arial" w:hAnsi="Arial" w:cs="Arial"/>
        </w:rPr>
        <w:t>11. 2. 2011</w:t>
      </w:r>
      <w:r w:rsidR="001076E1" w:rsidRPr="0002114A">
        <w:rPr>
          <w:rFonts w:ascii="Arial" w:hAnsi="Arial" w:cs="Arial"/>
        </w:rPr>
        <w:t>.</w:t>
      </w:r>
    </w:p>
    <w:p w14:paraId="485E03DD" w14:textId="77777777" w:rsidR="001076E1" w:rsidRPr="0002114A" w:rsidRDefault="001076E1" w:rsidP="003A78A5">
      <w:pPr>
        <w:spacing w:after="120"/>
        <w:ind w:left="567"/>
        <w:jc w:val="both"/>
        <w:rPr>
          <w:rFonts w:ascii="Arial" w:hAnsi="Arial" w:cs="Arial"/>
        </w:rPr>
      </w:pPr>
    </w:p>
    <w:p w14:paraId="59C705D5" w14:textId="77777777" w:rsidR="00AB218D" w:rsidRPr="0002114A" w:rsidRDefault="008C374C" w:rsidP="001076E1">
      <w:pPr>
        <w:pStyle w:val="slalnk"/>
        <w:spacing w:before="0" w:after="0"/>
        <w:rPr>
          <w:rFonts w:ascii="Arial" w:hAnsi="Arial" w:cs="Arial"/>
          <w:szCs w:val="24"/>
        </w:rPr>
      </w:pPr>
      <w:r w:rsidRPr="0002114A">
        <w:rPr>
          <w:rFonts w:ascii="Arial" w:hAnsi="Arial" w:cs="Arial"/>
          <w:szCs w:val="24"/>
        </w:rPr>
        <w:t xml:space="preserve">Čl. </w:t>
      </w:r>
      <w:r w:rsidR="001076E1" w:rsidRPr="0002114A">
        <w:rPr>
          <w:rFonts w:ascii="Arial" w:hAnsi="Arial" w:cs="Arial"/>
          <w:szCs w:val="24"/>
        </w:rPr>
        <w:t>9</w:t>
      </w:r>
    </w:p>
    <w:p w14:paraId="4337A055" w14:textId="77777777" w:rsidR="00AB218D" w:rsidRPr="0002114A" w:rsidRDefault="00AB218D" w:rsidP="003A78A5">
      <w:pPr>
        <w:pStyle w:val="Nzvylnk"/>
        <w:spacing w:before="0" w:after="120"/>
        <w:rPr>
          <w:rFonts w:ascii="Arial" w:hAnsi="Arial" w:cs="Arial"/>
          <w:szCs w:val="24"/>
        </w:rPr>
      </w:pPr>
      <w:r w:rsidRPr="0002114A">
        <w:rPr>
          <w:rFonts w:ascii="Arial" w:hAnsi="Arial" w:cs="Arial"/>
          <w:szCs w:val="24"/>
        </w:rPr>
        <w:t>Účinnost</w:t>
      </w:r>
    </w:p>
    <w:p w14:paraId="480EC28E" w14:textId="77777777" w:rsidR="00357895" w:rsidRPr="0002114A" w:rsidRDefault="00357895" w:rsidP="003A78A5">
      <w:pPr>
        <w:spacing w:after="120"/>
        <w:ind w:firstLine="708"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Tato vyhláška nabývá účinnosti dnem </w:t>
      </w:r>
      <w:r w:rsidR="001076E1" w:rsidRPr="0002114A">
        <w:rPr>
          <w:rFonts w:ascii="Arial" w:hAnsi="Arial" w:cs="Arial"/>
        </w:rPr>
        <w:t>1. 1. 2020</w:t>
      </w:r>
      <w:r w:rsidRPr="0002114A">
        <w:rPr>
          <w:rFonts w:ascii="Arial" w:hAnsi="Arial" w:cs="Arial"/>
        </w:rPr>
        <w:t xml:space="preserve"> </w:t>
      </w:r>
    </w:p>
    <w:p w14:paraId="794AAE14" w14:textId="77777777" w:rsidR="00357895" w:rsidRPr="0002114A" w:rsidRDefault="00357895" w:rsidP="003A78A5">
      <w:pPr>
        <w:pStyle w:val="Nzvylnk"/>
        <w:spacing w:before="0" w:after="12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1053611" w14:textId="77777777" w:rsidR="00DD03B5" w:rsidRPr="0002114A" w:rsidRDefault="00DD03B5" w:rsidP="003A78A5">
      <w:pPr>
        <w:pStyle w:val="Nzvylnk"/>
        <w:spacing w:before="0" w:after="12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076E1" w:rsidRPr="0002114A" w14:paraId="58625780" w14:textId="77777777" w:rsidTr="00A76C25">
        <w:tc>
          <w:tcPr>
            <w:tcW w:w="4605" w:type="dxa"/>
          </w:tcPr>
          <w:p w14:paraId="7FF80D4D" w14:textId="77777777" w:rsidR="001076E1" w:rsidRPr="0002114A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6A234F16" w14:textId="77777777" w:rsidR="001076E1" w:rsidRPr="0002114A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2114A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679DF29B" w14:textId="77777777" w:rsidR="001076E1" w:rsidRPr="0002114A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31710890" w14:textId="77777777" w:rsidR="001076E1" w:rsidRPr="0002114A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2114A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…………………………………</w:t>
            </w:r>
          </w:p>
        </w:tc>
      </w:tr>
      <w:tr w:rsidR="001076E1" w:rsidRPr="0002114A" w14:paraId="745D0F80" w14:textId="77777777" w:rsidTr="00A76C25">
        <w:tc>
          <w:tcPr>
            <w:tcW w:w="4605" w:type="dxa"/>
          </w:tcPr>
          <w:p w14:paraId="4FC3A583" w14:textId="77777777" w:rsidR="001076E1" w:rsidRPr="0002114A" w:rsidRDefault="00AB247F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02114A">
              <w:rPr>
                <w:rFonts w:ascii="Arial" w:hAnsi="Arial" w:cs="Arial"/>
                <w:lang w:eastAsia="ar-SA"/>
              </w:rPr>
              <w:t xml:space="preserve">Jana </w:t>
            </w:r>
            <w:proofErr w:type="spellStart"/>
            <w:r w:rsidRPr="0002114A">
              <w:rPr>
                <w:rFonts w:ascii="Arial" w:hAnsi="Arial" w:cs="Arial"/>
                <w:lang w:eastAsia="ar-SA"/>
              </w:rPr>
              <w:t>Matěásková</w:t>
            </w:r>
            <w:proofErr w:type="spellEnd"/>
          </w:p>
          <w:p w14:paraId="1FB16E87" w14:textId="77777777" w:rsidR="001076E1" w:rsidRPr="0002114A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02114A">
              <w:rPr>
                <w:rFonts w:ascii="Arial" w:hAnsi="Arial" w:cs="Arial"/>
                <w:lang w:eastAsia="ar-SA"/>
              </w:rPr>
              <w:t>místostarost</w:t>
            </w:r>
            <w:r w:rsidR="00AB247F" w:rsidRPr="0002114A">
              <w:rPr>
                <w:rFonts w:ascii="Arial" w:hAnsi="Arial" w:cs="Arial"/>
                <w:lang w:eastAsia="ar-SA"/>
              </w:rPr>
              <w:t>k</w:t>
            </w:r>
            <w:r w:rsidRPr="0002114A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4606" w:type="dxa"/>
          </w:tcPr>
          <w:p w14:paraId="74EA0602" w14:textId="77777777" w:rsidR="001076E1" w:rsidRPr="0002114A" w:rsidRDefault="00AB247F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02114A">
              <w:rPr>
                <w:rFonts w:ascii="Arial" w:hAnsi="Arial" w:cs="Arial"/>
                <w:lang w:eastAsia="ar-SA"/>
              </w:rPr>
              <w:t xml:space="preserve">Marcel </w:t>
            </w:r>
            <w:proofErr w:type="spellStart"/>
            <w:r w:rsidRPr="0002114A">
              <w:rPr>
                <w:rFonts w:ascii="Arial" w:hAnsi="Arial" w:cs="Arial"/>
                <w:lang w:eastAsia="ar-SA"/>
              </w:rPr>
              <w:t>Tiler</w:t>
            </w:r>
            <w:proofErr w:type="spellEnd"/>
          </w:p>
          <w:p w14:paraId="50F57A2E" w14:textId="77777777" w:rsidR="001076E1" w:rsidRPr="0002114A" w:rsidRDefault="001076E1" w:rsidP="004D493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02114A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312884B5" w14:textId="77777777" w:rsidR="002D0857" w:rsidRPr="0002114A" w:rsidRDefault="002D0857" w:rsidP="003A78A5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</w:rPr>
      </w:pPr>
    </w:p>
    <w:p w14:paraId="7A77DA1C" w14:textId="77777777" w:rsidR="001076E1" w:rsidRPr="0002114A" w:rsidRDefault="001076E1" w:rsidP="003A78A5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</w:rPr>
      </w:pPr>
    </w:p>
    <w:p w14:paraId="62F75383" w14:textId="77777777" w:rsidR="00357895" w:rsidRPr="0002114A" w:rsidRDefault="00357895" w:rsidP="003A78A5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</w:rPr>
      </w:pPr>
    </w:p>
    <w:p w14:paraId="454BC5CC" w14:textId="77777777" w:rsidR="001076E1" w:rsidRPr="0002114A" w:rsidRDefault="001076E1" w:rsidP="001076E1">
      <w:pPr>
        <w:spacing w:after="120"/>
        <w:jc w:val="both"/>
        <w:rPr>
          <w:rFonts w:ascii="Arial" w:hAnsi="Arial" w:cs="Arial"/>
        </w:rPr>
      </w:pPr>
    </w:p>
    <w:p w14:paraId="06EFEA98" w14:textId="7E1EB09C" w:rsidR="001076E1" w:rsidRPr="0002114A" w:rsidRDefault="001076E1" w:rsidP="001076E1">
      <w:pPr>
        <w:spacing w:after="120"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Vyvěšeno na úřední desce </w:t>
      </w:r>
      <w:r w:rsidR="00AB247F" w:rsidRPr="0002114A">
        <w:rPr>
          <w:rFonts w:ascii="Arial" w:hAnsi="Arial" w:cs="Arial"/>
        </w:rPr>
        <w:t>obecního</w:t>
      </w:r>
      <w:r w:rsidRPr="0002114A">
        <w:rPr>
          <w:rFonts w:ascii="Arial" w:hAnsi="Arial" w:cs="Arial"/>
        </w:rPr>
        <w:t xml:space="preserve"> úřadu dne:</w:t>
      </w:r>
      <w:r w:rsidR="000F0182">
        <w:rPr>
          <w:rFonts w:ascii="Arial" w:hAnsi="Arial" w:cs="Arial"/>
        </w:rPr>
        <w:t xml:space="preserve"> 27. 11. 2019</w:t>
      </w:r>
    </w:p>
    <w:p w14:paraId="3D0787A2" w14:textId="77777777" w:rsidR="001076E1" w:rsidRPr="0002114A" w:rsidRDefault="001076E1" w:rsidP="001076E1">
      <w:pPr>
        <w:spacing w:after="120"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Zveřejnění vyhlášky bylo shodně provedeno způsobem umožňujícím dálkový přístup. </w:t>
      </w:r>
    </w:p>
    <w:p w14:paraId="64EB3774" w14:textId="1B8E75D2" w:rsidR="001076E1" w:rsidRPr="005D32EF" w:rsidRDefault="001076E1" w:rsidP="001076E1">
      <w:pPr>
        <w:spacing w:after="120"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Sejmuto z úřední desky </w:t>
      </w:r>
      <w:r w:rsidR="00AB247F" w:rsidRPr="0002114A">
        <w:rPr>
          <w:rFonts w:ascii="Arial" w:hAnsi="Arial" w:cs="Arial"/>
        </w:rPr>
        <w:t>obecního</w:t>
      </w:r>
      <w:r w:rsidRPr="0002114A">
        <w:rPr>
          <w:rFonts w:ascii="Arial" w:hAnsi="Arial" w:cs="Arial"/>
        </w:rPr>
        <w:t xml:space="preserve"> úřadu dne:</w:t>
      </w:r>
      <w:r w:rsidR="000F0182">
        <w:rPr>
          <w:rFonts w:ascii="Arial" w:hAnsi="Arial" w:cs="Arial"/>
        </w:rPr>
        <w:t xml:space="preserve"> 13. 12. 2019</w:t>
      </w:r>
    </w:p>
    <w:p w14:paraId="2EBB42AB" w14:textId="77777777" w:rsidR="00262048" w:rsidRDefault="00262048" w:rsidP="003A78A5">
      <w:pPr>
        <w:pStyle w:val="Zkladntext"/>
        <w:tabs>
          <w:tab w:val="left" w:pos="1080"/>
          <w:tab w:val="left" w:pos="7020"/>
        </w:tabs>
        <w:rPr>
          <w:rFonts w:ascii="Arial" w:hAnsi="Arial" w:cs="Arial"/>
        </w:rPr>
      </w:pPr>
    </w:p>
    <w:sectPr w:rsidR="00262048" w:rsidSect="003A78A5">
      <w:pgSz w:w="11906" w:h="16838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36EDA" w14:textId="77777777" w:rsidR="00F06B90" w:rsidRDefault="00F06B90">
      <w:r>
        <w:separator/>
      </w:r>
    </w:p>
  </w:endnote>
  <w:endnote w:type="continuationSeparator" w:id="0">
    <w:p w14:paraId="230B28BE" w14:textId="77777777" w:rsidR="00F06B90" w:rsidRDefault="00F0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78DE4" w14:textId="77777777" w:rsidR="00F06B90" w:rsidRDefault="00F06B90">
      <w:r>
        <w:separator/>
      </w:r>
    </w:p>
  </w:footnote>
  <w:footnote w:type="continuationSeparator" w:id="0">
    <w:p w14:paraId="092E6C2F" w14:textId="77777777" w:rsidR="00F06B90" w:rsidRDefault="00F06B90">
      <w:r>
        <w:continuationSeparator/>
      </w:r>
    </w:p>
  </w:footnote>
  <w:footnote w:id="1">
    <w:p w14:paraId="45B94432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F7A1AC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3">
    <w:p w14:paraId="3A619A8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14:paraId="4D733332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77FD76F" w14:textId="77777777" w:rsidR="003F76A8" w:rsidRPr="0059776D" w:rsidRDefault="00A35B09" w:rsidP="00AB218D">
      <w:pPr>
        <w:pStyle w:val="Textpoznpodarou"/>
        <w:rPr>
          <w:rFonts w:ascii="Arial" w:hAnsi="Arial" w:cs="Arial"/>
        </w:rPr>
      </w:pPr>
      <w:r w:rsidRPr="0059776D">
        <w:rPr>
          <w:vertAlign w:val="superscript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E78A818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55D59AB3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35175D"/>
    <w:multiLevelType w:val="hybridMultilevel"/>
    <w:tmpl w:val="B1DCE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211A"/>
    <w:multiLevelType w:val="hybridMultilevel"/>
    <w:tmpl w:val="37FA0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D34B4"/>
    <w:multiLevelType w:val="hybridMultilevel"/>
    <w:tmpl w:val="1BC22CA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CF0EAB"/>
    <w:multiLevelType w:val="hybridMultilevel"/>
    <w:tmpl w:val="B232D9A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72A55"/>
    <w:multiLevelType w:val="hybridMultilevel"/>
    <w:tmpl w:val="C4D6C2E2"/>
    <w:lvl w:ilvl="0" w:tplc="87487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2072C3"/>
    <w:multiLevelType w:val="hybridMultilevel"/>
    <w:tmpl w:val="B972F464"/>
    <w:lvl w:ilvl="0" w:tplc="3886D7FC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E122F"/>
    <w:multiLevelType w:val="hybridMultilevel"/>
    <w:tmpl w:val="D9647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2652312">
    <w:abstractNumId w:val="9"/>
  </w:num>
  <w:num w:numId="2" w16cid:durableId="388655800">
    <w:abstractNumId w:val="28"/>
  </w:num>
  <w:num w:numId="3" w16cid:durableId="1815635126">
    <w:abstractNumId w:val="5"/>
  </w:num>
  <w:num w:numId="4" w16cid:durableId="1864710081">
    <w:abstractNumId w:val="20"/>
  </w:num>
  <w:num w:numId="5" w16cid:durableId="902373904">
    <w:abstractNumId w:val="19"/>
  </w:num>
  <w:num w:numId="6" w16cid:durableId="2041008499">
    <w:abstractNumId w:val="24"/>
  </w:num>
  <w:num w:numId="7" w16cid:durableId="972171068">
    <w:abstractNumId w:val="11"/>
  </w:num>
  <w:num w:numId="8" w16cid:durableId="417675025">
    <w:abstractNumId w:val="3"/>
  </w:num>
  <w:num w:numId="9" w16cid:durableId="636032483">
    <w:abstractNumId w:val="22"/>
  </w:num>
  <w:num w:numId="10" w16cid:durableId="1831017940">
    <w:abstractNumId w:val="10"/>
  </w:num>
  <w:num w:numId="11" w16cid:durableId="455685911">
    <w:abstractNumId w:val="25"/>
  </w:num>
  <w:num w:numId="12" w16cid:durableId="2041200345">
    <w:abstractNumId w:val="15"/>
  </w:num>
  <w:num w:numId="13" w16cid:durableId="1853101233">
    <w:abstractNumId w:val="6"/>
  </w:num>
  <w:num w:numId="14" w16cid:durableId="1107698059">
    <w:abstractNumId w:val="4"/>
  </w:num>
  <w:num w:numId="15" w16cid:durableId="286552534">
    <w:abstractNumId w:val="1"/>
  </w:num>
  <w:num w:numId="16" w16cid:durableId="1639335343">
    <w:abstractNumId w:val="26"/>
  </w:num>
  <w:num w:numId="17" w16cid:durableId="107162615">
    <w:abstractNumId w:val="16"/>
  </w:num>
  <w:num w:numId="18" w16cid:durableId="1960606202">
    <w:abstractNumId w:val="0"/>
  </w:num>
  <w:num w:numId="19" w16cid:durableId="1087968730">
    <w:abstractNumId w:val="27"/>
  </w:num>
  <w:num w:numId="20" w16cid:durableId="1213228754">
    <w:abstractNumId w:val="21"/>
  </w:num>
  <w:num w:numId="21" w16cid:durableId="1309480718">
    <w:abstractNumId w:val="17"/>
  </w:num>
  <w:num w:numId="22" w16cid:durableId="5076720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5342431">
    <w:abstractNumId w:val="14"/>
  </w:num>
  <w:num w:numId="24" w16cid:durableId="1908031934">
    <w:abstractNumId w:val="2"/>
  </w:num>
  <w:num w:numId="25" w16cid:durableId="635647035">
    <w:abstractNumId w:val="13"/>
  </w:num>
  <w:num w:numId="26" w16cid:durableId="1239906053">
    <w:abstractNumId w:val="12"/>
  </w:num>
  <w:num w:numId="27" w16cid:durableId="1153109514">
    <w:abstractNumId w:val="18"/>
  </w:num>
  <w:num w:numId="28" w16cid:durableId="1724676564">
    <w:abstractNumId w:val="23"/>
  </w:num>
  <w:num w:numId="29" w16cid:durableId="741683987">
    <w:abstractNumId w:val="8"/>
  </w:num>
  <w:num w:numId="30" w16cid:durableId="1640762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114A"/>
    <w:rsid w:val="00025823"/>
    <w:rsid w:val="0003048D"/>
    <w:rsid w:val="00031B30"/>
    <w:rsid w:val="00032EB2"/>
    <w:rsid w:val="000452AD"/>
    <w:rsid w:val="00052A2C"/>
    <w:rsid w:val="00057BD4"/>
    <w:rsid w:val="000651FD"/>
    <w:rsid w:val="000720E9"/>
    <w:rsid w:val="00073275"/>
    <w:rsid w:val="00074A54"/>
    <w:rsid w:val="00074C26"/>
    <w:rsid w:val="00076519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D6D6B"/>
    <w:rsid w:val="000E5654"/>
    <w:rsid w:val="000E7514"/>
    <w:rsid w:val="000E756A"/>
    <w:rsid w:val="000F0182"/>
    <w:rsid w:val="000F0BEA"/>
    <w:rsid w:val="000F2624"/>
    <w:rsid w:val="000F2EDE"/>
    <w:rsid w:val="000F37DF"/>
    <w:rsid w:val="00102FC0"/>
    <w:rsid w:val="00103F08"/>
    <w:rsid w:val="001076E1"/>
    <w:rsid w:val="001219E4"/>
    <w:rsid w:val="00133FE7"/>
    <w:rsid w:val="0013786A"/>
    <w:rsid w:val="001461A7"/>
    <w:rsid w:val="00146325"/>
    <w:rsid w:val="00156CD5"/>
    <w:rsid w:val="001572EB"/>
    <w:rsid w:val="00157B53"/>
    <w:rsid w:val="0017666F"/>
    <w:rsid w:val="001859A3"/>
    <w:rsid w:val="00195874"/>
    <w:rsid w:val="001A1098"/>
    <w:rsid w:val="001A494B"/>
    <w:rsid w:val="001B2023"/>
    <w:rsid w:val="001B25C5"/>
    <w:rsid w:val="001C080C"/>
    <w:rsid w:val="001D6CCD"/>
    <w:rsid w:val="001E10BB"/>
    <w:rsid w:val="001F36F8"/>
    <w:rsid w:val="001F3CB9"/>
    <w:rsid w:val="002025FC"/>
    <w:rsid w:val="00203103"/>
    <w:rsid w:val="00213A58"/>
    <w:rsid w:val="0023394C"/>
    <w:rsid w:val="00244A6D"/>
    <w:rsid w:val="00245566"/>
    <w:rsid w:val="00246E09"/>
    <w:rsid w:val="0024722A"/>
    <w:rsid w:val="00261607"/>
    <w:rsid w:val="00262048"/>
    <w:rsid w:val="00264C98"/>
    <w:rsid w:val="00286645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338EA"/>
    <w:rsid w:val="0035125D"/>
    <w:rsid w:val="00356764"/>
    <w:rsid w:val="00357895"/>
    <w:rsid w:val="0036615A"/>
    <w:rsid w:val="003757EA"/>
    <w:rsid w:val="00385C65"/>
    <w:rsid w:val="00390716"/>
    <w:rsid w:val="003A0EFD"/>
    <w:rsid w:val="003A1269"/>
    <w:rsid w:val="003A78A5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173D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58B6"/>
    <w:rsid w:val="005113E8"/>
    <w:rsid w:val="00514BC5"/>
    <w:rsid w:val="00516744"/>
    <w:rsid w:val="00520DAC"/>
    <w:rsid w:val="0054071F"/>
    <w:rsid w:val="00554604"/>
    <w:rsid w:val="005563CE"/>
    <w:rsid w:val="00556B60"/>
    <w:rsid w:val="00557C62"/>
    <w:rsid w:val="00560DD0"/>
    <w:rsid w:val="005806EF"/>
    <w:rsid w:val="005850B5"/>
    <w:rsid w:val="00585F3C"/>
    <w:rsid w:val="0059776D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07367"/>
    <w:rsid w:val="006212E1"/>
    <w:rsid w:val="00624723"/>
    <w:rsid w:val="006266D7"/>
    <w:rsid w:val="006343E9"/>
    <w:rsid w:val="00635982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1333D"/>
    <w:rsid w:val="00746792"/>
    <w:rsid w:val="00750D57"/>
    <w:rsid w:val="00752599"/>
    <w:rsid w:val="007574A5"/>
    <w:rsid w:val="007614A6"/>
    <w:rsid w:val="00763331"/>
    <w:rsid w:val="0077034B"/>
    <w:rsid w:val="00777B53"/>
    <w:rsid w:val="00781EC6"/>
    <w:rsid w:val="0078444D"/>
    <w:rsid w:val="00786241"/>
    <w:rsid w:val="00793F7C"/>
    <w:rsid w:val="00794AAE"/>
    <w:rsid w:val="007A3595"/>
    <w:rsid w:val="007B0EF5"/>
    <w:rsid w:val="007C5D96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118B"/>
    <w:rsid w:val="00813089"/>
    <w:rsid w:val="00824956"/>
    <w:rsid w:val="00824D25"/>
    <w:rsid w:val="00827017"/>
    <w:rsid w:val="008328C4"/>
    <w:rsid w:val="00837132"/>
    <w:rsid w:val="008400C9"/>
    <w:rsid w:val="00851395"/>
    <w:rsid w:val="00851746"/>
    <w:rsid w:val="00860177"/>
    <w:rsid w:val="00866E03"/>
    <w:rsid w:val="00871DD1"/>
    <w:rsid w:val="008748EC"/>
    <w:rsid w:val="00881C7D"/>
    <w:rsid w:val="00882D52"/>
    <w:rsid w:val="00890A35"/>
    <w:rsid w:val="008A1B6C"/>
    <w:rsid w:val="008B1837"/>
    <w:rsid w:val="008B4D75"/>
    <w:rsid w:val="008C374C"/>
    <w:rsid w:val="008C6F3D"/>
    <w:rsid w:val="008D6B53"/>
    <w:rsid w:val="008E16BF"/>
    <w:rsid w:val="008E7074"/>
    <w:rsid w:val="00900F02"/>
    <w:rsid w:val="00902102"/>
    <w:rsid w:val="009079F0"/>
    <w:rsid w:val="009117B4"/>
    <w:rsid w:val="0093152D"/>
    <w:rsid w:val="009350D2"/>
    <w:rsid w:val="00945F0D"/>
    <w:rsid w:val="00946A28"/>
    <w:rsid w:val="00960A5C"/>
    <w:rsid w:val="0096308C"/>
    <w:rsid w:val="0096684D"/>
    <w:rsid w:val="0097030C"/>
    <w:rsid w:val="00970CDB"/>
    <w:rsid w:val="009838AB"/>
    <w:rsid w:val="00993068"/>
    <w:rsid w:val="00993790"/>
    <w:rsid w:val="00995A43"/>
    <w:rsid w:val="00996E77"/>
    <w:rsid w:val="00997360"/>
    <w:rsid w:val="009A185C"/>
    <w:rsid w:val="009A43F0"/>
    <w:rsid w:val="009A5EDC"/>
    <w:rsid w:val="009B5917"/>
    <w:rsid w:val="009C6649"/>
    <w:rsid w:val="009D09ED"/>
    <w:rsid w:val="009D2F2A"/>
    <w:rsid w:val="009E14C3"/>
    <w:rsid w:val="009F439E"/>
    <w:rsid w:val="00A0125B"/>
    <w:rsid w:val="00A03CBD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247F"/>
    <w:rsid w:val="00AB3118"/>
    <w:rsid w:val="00AB69AB"/>
    <w:rsid w:val="00AB6B32"/>
    <w:rsid w:val="00AC30FC"/>
    <w:rsid w:val="00AD1ADC"/>
    <w:rsid w:val="00AE1D36"/>
    <w:rsid w:val="00B037E3"/>
    <w:rsid w:val="00B103B0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D213C"/>
    <w:rsid w:val="00C048A1"/>
    <w:rsid w:val="00C06288"/>
    <w:rsid w:val="00C11D1C"/>
    <w:rsid w:val="00C14A3A"/>
    <w:rsid w:val="00C30EA0"/>
    <w:rsid w:val="00C3792D"/>
    <w:rsid w:val="00C76234"/>
    <w:rsid w:val="00C919CB"/>
    <w:rsid w:val="00C95B76"/>
    <w:rsid w:val="00CA6247"/>
    <w:rsid w:val="00CA7846"/>
    <w:rsid w:val="00CB2CAC"/>
    <w:rsid w:val="00CC0C6C"/>
    <w:rsid w:val="00CC4DE3"/>
    <w:rsid w:val="00CD292B"/>
    <w:rsid w:val="00CD60E8"/>
    <w:rsid w:val="00CE1E08"/>
    <w:rsid w:val="00CE529B"/>
    <w:rsid w:val="00CE73FD"/>
    <w:rsid w:val="00CE76EE"/>
    <w:rsid w:val="00CF33A5"/>
    <w:rsid w:val="00D01EC6"/>
    <w:rsid w:val="00D0505C"/>
    <w:rsid w:val="00D15693"/>
    <w:rsid w:val="00D15D96"/>
    <w:rsid w:val="00D24757"/>
    <w:rsid w:val="00D25CF9"/>
    <w:rsid w:val="00D30B06"/>
    <w:rsid w:val="00D322C1"/>
    <w:rsid w:val="00D412EB"/>
    <w:rsid w:val="00D45DCE"/>
    <w:rsid w:val="00D55E44"/>
    <w:rsid w:val="00D71E50"/>
    <w:rsid w:val="00D7413C"/>
    <w:rsid w:val="00D75493"/>
    <w:rsid w:val="00D95E7D"/>
    <w:rsid w:val="00DA63DE"/>
    <w:rsid w:val="00DC243C"/>
    <w:rsid w:val="00DC3796"/>
    <w:rsid w:val="00DD03B5"/>
    <w:rsid w:val="00DD1D4E"/>
    <w:rsid w:val="00DD5D09"/>
    <w:rsid w:val="00DD6AD1"/>
    <w:rsid w:val="00DE3BF3"/>
    <w:rsid w:val="00DF3E59"/>
    <w:rsid w:val="00E35A6E"/>
    <w:rsid w:val="00E53492"/>
    <w:rsid w:val="00E53FF5"/>
    <w:rsid w:val="00E64DF2"/>
    <w:rsid w:val="00E67D93"/>
    <w:rsid w:val="00E814C3"/>
    <w:rsid w:val="00E83E36"/>
    <w:rsid w:val="00E91585"/>
    <w:rsid w:val="00EA4531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06B90"/>
    <w:rsid w:val="00F11C07"/>
    <w:rsid w:val="00F11F21"/>
    <w:rsid w:val="00F126DC"/>
    <w:rsid w:val="00F15EBC"/>
    <w:rsid w:val="00F31CB3"/>
    <w:rsid w:val="00F33AD4"/>
    <w:rsid w:val="00F412F6"/>
    <w:rsid w:val="00F44970"/>
    <w:rsid w:val="00F45129"/>
    <w:rsid w:val="00F651F2"/>
    <w:rsid w:val="00F7742B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7BF89"/>
  <w15:docId w15:val="{982B361E-7B30-4B7A-B820-2DCE5034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uiPriority w:val="59"/>
    <w:rsid w:val="00C0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D3D2-DFD1-4EAE-B10D-6F978AC7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OÚ Loužnice UCTO</cp:lastModifiedBy>
  <cp:revision>2</cp:revision>
  <cp:lastPrinted>2024-12-20T15:57:00Z</cp:lastPrinted>
  <dcterms:created xsi:type="dcterms:W3CDTF">2024-12-20T15:59:00Z</dcterms:created>
  <dcterms:modified xsi:type="dcterms:W3CDTF">2024-12-20T15:59:00Z</dcterms:modified>
</cp:coreProperties>
</file>