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39AD8" w14:textId="77777777" w:rsidR="00631F68" w:rsidRDefault="00631F68" w:rsidP="00631F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0778064"/>
      <w:bookmarkStart w:id="1" w:name="_GoBack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Obec Mikulovice</w:t>
      </w:r>
    </w:p>
    <w:p w14:paraId="279AD6A9" w14:textId="530F43FF" w:rsidR="00631F68" w:rsidRDefault="00631F68" w:rsidP="009B4F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Zastupitelstvo obce Mikulovice</w:t>
      </w:r>
    </w:p>
    <w:p w14:paraId="7A29CC49" w14:textId="77777777" w:rsidR="00631F68" w:rsidRDefault="00631F68" w:rsidP="00631F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Obecně závazná vyhláška obce Mikulovice</w:t>
      </w:r>
    </w:p>
    <w:p w14:paraId="308F03E2" w14:textId="5828C9B3" w:rsidR="00631F68" w:rsidRPr="004805BC" w:rsidRDefault="00631F68" w:rsidP="00631F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místním poplatku za obecní systém odpadového hospodářství</w:t>
      </w:r>
    </w:p>
    <w:p w14:paraId="7994B636" w14:textId="2A112639" w:rsidR="00631F68" w:rsidRDefault="00631F68" w:rsidP="00631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Mikulovice se na svém zasedání dne  12. prosince 2023 usneslo vydat na základě § 14 zákona č. 565/1990 Sb., o místních poplatcích, ve znění pozdějších předpisů ( dále jen „zákon o místních poplatcích“, a v souladu s § 10 písm. d) a § 84 odst. 2 písm. h)  zákona č. 128/2000 Sb., o obcích ( obecní zřízení), ve znění pozdějších předpisů, tuto obecně závaznou vyhlášku ( dále jen vyhláška):</w:t>
      </w:r>
    </w:p>
    <w:p w14:paraId="591F2FE6" w14:textId="77777777" w:rsidR="00631F68" w:rsidRDefault="00631F68" w:rsidP="00631F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Čl.1</w:t>
      </w:r>
    </w:p>
    <w:p w14:paraId="1C7D752E" w14:textId="77777777" w:rsidR="00631F68" w:rsidRDefault="00631F68" w:rsidP="00631F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14052B66" w14:textId="13089801" w:rsidR="00631F68" w:rsidRDefault="00631F68" w:rsidP="00631F6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AA2">
        <w:rPr>
          <w:rFonts w:ascii="Times New Roman" w:hAnsi="Times New Roman" w:cs="Times New Roman"/>
          <w:sz w:val="24"/>
          <w:szCs w:val="24"/>
        </w:rPr>
        <w:t>Obec Mikulovice  touto vyhláškou zavádí místní poplatek z</w:t>
      </w:r>
      <w:r>
        <w:rPr>
          <w:rFonts w:ascii="Times New Roman" w:hAnsi="Times New Roman" w:cs="Times New Roman"/>
          <w:sz w:val="24"/>
          <w:szCs w:val="24"/>
        </w:rPr>
        <w:t>a obecní systém odpadového hospodářství</w:t>
      </w:r>
      <w:r w:rsidRPr="008B3AA2">
        <w:rPr>
          <w:rFonts w:ascii="Times New Roman" w:hAnsi="Times New Roman" w:cs="Times New Roman"/>
          <w:sz w:val="24"/>
          <w:szCs w:val="24"/>
        </w:rPr>
        <w:t xml:space="preserve"> ( dále jen   „poplatek“).</w:t>
      </w:r>
    </w:p>
    <w:p w14:paraId="255E98AF" w14:textId="77777777" w:rsidR="00631F68" w:rsidRDefault="00631F68" w:rsidP="00631F6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Poplatkovým obdobím je  kalendářní rok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446FE" w14:textId="77777777" w:rsidR="00631F68" w:rsidRDefault="00631F68" w:rsidP="00631F6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Správcem poplatku je  obecní úřad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F07425" w14:textId="77777777" w:rsidR="00631F68" w:rsidRPr="004805BC" w:rsidRDefault="00631F68" w:rsidP="00631F6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F45ACF" w14:textId="77777777" w:rsidR="00631F68" w:rsidRDefault="00631F68" w:rsidP="00631F68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07CA0B7A" w14:textId="523FB945" w:rsidR="00631F68" w:rsidRPr="009B4F24" w:rsidRDefault="00631F68" w:rsidP="009B4F24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Poplatník</w:t>
      </w:r>
    </w:p>
    <w:p w14:paraId="15E6F4E5" w14:textId="0E8832E9" w:rsidR="00631F68" w:rsidRPr="00631F68" w:rsidRDefault="00631F68" w:rsidP="00631F6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Poplatníkem poplatku je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4368F312" w14:textId="60ED1E88" w:rsidR="0073492B" w:rsidRPr="00631F68" w:rsidRDefault="00C94C9B" w:rsidP="00631F6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631F68" w:rsidRPr="00631F68">
        <w:rPr>
          <w:rFonts w:ascii="Times New Roman" w:hAnsi="Times New Roman" w:cs="Times New Roman"/>
          <w:sz w:val="24"/>
          <w:szCs w:val="24"/>
        </w:rPr>
        <w:t>yzická osoba přihlášená v obci</w:t>
      </w:r>
      <w:r w:rsidR="00631F68" w:rsidRPr="00631F68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00CD86F2" w14:textId="738A5989" w:rsidR="00631F68" w:rsidRDefault="00C94C9B" w:rsidP="00631F6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31F68">
        <w:rPr>
          <w:rFonts w:ascii="Times New Roman" w:hAnsi="Times New Roman" w:cs="Times New Roman"/>
          <w:sz w:val="24"/>
          <w:szCs w:val="24"/>
        </w:rPr>
        <w:t>ebo vlastník nemovité věci zahrnující byt, rodinný dům nebo stavbu pro rodinnou rekreaci, ve které není přihlášena  žádná fyzická osoba a  která je  umístěna na území obce.</w:t>
      </w:r>
    </w:p>
    <w:p w14:paraId="3A53D055" w14:textId="5EEECD0B" w:rsidR="00631F68" w:rsidRDefault="00631F68" w:rsidP="00631F6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 rodinnou rekreaci jsou povinni plnit poplatkovou povinnost společně  a  nerozdílně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7BEBE5" w14:textId="77777777" w:rsidR="00631F68" w:rsidRDefault="00631F68" w:rsidP="00631F6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7ECE01C" w14:textId="77777777" w:rsidR="00631F68" w:rsidRDefault="00631F68" w:rsidP="00631F6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5EED7E6" w14:textId="08FA355A" w:rsidR="00631F68" w:rsidRDefault="00631F68" w:rsidP="00631F68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14:paraId="2645E26D" w14:textId="744B1060" w:rsidR="00631F68" w:rsidRDefault="00631F68" w:rsidP="00631F68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Ohlašovací povinnost</w:t>
      </w:r>
    </w:p>
    <w:p w14:paraId="61E067C1" w14:textId="77777777" w:rsidR="00631F68" w:rsidRDefault="00631F68" w:rsidP="00631F6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 je povinen podat správci poplatku ohlášení nejpozději do 15 dnů ode dne vzniku své poplatkové povinnosti; údaje uváděné v ohlášení upravuje zákon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1A59B6" w14:textId="77777777" w:rsidR="00631F68" w:rsidRDefault="00631F68" w:rsidP="00631F68">
      <w:pPr>
        <w:spacing w:after="0"/>
      </w:pPr>
      <w:r>
        <w:t>-----------------------------</w:t>
      </w:r>
    </w:p>
    <w:p w14:paraId="4FF06406" w14:textId="7F455C1A" w:rsidR="00631F68" w:rsidRPr="00631F68" w:rsidRDefault="00631F68" w:rsidP="00631F68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2" w:name="_Hlk147730911"/>
      <w:r w:rsidRPr="00631F68">
        <w:rPr>
          <w:rFonts w:ascii="Times New Roman" w:hAnsi="Times New Roman" w:cs="Times New Roman"/>
          <w:sz w:val="18"/>
          <w:szCs w:val="18"/>
        </w:rPr>
        <w:t xml:space="preserve">1 § </w:t>
      </w:r>
      <w:r>
        <w:rPr>
          <w:rFonts w:ascii="Times New Roman" w:hAnsi="Times New Roman" w:cs="Times New Roman"/>
          <w:sz w:val="18"/>
          <w:szCs w:val="18"/>
        </w:rPr>
        <w:t>10</w:t>
      </w:r>
      <w:r w:rsidRPr="00631F68">
        <w:rPr>
          <w:rFonts w:ascii="Times New Roman" w:hAnsi="Times New Roman" w:cs="Times New Roman"/>
          <w:sz w:val="18"/>
          <w:szCs w:val="18"/>
        </w:rPr>
        <w:t xml:space="preserve"> odst.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631F68">
        <w:rPr>
          <w:rFonts w:ascii="Times New Roman" w:hAnsi="Times New Roman" w:cs="Times New Roman"/>
          <w:sz w:val="18"/>
          <w:szCs w:val="18"/>
        </w:rPr>
        <w:t xml:space="preserve"> zákona o místních poplatcích</w:t>
      </w:r>
    </w:p>
    <w:p w14:paraId="543A09E7" w14:textId="77777777" w:rsidR="00631F68" w:rsidRPr="00631F68" w:rsidRDefault="00631F68" w:rsidP="00631F6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31F68">
        <w:rPr>
          <w:rFonts w:ascii="Times New Roman" w:hAnsi="Times New Roman" w:cs="Times New Roman"/>
          <w:sz w:val="18"/>
          <w:szCs w:val="18"/>
        </w:rPr>
        <w:t>2 § 15 odst. 1 zákona o místních poplatcích</w:t>
      </w:r>
    </w:p>
    <w:p w14:paraId="519AC6F2" w14:textId="33A07734" w:rsidR="00631F68" w:rsidRPr="00631F68" w:rsidRDefault="00631F68" w:rsidP="00631F6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31F68">
        <w:rPr>
          <w:rFonts w:ascii="Times New Roman" w:hAnsi="Times New Roman" w:cs="Times New Roman"/>
          <w:sz w:val="18"/>
          <w:szCs w:val="18"/>
        </w:rPr>
        <w:t xml:space="preserve">3 § </w:t>
      </w:r>
      <w:r>
        <w:rPr>
          <w:rFonts w:ascii="Times New Roman" w:hAnsi="Times New Roman" w:cs="Times New Roman"/>
          <w:sz w:val="18"/>
          <w:szCs w:val="18"/>
        </w:rPr>
        <w:t>10e</w:t>
      </w:r>
      <w:r w:rsidRPr="00631F68">
        <w:rPr>
          <w:rFonts w:ascii="Times New Roman" w:hAnsi="Times New Roman" w:cs="Times New Roman"/>
          <w:sz w:val="18"/>
          <w:szCs w:val="18"/>
        </w:rPr>
        <w:t xml:space="preserve"> zákona o místních poplatcích</w:t>
      </w:r>
    </w:p>
    <w:bookmarkEnd w:id="2"/>
    <w:p w14:paraId="7B5C525C" w14:textId="5DBA3845" w:rsidR="00631F68" w:rsidRDefault="00631F68" w:rsidP="00631F6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31F68">
        <w:rPr>
          <w:rFonts w:ascii="Times New Roman" w:hAnsi="Times New Roman" w:cs="Times New Roman"/>
          <w:sz w:val="18"/>
          <w:szCs w:val="18"/>
        </w:rPr>
        <w:t xml:space="preserve">4 </w:t>
      </w:r>
      <w:r>
        <w:rPr>
          <w:rFonts w:ascii="Times New Roman" w:hAnsi="Times New Roman" w:cs="Times New Roman"/>
          <w:sz w:val="18"/>
          <w:szCs w:val="18"/>
        </w:rPr>
        <w:t>Za přihlášení fyzické osoby se podle  § 16c zákona o místních poplatcích považuje (a) přihlášení k trvalému pobytu podle zákona  o evidenci obyvatel, neb (b) ohlášení místa pobytu podle  zákona   o pobytu cizinců na území České republiky, zákona o azylu nebo zákona o dočasné ochraně cizinců, jde-li o cizince, (1) kterému byl povolen trvalý pobyt, (2) který na  území České republiky pobývá přechodně po dobu delší než 3 měsíce, (3) který je žadatelem o udělení mezinárodní  ochrany nebo osobou strpěnou na  území podle zákona o azylu anebo žadatelem o poskytnutí dočasné ochrany podle zákona o dočasné ochraně  cizinců, nebo (4) kterému byla  udělena mezinárodní  ochrana nebo jde o cizince požívajícího  dočasné ochrany cizinců.</w:t>
      </w:r>
    </w:p>
    <w:p w14:paraId="420CF2A1" w14:textId="667A4BAB" w:rsidR="00631F68" w:rsidRDefault="00631F68" w:rsidP="00631F6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 §10p zákona o místních poplatcích</w:t>
      </w:r>
    </w:p>
    <w:p w14:paraId="673FB097" w14:textId="71B37078" w:rsidR="00631F68" w:rsidRDefault="00631F68" w:rsidP="00631F6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 § 14a odst. 1 a 2 zákona o místních poplatcích; v ohlášení poplatník uvede zejména své identifikační údaje  a skutečnosti rozhodné pro stanovení poplatku</w:t>
      </w:r>
      <w:r w:rsidR="009B4F24">
        <w:rPr>
          <w:rFonts w:ascii="Times New Roman" w:hAnsi="Times New Roman" w:cs="Times New Roman"/>
          <w:sz w:val="18"/>
          <w:szCs w:val="18"/>
        </w:rPr>
        <w:t>.</w:t>
      </w:r>
    </w:p>
    <w:p w14:paraId="5ACC2AB0" w14:textId="16FA7FB0" w:rsidR="009B4F24" w:rsidRDefault="009B4F24" w:rsidP="009B4F24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Dojde-li ke změně údajů uvedených v ohlášení, je poplatník povinen tuto změnu oznámit  do 15 </w:t>
      </w:r>
      <w:r w:rsidR="00C77410">
        <w:rPr>
          <w:rFonts w:ascii="Times New Roman" w:hAnsi="Times New Roman" w:cs="Times New Roman"/>
          <w:sz w:val="24"/>
          <w:szCs w:val="24"/>
        </w:rPr>
        <w:t xml:space="preserve"> dnů ode dne , kdy nastala</w:t>
      </w:r>
      <w:r w:rsidR="00C77410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C77410">
        <w:rPr>
          <w:rFonts w:ascii="Times New Roman" w:hAnsi="Times New Roman" w:cs="Times New Roman"/>
          <w:sz w:val="24"/>
          <w:szCs w:val="24"/>
        </w:rPr>
        <w:t>.</w:t>
      </w:r>
    </w:p>
    <w:p w14:paraId="02EFEDE6" w14:textId="77777777" w:rsidR="00C77410" w:rsidRDefault="00C77410" w:rsidP="00C77410">
      <w:pPr>
        <w:pStyle w:val="Odstavecseseznamem"/>
        <w:spacing w:after="0"/>
        <w:ind w:left="780"/>
        <w:rPr>
          <w:rFonts w:ascii="Times New Roman" w:hAnsi="Times New Roman" w:cs="Times New Roman"/>
          <w:sz w:val="24"/>
          <w:szCs w:val="24"/>
        </w:rPr>
      </w:pPr>
    </w:p>
    <w:p w14:paraId="3F6B32E4" w14:textId="77777777" w:rsidR="00C77410" w:rsidRDefault="00C77410" w:rsidP="00C77410">
      <w:pPr>
        <w:pStyle w:val="Odstavecseseznamem"/>
        <w:spacing w:after="0"/>
        <w:ind w:left="780"/>
        <w:rPr>
          <w:rFonts w:ascii="Times New Roman" w:hAnsi="Times New Roman" w:cs="Times New Roman"/>
          <w:sz w:val="24"/>
          <w:szCs w:val="24"/>
        </w:rPr>
      </w:pPr>
    </w:p>
    <w:p w14:paraId="321B10FA" w14:textId="5D843BFA" w:rsidR="00C77410" w:rsidRDefault="00C77410" w:rsidP="00C77410">
      <w:pPr>
        <w:pStyle w:val="Odstavecseseznamem"/>
        <w:spacing w:after="0"/>
        <w:ind w:left="7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4</w:t>
      </w:r>
    </w:p>
    <w:p w14:paraId="0843AA53" w14:textId="10272A4D" w:rsidR="00C77410" w:rsidRDefault="00C77410" w:rsidP="00C77410">
      <w:pPr>
        <w:pStyle w:val="Odstavecseseznamem"/>
        <w:spacing w:after="0"/>
        <w:ind w:left="7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Sazba poplatku</w:t>
      </w:r>
    </w:p>
    <w:p w14:paraId="56E134A5" w14:textId="77777777" w:rsidR="00C77410" w:rsidRDefault="00C77410" w:rsidP="00C774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B7A126" w14:textId="77777777" w:rsidR="00C94C9B" w:rsidRDefault="00C77410" w:rsidP="00C77410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4C9B">
        <w:rPr>
          <w:rFonts w:ascii="Times New Roman" w:hAnsi="Times New Roman" w:cs="Times New Roman"/>
          <w:sz w:val="24"/>
          <w:szCs w:val="24"/>
        </w:rPr>
        <w:t xml:space="preserve">Sazba poplatku za kalendářní rok činí </w:t>
      </w:r>
      <w:r w:rsidR="00C94C9B" w:rsidRPr="00C94C9B">
        <w:rPr>
          <w:rFonts w:ascii="Times New Roman" w:hAnsi="Times New Roman" w:cs="Times New Roman"/>
          <w:sz w:val="24"/>
          <w:szCs w:val="24"/>
        </w:rPr>
        <w:t>840,- Kč</w:t>
      </w:r>
      <w:r w:rsidR="00C94C9B">
        <w:rPr>
          <w:rFonts w:ascii="Times New Roman" w:hAnsi="Times New Roman" w:cs="Times New Roman"/>
          <w:sz w:val="24"/>
          <w:szCs w:val="24"/>
        </w:rPr>
        <w:t>.</w:t>
      </w:r>
    </w:p>
    <w:p w14:paraId="016F136A" w14:textId="7E5DB362" w:rsidR="00C77410" w:rsidRPr="00C94C9B" w:rsidRDefault="00C77410" w:rsidP="00C77410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4C9B">
        <w:rPr>
          <w:rFonts w:ascii="Times New Roman" w:hAnsi="Times New Roman" w:cs="Times New Roman"/>
          <w:sz w:val="24"/>
          <w:szCs w:val="24"/>
        </w:rPr>
        <w:t>Poplatek se v případě, že poplatková povinnost vznikla z důvodu přihlášení fyzické osoby v obci, snižuje o jednu  dvanáctinu za každý kalendářní měsíc, na jehož konci</w:t>
      </w:r>
    </w:p>
    <w:p w14:paraId="5BCE1A66" w14:textId="7FEE8CBA" w:rsidR="00C77410" w:rsidRDefault="00C94C9B" w:rsidP="00C7741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tato fyzická osoba</w:t>
      </w:r>
      <w:r w:rsidR="00C77410">
        <w:rPr>
          <w:rFonts w:ascii="Times New Roman" w:hAnsi="Times New Roman" w:cs="Times New Roman"/>
          <w:sz w:val="24"/>
          <w:szCs w:val="24"/>
        </w:rPr>
        <w:t xml:space="preserve"> přihlášena</w:t>
      </w:r>
      <w:r>
        <w:rPr>
          <w:rFonts w:ascii="Times New Roman" w:hAnsi="Times New Roman" w:cs="Times New Roman"/>
          <w:sz w:val="24"/>
          <w:szCs w:val="24"/>
        </w:rPr>
        <w:t xml:space="preserve"> v obci</w:t>
      </w:r>
      <w:r w:rsidR="00C77410">
        <w:rPr>
          <w:rFonts w:ascii="Times New Roman" w:hAnsi="Times New Roman" w:cs="Times New Roman"/>
          <w:sz w:val="24"/>
          <w:szCs w:val="24"/>
        </w:rPr>
        <w:t>,</w:t>
      </w:r>
    </w:p>
    <w:p w14:paraId="608165D9" w14:textId="76B182D5" w:rsidR="00C77410" w:rsidRDefault="00C77410" w:rsidP="00C7741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nebo je </w:t>
      </w:r>
      <w:r w:rsidR="00C94C9B">
        <w:rPr>
          <w:rFonts w:ascii="Times New Roman" w:hAnsi="Times New Roman" w:cs="Times New Roman"/>
          <w:sz w:val="24"/>
          <w:szCs w:val="24"/>
        </w:rPr>
        <w:t>tato fyzická osoba</w:t>
      </w:r>
      <w:r>
        <w:rPr>
          <w:rFonts w:ascii="Times New Roman" w:hAnsi="Times New Roman" w:cs="Times New Roman"/>
          <w:sz w:val="24"/>
          <w:szCs w:val="24"/>
        </w:rPr>
        <w:t xml:space="preserve"> od poplatku osvobozen.</w:t>
      </w:r>
    </w:p>
    <w:p w14:paraId="3570BD97" w14:textId="77777777" w:rsidR="00AC1E66" w:rsidRDefault="00C94C9B" w:rsidP="00C94C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(3) </w:t>
      </w:r>
      <w:r w:rsidR="00AC1E66">
        <w:rPr>
          <w:rFonts w:ascii="Times New Roman" w:hAnsi="Times New Roman" w:cs="Times New Roman"/>
          <w:sz w:val="24"/>
          <w:szCs w:val="24"/>
        </w:rPr>
        <w:t xml:space="preserve">Poplatek se v případě, že  poplatková povinnost vznikla z důvodu vlastnictví   </w:t>
      </w:r>
    </w:p>
    <w:p w14:paraId="598F853A" w14:textId="77777777" w:rsidR="00AC1E66" w:rsidRDefault="00AC1E66" w:rsidP="00C94C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jednotlivé nemovité věci zahrnující byt, rodinný dům nebo stavbu pro rodinnou</w:t>
      </w:r>
    </w:p>
    <w:p w14:paraId="5916C7AE" w14:textId="77777777" w:rsidR="00AC1E66" w:rsidRDefault="00AC1E66" w:rsidP="00C94C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rekreaci umístěné na  území obce , snižuje o jednu dvanáctinu za každý kalendářní </w:t>
      </w:r>
    </w:p>
    <w:p w14:paraId="618D186D" w14:textId="73654699" w:rsidR="00C94C9B" w:rsidRPr="00C94C9B" w:rsidRDefault="00AC1E66" w:rsidP="00C94C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měsíc, na jehož konci</w:t>
      </w:r>
    </w:p>
    <w:p w14:paraId="68C1A26A" w14:textId="1E5C85EA" w:rsidR="00C77410" w:rsidRDefault="00AC1E66" w:rsidP="00AC1E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a) je v této nemovité věci přihlášena alespoň 1 fyzická osoba</w:t>
      </w:r>
    </w:p>
    <w:p w14:paraId="751BC88C" w14:textId="58E2A6B5" w:rsidR="00AC1E66" w:rsidRDefault="00AC1E66" w:rsidP="00AC1E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b) poplatník nevlastní tuto nemovitou věc</w:t>
      </w:r>
    </w:p>
    <w:p w14:paraId="61CAD0C0" w14:textId="5201FCB1" w:rsidR="00AC1E66" w:rsidRPr="00AC1E66" w:rsidRDefault="00AC1E66" w:rsidP="00AC1E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c) nebo je poplatník od poplatku osvobozen</w:t>
      </w:r>
      <w:r w:rsidR="00F158BB">
        <w:rPr>
          <w:rFonts w:ascii="Times New Roman" w:hAnsi="Times New Roman" w:cs="Times New Roman"/>
          <w:sz w:val="24"/>
          <w:szCs w:val="24"/>
        </w:rPr>
        <w:t>.</w:t>
      </w:r>
    </w:p>
    <w:p w14:paraId="4FF9ED9E" w14:textId="77777777" w:rsidR="00C77410" w:rsidRDefault="00C77410" w:rsidP="00C77410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06794BC0" w14:textId="77777777" w:rsidR="00C77410" w:rsidRDefault="00C77410" w:rsidP="00C77410">
      <w:pPr>
        <w:pStyle w:val="Odstavecseseznamem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3578749C" w14:textId="13A4B5C2" w:rsidR="00C77410" w:rsidRDefault="00C77410" w:rsidP="00C77410">
      <w:pPr>
        <w:pStyle w:val="Odstavecseseznamem"/>
        <w:spacing w:after="0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5</w:t>
      </w:r>
    </w:p>
    <w:p w14:paraId="40EA89A5" w14:textId="131E2062" w:rsidR="00C77410" w:rsidRDefault="00C77410" w:rsidP="00C77410">
      <w:pPr>
        <w:pStyle w:val="Odstavecseseznamem"/>
        <w:spacing w:after="0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Splatnost poplatku</w:t>
      </w:r>
    </w:p>
    <w:p w14:paraId="258021FE" w14:textId="77777777" w:rsidR="00C77410" w:rsidRDefault="00C77410" w:rsidP="00C77410">
      <w:pPr>
        <w:pStyle w:val="Odstavecseseznamem"/>
        <w:spacing w:after="0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68C26" w14:textId="77777777" w:rsidR="00E5711F" w:rsidRPr="00E5711F" w:rsidRDefault="00C77410" w:rsidP="00C77410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711F">
        <w:rPr>
          <w:rFonts w:ascii="Times New Roman" w:hAnsi="Times New Roman" w:cs="Times New Roman"/>
          <w:sz w:val="24"/>
          <w:szCs w:val="24"/>
        </w:rPr>
        <w:t xml:space="preserve">Poplatek je splatný nejpozději </w:t>
      </w:r>
    </w:p>
    <w:p w14:paraId="7C3B61F2" w14:textId="77777777" w:rsidR="00E5711F" w:rsidRPr="00E5711F" w:rsidRDefault="00E5711F" w:rsidP="00E5711F">
      <w:pPr>
        <w:spacing w:before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1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a) jednorázově do 31.1.  příslušného kalendářního roku </w:t>
      </w:r>
    </w:p>
    <w:p w14:paraId="0D298072" w14:textId="77777777" w:rsidR="00E5711F" w:rsidRDefault="00E5711F" w:rsidP="00E5711F">
      <w:pPr>
        <w:spacing w:before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571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b) nebo ve dvou stejných splátkách, vždy   do 31.1. a do 31.7. příslušného kalendářního roku. </w:t>
      </w:r>
    </w:p>
    <w:p w14:paraId="25BD4944" w14:textId="77777777" w:rsidR="00E5711F" w:rsidRPr="00E5711F" w:rsidRDefault="00E5711F" w:rsidP="00E5711F">
      <w:pPr>
        <w:spacing w:before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314EE3" w14:textId="13331E15" w:rsidR="00E5711F" w:rsidRPr="00E5711F" w:rsidRDefault="00E5711F" w:rsidP="00E5711F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571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Vznikne-li poplatková povinnost po datu platnosti uvedeném v odstavci 1, je poplatek splatný nejpozději do 15. dne měsíce, který následuje po měsíci, ve kterém poplatková povinnost vznikla. </w:t>
      </w:r>
    </w:p>
    <w:p w14:paraId="5AAC1A27" w14:textId="2026C8E3" w:rsidR="00E5711F" w:rsidRPr="00E5711F" w:rsidRDefault="00E5711F" w:rsidP="00E5711F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571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Lhůta splatnosti neskončí poplatníkovi dříve než lhůta pro podání ohlášení podle čl. 3 odst. 1 této vyhlášky. </w:t>
      </w:r>
    </w:p>
    <w:p w14:paraId="17743325" w14:textId="1DA97640" w:rsidR="00E5711F" w:rsidRPr="00E5711F" w:rsidRDefault="00E5711F" w:rsidP="00E5711F">
      <w:pPr>
        <w:spacing w:before="48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Čl. </w:t>
      </w:r>
      <w:r w:rsidR="00F15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6</w:t>
      </w:r>
    </w:p>
    <w:p w14:paraId="5FDAD846" w14:textId="61B349F1" w:rsidR="00E5711F" w:rsidRPr="00C85445" w:rsidRDefault="00E5711F" w:rsidP="00E5711F">
      <w:pPr>
        <w:spacing w:before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54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Osvobození </w:t>
      </w:r>
      <w:r w:rsidR="000242E3" w:rsidRPr="00C854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 úlevy</w:t>
      </w:r>
    </w:p>
    <w:p w14:paraId="69A7DA5B" w14:textId="2F2E4CED" w:rsidR="00E5711F" w:rsidRPr="00E5711F" w:rsidRDefault="00E5711F" w:rsidP="000242E3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</w:t>
      </w:r>
      <w:r w:rsidR="000242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 </w:t>
      </w:r>
      <w:r w:rsidRPr="00E571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 poplatku je osvobozena osoba, které poplatková povinnost vznikla z důvodu přihlášení v obci a která je</w:t>
      </w:r>
      <w:r w:rsidRPr="00E5711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t>8</w:t>
      </w:r>
      <w:r w:rsidRPr="00E571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6770C899" w14:textId="77777777" w:rsidR="00E5711F" w:rsidRPr="00E5711F" w:rsidRDefault="00E5711F" w:rsidP="00E5711F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1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a) poplatníkem poplatku za odkládání komunálního odpadu z nemovité věci v jiné obci a má v této jiné obci bydliště, </w:t>
      </w:r>
    </w:p>
    <w:p w14:paraId="6CCC72DE" w14:textId="77777777" w:rsidR="00E5711F" w:rsidRPr="00E5711F" w:rsidRDefault="00E5711F" w:rsidP="00E5711F">
      <w:pPr>
        <w:spacing w:after="53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1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b) umístěna do dětského domova pro děti do 3 let věku, školského zařízení pro výkon ústavní nebo ochranné výchovy nebo školského zařízení pro preventivně výchovnou péči na základě rozhodnutí soudu nebo smlouvy, </w:t>
      </w:r>
    </w:p>
    <w:p w14:paraId="7A5F8DF4" w14:textId="1371CE62" w:rsidR="00E5711F" w:rsidRPr="00E5711F" w:rsidRDefault="00E5711F" w:rsidP="00E5711F">
      <w:pPr>
        <w:spacing w:after="53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1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c) umístěna do zařízení pro děti vyžadující okamžitou pomoc na základě rozhodnutí soudu, na žádost obecního úřadu obce s rozšířenou působností, zákonného zástupce dítěte , </w:t>
      </w:r>
    </w:p>
    <w:p w14:paraId="3ED5CBA4" w14:textId="16F8266A" w:rsidR="00E5711F" w:rsidRPr="00E5711F" w:rsidRDefault="00E5711F" w:rsidP="00E5711F">
      <w:pPr>
        <w:spacing w:after="53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1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d) umístěna v domově pro osoby se zdravotním postižením, domově pro seniory, domově se zvláštním režimem nebo v chráněném bydlení,  </w:t>
      </w:r>
    </w:p>
    <w:p w14:paraId="09310648" w14:textId="171B5181" w:rsidR="00E5711F" w:rsidRDefault="00E5711F" w:rsidP="008472CC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571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nebo </w:t>
      </w:r>
      <w:r w:rsidRPr="00E571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základě zákona omezena na osobní svobodě s výjimkou osoby vykonávající trest domácího vězení. </w:t>
      </w:r>
    </w:p>
    <w:p w14:paraId="3972694D" w14:textId="77777777" w:rsidR="00E5711F" w:rsidRPr="00E5711F" w:rsidRDefault="00E5711F" w:rsidP="00E5711F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794CB7" w14:textId="034877A8" w:rsidR="00E5711F" w:rsidRPr="00C85445" w:rsidRDefault="000242E3" w:rsidP="000242E3">
      <w:pPr>
        <w:spacing w:before="120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54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</w:t>
      </w:r>
      <w:r w:rsidR="00E5711F" w:rsidRPr="00C85445">
        <w:rPr>
          <w:rFonts w:ascii="Times New Roman" w:eastAsia="Times New Roman" w:hAnsi="Times New Roman" w:cs="Times New Roman"/>
          <w:sz w:val="24"/>
          <w:szCs w:val="24"/>
          <w:lang w:eastAsia="cs-CZ"/>
        </w:rPr>
        <w:t>Od poplatku se osvobozuje osoba, které poplatková povinnost vznikla z důvodu přihlášení v obci a která</w:t>
      </w:r>
    </w:p>
    <w:p w14:paraId="5080DB93" w14:textId="44ADDD24" w:rsidR="00E5711F" w:rsidRPr="00C85445" w:rsidRDefault="00E5711F" w:rsidP="00E5711F">
      <w:pPr>
        <w:pStyle w:val="Odstavecseseznamem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5445">
        <w:rPr>
          <w:rFonts w:ascii="Times New Roman" w:eastAsia="Times New Roman" w:hAnsi="Times New Roman" w:cs="Times New Roman"/>
          <w:sz w:val="24"/>
          <w:szCs w:val="24"/>
          <w:lang w:eastAsia="cs-CZ"/>
        </w:rPr>
        <w:t>se po celý příslušný  kalendářní rok na území obce nezdržuje,</w:t>
      </w:r>
    </w:p>
    <w:p w14:paraId="7A748119" w14:textId="5750E8A9" w:rsidR="00E5711F" w:rsidRPr="00C85445" w:rsidRDefault="00E5711F" w:rsidP="00E5711F">
      <w:pPr>
        <w:pStyle w:val="Odstavecseseznamem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5445">
        <w:rPr>
          <w:rFonts w:ascii="Times New Roman" w:eastAsia="Times New Roman" w:hAnsi="Times New Roman" w:cs="Times New Roman"/>
          <w:sz w:val="24"/>
          <w:szCs w:val="24"/>
          <w:lang w:eastAsia="cs-CZ"/>
        </w:rPr>
        <w:t>má na  území obce Mikulovice ve vlastnictví stavbu určenou k individuální rekreaci, byt nebo rodinný dům, ve kterém není přihlášena  žádná osoba, a to v případě, že tato osoba, resp. všichni spoluvlastníci předmětné stavby , bytu nebo rodinného domu jsou přihlášeni na  území obce Mikulovice,</w:t>
      </w:r>
    </w:p>
    <w:p w14:paraId="62898F18" w14:textId="1C57FC4A" w:rsidR="00E5711F" w:rsidRPr="00C85445" w:rsidRDefault="00E5711F" w:rsidP="00E5711F">
      <w:pPr>
        <w:pStyle w:val="Odstavecseseznamem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5445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přihlášena v sídle ohlašovny a po celý příslušný kalendářní rok se na  území obce nezdržuje.</w:t>
      </w:r>
    </w:p>
    <w:p w14:paraId="52438507" w14:textId="62596DA8" w:rsidR="00E5711F" w:rsidRPr="00C85445" w:rsidRDefault="00E5711F" w:rsidP="00E57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533A4F" w14:textId="3018A87A" w:rsidR="00E5711F" w:rsidRPr="00C85445" w:rsidRDefault="000242E3" w:rsidP="000242E3">
      <w:pPr>
        <w:spacing w:before="120"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5445">
        <w:rPr>
          <w:rFonts w:ascii="Times New Roman" w:eastAsia="Times New Roman" w:hAnsi="Times New Roman" w:cs="Times New Roman"/>
          <w:sz w:val="24"/>
          <w:szCs w:val="24"/>
          <w:lang w:eastAsia="cs-CZ"/>
        </w:rPr>
        <w:t>(3)</w:t>
      </w:r>
      <w:r w:rsidR="00C854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5711F" w:rsidRPr="00C85445">
        <w:rPr>
          <w:rFonts w:ascii="Times New Roman" w:eastAsia="Times New Roman" w:hAnsi="Times New Roman" w:cs="Times New Roman"/>
          <w:sz w:val="24"/>
          <w:szCs w:val="24"/>
          <w:lang w:eastAsia="cs-CZ"/>
        </w:rPr>
        <w:t>Úleva se poskytuje osobě, které poplatková povinnost vznikla z důvodu přihlášení v obci a která:</w:t>
      </w:r>
    </w:p>
    <w:p w14:paraId="2AF0973B" w14:textId="52F62D5B" w:rsidR="00E5711F" w:rsidRPr="00CC73B9" w:rsidRDefault="00E5711F" w:rsidP="000242E3">
      <w:pPr>
        <w:pStyle w:val="Odstavecseseznamem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54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využívá četnost svozu v příslušném kalendářním roce 1 x za měsíc, a to ve výši </w:t>
      </w:r>
      <w:r w:rsidR="00C85445" w:rsidRPr="00CC73B9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CC73B9">
        <w:rPr>
          <w:rFonts w:ascii="Times New Roman" w:eastAsia="Times New Roman" w:hAnsi="Times New Roman" w:cs="Times New Roman"/>
          <w:sz w:val="24"/>
          <w:szCs w:val="24"/>
          <w:lang w:eastAsia="cs-CZ"/>
        </w:rPr>
        <w:t>00,- Kč,</w:t>
      </w:r>
    </w:p>
    <w:p w14:paraId="6AE6848E" w14:textId="4B62217E" w:rsidR="00E5711F" w:rsidRPr="00CC73B9" w:rsidRDefault="00E5711F" w:rsidP="000242E3">
      <w:pPr>
        <w:pStyle w:val="Odstavecseseznamem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73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  v příslušném kalendářním roce třetím a každým dalším nezaopatřeným dítětem, žijícím s rodiči ve společné domácnosti, a to ve výši </w:t>
      </w:r>
      <w:r w:rsidR="008472CC">
        <w:rPr>
          <w:rFonts w:ascii="Times New Roman" w:eastAsia="Times New Roman" w:hAnsi="Times New Roman" w:cs="Times New Roman"/>
          <w:sz w:val="24"/>
          <w:szCs w:val="24"/>
          <w:lang w:eastAsia="cs-CZ"/>
        </w:rPr>
        <w:t>559</w:t>
      </w:r>
      <w:r w:rsidRPr="00CC73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  Kč při četnosti svozu 1 x za  14 dnů nebo </w:t>
      </w:r>
      <w:r w:rsidR="008472CC">
        <w:rPr>
          <w:rFonts w:ascii="Times New Roman" w:eastAsia="Times New Roman" w:hAnsi="Times New Roman" w:cs="Times New Roman"/>
          <w:sz w:val="24"/>
          <w:szCs w:val="24"/>
          <w:lang w:eastAsia="cs-CZ"/>
        </w:rPr>
        <w:t>426</w:t>
      </w:r>
      <w:r w:rsidRPr="00CC73B9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 při četnosti svozu 1 x za měsíc,</w:t>
      </w:r>
    </w:p>
    <w:p w14:paraId="28782F6D" w14:textId="23A0E526" w:rsidR="00E5711F" w:rsidRPr="00CC73B9" w:rsidRDefault="00E5711F" w:rsidP="000242E3">
      <w:pPr>
        <w:pStyle w:val="Odstavecseseznamem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73B9">
        <w:rPr>
          <w:rFonts w:ascii="Times New Roman" w:eastAsia="Times New Roman" w:hAnsi="Times New Roman" w:cs="Times New Roman"/>
          <w:sz w:val="24"/>
          <w:szCs w:val="24"/>
          <w:lang w:eastAsia="cs-CZ"/>
        </w:rPr>
        <w:t>je studentem nebo žákem, který studuje a je v příslušném kalendářním roce ubytována mimo obec Mikulovice (internáty, koleje apod.), a to ve výši 480,- Kč.</w:t>
      </w:r>
    </w:p>
    <w:p w14:paraId="25C03B8C" w14:textId="26E83C0B" w:rsidR="00E5711F" w:rsidRPr="00CC73B9" w:rsidRDefault="00E5711F" w:rsidP="000242E3">
      <w:pPr>
        <w:pStyle w:val="Odstavecseseznamem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73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příslušném kalendářním roce se více jak 8 měsíců nezdržuje na  území obce Mikulovice, a to ve výši </w:t>
      </w:r>
      <w:r w:rsidR="008472CC">
        <w:rPr>
          <w:rFonts w:ascii="Times New Roman" w:eastAsia="Times New Roman" w:hAnsi="Times New Roman" w:cs="Times New Roman"/>
          <w:sz w:val="24"/>
          <w:szCs w:val="24"/>
          <w:lang w:eastAsia="cs-CZ"/>
        </w:rPr>
        <w:t>559</w:t>
      </w:r>
      <w:r w:rsidRPr="00CC73B9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Kč. </w:t>
      </w:r>
    </w:p>
    <w:p w14:paraId="5BF668B2" w14:textId="77777777" w:rsidR="008472CC" w:rsidRDefault="00E5711F" w:rsidP="008472CC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5445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poplatník nesplní povinnost ohlásit údaj rozhodný pro osvobození nebo úlevu ve lhůtách stanovených touto vyhláškou nebo zákonem, nárok na osvobození nebo úlevu zaniká</w:t>
      </w:r>
      <w:r w:rsidR="000242E3" w:rsidRPr="00C854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9</w:t>
      </w:r>
      <w:r w:rsidRPr="00C8544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09706AB" w14:textId="1B711319" w:rsidR="00E5711F" w:rsidRPr="008472CC" w:rsidRDefault="00E5711F" w:rsidP="008472CC">
      <w:pPr>
        <w:pStyle w:val="Odstavecseseznamem"/>
        <w:spacing w:before="120" w:after="0" w:line="240" w:lineRule="auto"/>
        <w:ind w:left="3612" w:firstLine="6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7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Čl. </w:t>
      </w:r>
      <w:r w:rsidR="00CC73B9" w:rsidRPr="00847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7</w:t>
      </w:r>
    </w:p>
    <w:p w14:paraId="219E9D89" w14:textId="77777777" w:rsidR="00E5711F" w:rsidRPr="00A62CC5" w:rsidRDefault="00E5711F" w:rsidP="00CC73B9">
      <w:pPr>
        <w:spacing w:before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Zrušovací ustanovení</w:t>
      </w:r>
    </w:p>
    <w:p w14:paraId="5D0E5D6B" w14:textId="0D13053D" w:rsidR="00E5711F" w:rsidRPr="00A62CC5" w:rsidRDefault="00E5711F" w:rsidP="00E571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Zrušuje se obecně závazná vyhláška č. </w:t>
      </w:r>
      <w:r w:rsidR="0017027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/202</w:t>
      </w:r>
      <w:r w:rsidR="000242E3"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Pr="00A62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, 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místním poplatku za obecní systém odpadového hospodářství ze dne 1</w:t>
      </w:r>
      <w:r w:rsidR="000242E3"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.12.202</w:t>
      </w:r>
      <w:r w:rsidR="000242E3"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0B22CB1C" w14:textId="255B4B7A" w:rsidR="00E5711F" w:rsidRPr="00A62CC5" w:rsidRDefault="00E5711F" w:rsidP="00E5711F">
      <w:pPr>
        <w:spacing w:before="48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Čl. </w:t>
      </w:r>
      <w:r w:rsidR="00CC7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8</w:t>
      </w:r>
    </w:p>
    <w:p w14:paraId="50D6A09A" w14:textId="77777777" w:rsidR="00E5711F" w:rsidRPr="00A62CC5" w:rsidRDefault="00E5711F" w:rsidP="00E5711F">
      <w:pPr>
        <w:spacing w:before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Účinnost</w:t>
      </w:r>
    </w:p>
    <w:p w14:paraId="54DC0CF6" w14:textId="76B8C350" w:rsidR="00E5711F" w:rsidRPr="00A62CC5" w:rsidRDefault="00E5711F" w:rsidP="000242E3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Tato vyhláška nabývá účinnosti dnem 1.1.202</w:t>
      </w:r>
      <w:r w:rsidR="000242E3"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 </w:t>
      </w:r>
    </w:p>
    <w:p w14:paraId="086ED9AF" w14:textId="255BBB94" w:rsidR="000242E3" w:rsidRPr="00786BC8" w:rsidRDefault="00E5711F" w:rsidP="00E5711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ab/>
      </w:r>
    </w:p>
    <w:p w14:paraId="65B937E4" w14:textId="77777777" w:rsidR="00E5711F" w:rsidRPr="00A62CC5" w:rsidRDefault="00E5711F" w:rsidP="00E57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ab/>
        <w:t>...................................</w:t>
      </w:r>
      <w:r w:rsidRPr="00A62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ab/>
      </w:r>
      <w:r w:rsidRPr="00A62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ab/>
      </w:r>
      <w:r w:rsidRPr="00A62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ab/>
      </w:r>
      <w:r w:rsidRPr="00A62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ab/>
        <w:t>..........................................</w:t>
      </w:r>
    </w:p>
    <w:p w14:paraId="0DA2164D" w14:textId="7385D907" w:rsidR="00E5711F" w:rsidRPr="00A62CC5" w:rsidRDefault="00E5711F" w:rsidP="00E57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          Mgr. Roman Šťastný 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 v.r.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786BC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Jiří Šimík v.r. </w:t>
      </w:r>
    </w:p>
    <w:p w14:paraId="1E3E2DBD" w14:textId="424CDF20" w:rsidR="00E5711F" w:rsidRPr="00A62CC5" w:rsidRDefault="00E5711F" w:rsidP="00E57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786BC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starosta                                                          místostarosta</w:t>
      </w:r>
    </w:p>
    <w:bookmarkEnd w:id="0"/>
    <w:p w14:paraId="526D741D" w14:textId="77777777" w:rsidR="00E5711F" w:rsidRPr="00A62CC5" w:rsidRDefault="00E5711F" w:rsidP="00E571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E5711F" w:rsidRPr="00A62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4B0"/>
    <w:multiLevelType w:val="multilevel"/>
    <w:tmpl w:val="A59E1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60031"/>
    <w:multiLevelType w:val="multilevel"/>
    <w:tmpl w:val="47DC19CE"/>
    <w:styleLink w:val="Aktulnseznam1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B81157D"/>
    <w:multiLevelType w:val="multilevel"/>
    <w:tmpl w:val="2C2A9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142F6"/>
    <w:multiLevelType w:val="hybridMultilevel"/>
    <w:tmpl w:val="F87C3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0279D"/>
    <w:multiLevelType w:val="multilevel"/>
    <w:tmpl w:val="C9126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D56B4"/>
    <w:multiLevelType w:val="hybridMultilevel"/>
    <w:tmpl w:val="53844C8A"/>
    <w:lvl w:ilvl="0" w:tplc="44560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9928B6"/>
    <w:multiLevelType w:val="hybridMultilevel"/>
    <w:tmpl w:val="4C1AF6D2"/>
    <w:lvl w:ilvl="0" w:tplc="39364D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A31356"/>
    <w:multiLevelType w:val="multilevel"/>
    <w:tmpl w:val="1250F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F0E2C"/>
    <w:multiLevelType w:val="multilevel"/>
    <w:tmpl w:val="108ABF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225B9D"/>
    <w:multiLevelType w:val="multilevel"/>
    <w:tmpl w:val="9E2A3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47C13"/>
    <w:multiLevelType w:val="multilevel"/>
    <w:tmpl w:val="6B1EE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435DA0"/>
    <w:multiLevelType w:val="hybridMultilevel"/>
    <w:tmpl w:val="DE7CBBD0"/>
    <w:lvl w:ilvl="0" w:tplc="6CDCC6B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EB23C99"/>
    <w:multiLevelType w:val="hybridMultilevel"/>
    <w:tmpl w:val="59D01D42"/>
    <w:lvl w:ilvl="0" w:tplc="9BF820D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81D1AD3"/>
    <w:multiLevelType w:val="hybridMultilevel"/>
    <w:tmpl w:val="A22042F4"/>
    <w:lvl w:ilvl="0" w:tplc="72E404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1710DE"/>
    <w:multiLevelType w:val="hybridMultilevel"/>
    <w:tmpl w:val="9CE8FF9A"/>
    <w:lvl w:ilvl="0" w:tplc="2FDA3A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F570D"/>
    <w:multiLevelType w:val="multilevel"/>
    <w:tmpl w:val="A70614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6805F4"/>
    <w:multiLevelType w:val="multilevel"/>
    <w:tmpl w:val="1C544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C56485"/>
    <w:multiLevelType w:val="multilevel"/>
    <w:tmpl w:val="24B0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6541E2"/>
    <w:multiLevelType w:val="hybridMultilevel"/>
    <w:tmpl w:val="755EFDFC"/>
    <w:lvl w:ilvl="0" w:tplc="5A585E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D85669"/>
    <w:multiLevelType w:val="hybridMultilevel"/>
    <w:tmpl w:val="8EACDE68"/>
    <w:lvl w:ilvl="0" w:tplc="72E404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5"/>
  </w:num>
  <w:num w:numId="4">
    <w:abstractNumId w:val="12"/>
  </w:num>
  <w:num w:numId="5">
    <w:abstractNumId w:val="18"/>
  </w:num>
  <w:num w:numId="6">
    <w:abstractNumId w:val="6"/>
  </w:num>
  <w:num w:numId="7">
    <w:abstractNumId w:val="11"/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16"/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lowerLetter"/>
        <w:lvlText w:val="%1."/>
        <w:lvlJc w:val="left"/>
      </w:lvl>
    </w:lvlOverride>
  </w:num>
  <w:num w:numId="13">
    <w:abstractNumId w:val="2"/>
    <w:lvlOverride w:ilvl="0">
      <w:lvl w:ilvl="0">
        <w:numFmt w:val="lowerLetter"/>
        <w:lvlText w:val="%1."/>
        <w:lvlJc w:val="left"/>
      </w:lvl>
    </w:lvlOverride>
  </w:num>
  <w:num w:numId="14">
    <w:abstractNumId w:val="2"/>
    <w:lvlOverride w:ilvl="0">
      <w:lvl w:ilvl="0">
        <w:numFmt w:val="lowerLetter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9"/>
    <w:lvlOverride w:ilvl="0">
      <w:lvl w:ilvl="0">
        <w:numFmt w:val="lowerLetter"/>
        <w:lvlText w:val="%1."/>
        <w:lvlJc w:val="left"/>
      </w:lvl>
    </w:lvlOverride>
  </w:num>
  <w:num w:numId="17">
    <w:abstractNumId w:val="15"/>
    <w:lvlOverride w:ilvl="0">
      <w:lvl w:ilvl="0">
        <w:numFmt w:val="decimal"/>
        <w:lvlText w:val="%1."/>
        <w:lvlJc w:val="left"/>
      </w:lvl>
    </w:lvlOverride>
  </w:num>
  <w:num w:numId="18">
    <w:abstractNumId w:val="0"/>
  </w:num>
  <w:num w:numId="19">
    <w:abstractNumId w:val="17"/>
  </w:num>
  <w:num w:numId="20">
    <w:abstractNumId w:val="10"/>
  </w:num>
  <w:num w:numId="21">
    <w:abstractNumId w:val="3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58"/>
    <w:rsid w:val="000242E3"/>
    <w:rsid w:val="00170276"/>
    <w:rsid w:val="00304A0C"/>
    <w:rsid w:val="00417458"/>
    <w:rsid w:val="00631F68"/>
    <w:rsid w:val="0073492B"/>
    <w:rsid w:val="00786BC8"/>
    <w:rsid w:val="0082414C"/>
    <w:rsid w:val="008472CC"/>
    <w:rsid w:val="009B4F24"/>
    <w:rsid w:val="00A62CC5"/>
    <w:rsid w:val="00AC1E66"/>
    <w:rsid w:val="00C77410"/>
    <w:rsid w:val="00C85445"/>
    <w:rsid w:val="00C94C9B"/>
    <w:rsid w:val="00CC73B9"/>
    <w:rsid w:val="00E5711F"/>
    <w:rsid w:val="00F1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5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1F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1F68"/>
    <w:pPr>
      <w:ind w:left="720"/>
      <w:contextualSpacing/>
    </w:pPr>
  </w:style>
  <w:style w:type="numbering" w:customStyle="1" w:styleId="Aktulnseznam1">
    <w:name w:val="Aktuální seznam1"/>
    <w:uiPriority w:val="99"/>
    <w:rsid w:val="000242E3"/>
    <w:pPr>
      <w:numPr>
        <w:numId w:val="2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1F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1F68"/>
    <w:pPr>
      <w:ind w:left="720"/>
      <w:contextualSpacing/>
    </w:pPr>
  </w:style>
  <w:style w:type="numbering" w:customStyle="1" w:styleId="Aktulnseznam1">
    <w:name w:val="Aktuální seznam1"/>
    <w:uiPriority w:val="99"/>
    <w:rsid w:val="000242E3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Dostová Jurníková</dc:creator>
  <cp:lastModifiedBy>Renata Čujová</cp:lastModifiedBy>
  <cp:revision>2</cp:revision>
  <cp:lastPrinted>2023-12-14T07:32:00Z</cp:lastPrinted>
  <dcterms:created xsi:type="dcterms:W3CDTF">2023-12-14T07:41:00Z</dcterms:created>
  <dcterms:modified xsi:type="dcterms:W3CDTF">2023-12-14T07:41:00Z</dcterms:modified>
</cp:coreProperties>
</file>