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B0573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7F606F19" w14:textId="22AFC7DB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564413">
        <w:rPr>
          <w:rFonts w:ascii="Arial" w:hAnsi="Arial" w:cs="Arial"/>
          <w:b/>
          <w:bCs/>
        </w:rPr>
        <w:t xml:space="preserve"> DRUZTOVÁ</w:t>
      </w:r>
    </w:p>
    <w:p w14:paraId="31930E77" w14:textId="7383EF62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>Zastupitelstvo obce</w:t>
      </w:r>
      <w:r w:rsidR="00564413">
        <w:rPr>
          <w:rFonts w:ascii="Arial" w:hAnsi="Arial" w:cs="Arial"/>
          <w:b/>
          <w:bCs/>
        </w:rPr>
        <w:t xml:space="preserve"> Druztová</w:t>
      </w:r>
    </w:p>
    <w:p w14:paraId="719EB2C9" w14:textId="0A9C09D9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bookmarkStart w:id="0" w:name="_Hlk143844838"/>
      <w:r w:rsidRPr="0047068F">
        <w:rPr>
          <w:rFonts w:ascii="Arial" w:hAnsi="Arial" w:cs="Arial"/>
          <w:b/>
        </w:rPr>
        <w:t>Obecně závazná vyhláška obce</w:t>
      </w:r>
      <w:r w:rsidR="00564413">
        <w:rPr>
          <w:rFonts w:ascii="Arial" w:hAnsi="Arial" w:cs="Arial"/>
          <w:b/>
        </w:rPr>
        <w:t xml:space="preserve"> Druztová</w:t>
      </w:r>
      <w:r w:rsidRPr="0047068F">
        <w:rPr>
          <w:rFonts w:ascii="Arial" w:hAnsi="Arial" w:cs="Arial"/>
          <w:b/>
        </w:rPr>
        <w:t>,</w:t>
      </w:r>
    </w:p>
    <w:p w14:paraId="703DB4C4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A4CA4D7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bookmarkEnd w:id="0"/>
    <w:p w14:paraId="395C734B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ABFDE03" w14:textId="5A7CC51E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564413">
        <w:rPr>
          <w:rFonts w:ascii="Arial" w:hAnsi="Arial" w:cs="Arial"/>
          <w:sz w:val="22"/>
          <w:szCs w:val="22"/>
        </w:rPr>
        <w:t xml:space="preserve"> Druztová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564413">
        <w:rPr>
          <w:rFonts w:ascii="Arial" w:hAnsi="Arial" w:cs="Arial"/>
          <w:sz w:val="22"/>
          <w:szCs w:val="22"/>
        </w:rPr>
        <w:t>12.09.2023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3F93C04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24371D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072A14B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8A27478" w14:textId="77777777" w:rsidR="00887BCF" w:rsidRPr="00564413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64413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kratší nebo </w:t>
      </w:r>
      <w:r w:rsidR="00D06446" w:rsidRPr="00564413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57268249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B611A7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74108F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500EAE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F417D16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E68798D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90BF7C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4D81EA7" w14:textId="77777777" w:rsidR="00564413" w:rsidRDefault="00564413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B2D7A29" w14:textId="77777777" w:rsidR="005545D7" w:rsidRPr="00564413" w:rsidRDefault="005545D7" w:rsidP="00564413">
      <w:pPr>
        <w:rPr>
          <w:rFonts w:ascii="Arial" w:hAnsi="Arial" w:cs="Arial"/>
          <w:bCs/>
          <w:sz w:val="22"/>
          <w:szCs w:val="22"/>
        </w:rPr>
      </w:pPr>
      <w:r w:rsidRPr="00564413">
        <w:rPr>
          <w:rFonts w:ascii="Arial" w:hAnsi="Arial" w:cs="Arial"/>
          <w:bCs/>
          <w:sz w:val="22"/>
          <w:szCs w:val="22"/>
        </w:rPr>
        <w:t xml:space="preserve">Stanovení výjimečných případů, při nichž je doba nočního klidu vymezena dobou kratší nebo </w:t>
      </w:r>
      <w:r w:rsidR="00D06446" w:rsidRPr="00564413">
        <w:rPr>
          <w:rFonts w:ascii="Arial" w:hAnsi="Arial" w:cs="Arial"/>
          <w:bCs/>
          <w:sz w:val="22"/>
          <w:szCs w:val="22"/>
        </w:rPr>
        <w:t>při nichž nemusí být doba nočního klidu dodržována</w:t>
      </w:r>
    </w:p>
    <w:p w14:paraId="1AB4742D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24E61CC" w14:textId="11C1FEDA" w:rsidR="00887BCF" w:rsidRPr="00D31AAF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bCs/>
          <w:sz w:val="22"/>
          <w:szCs w:val="22"/>
        </w:rPr>
      </w:pPr>
      <w:r w:rsidRPr="00D31AAF">
        <w:rPr>
          <w:rFonts w:ascii="Arial" w:hAnsi="Arial" w:cs="Arial"/>
          <w:b/>
          <w:bCs/>
          <w:sz w:val="22"/>
          <w:szCs w:val="22"/>
        </w:rPr>
        <w:t>1) Doba nočního klidu</w:t>
      </w:r>
      <w:r w:rsidR="00107BCE" w:rsidRPr="00D31AAF">
        <w:rPr>
          <w:rFonts w:ascii="Arial" w:hAnsi="Arial" w:cs="Arial"/>
          <w:b/>
          <w:bCs/>
          <w:sz w:val="22"/>
          <w:szCs w:val="22"/>
        </w:rPr>
        <w:t xml:space="preserve"> </w:t>
      </w:r>
      <w:r w:rsidR="00987A7F" w:rsidRPr="00D31AAF">
        <w:rPr>
          <w:rFonts w:ascii="Arial" w:hAnsi="Arial" w:cs="Arial"/>
          <w:b/>
          <w:bCs/>
          <w:sz w:val="22"/>
          <w:szCs w:val="22"/>
        </w:rPr>
        <w:t>nemusí být</w:t>
      </w:r>
      <w:r w:rsidR="004A6734" w:rsidRPr="00D31AAF">
        <w:rPr>
          <w:rFonts w:ascii="Arial" w:hAnsi="Arial" w:cs="Arial"/>
          <w:b/>
          <w:bCs/>
          <w:sz w:val="22"/>
          <w:szCs w:val="22"/>
        </w:rPr>
        <w:t xml:space="preserve"> v roce 2024</w:t>
      </w:r>
      <w:r w:rsidR="00987A7F" w:rsidRPr="00D31AAF">
        <w:rPr>
          <w:rFonts w:ascii="Arial" w:hAnsi="Arial" w:cs="Arial"/>
          <w:b/>
          <w:bCs/>
          <w:sz w:val="22"/>
          <w:szCs w:val="22"/>
        </w:rPr>
        <w:t xml:space="preserve"> dodrž</w:t>
      </w:r>
      <w:r w:rsidR="00887BCF" w:rsidRPr="00D31AAF">
        <w:rPr>
          <w:rFonts w:ascii="Arial" w:hAnsi="Arial" w:cs="Arial"/>
          <w:b/>
          <w:bCs/>
          <w:sz w:val="22"/>
          <w:szCs w:val="22"/>
        </w:rPr>
        <w:t>ována</w:t>
      </w:r>
      <w:r w:rsidR="00987A7F" w:rsidRPr="00D31AAF">
        <w:rPr>
          <w:rFonts w:ascii="Arial" w:hAnsi="Arial" w:cs="Arial"/>
          <w:b/>
          <w:bCs/>
          <w:sz w:val="22"/>
          <w:szCs w:val="22"/>
        </w:rPr>
        <w:t>:</w:t>
      </w:r>
    </w:p>
    <w:p w14:paraId="740AB3A9" w14:textId="77777777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bookmarkStart w:id="1" w:name="_Hlk138843284"/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6E9D04CE" w14:textId="196BAC30" w:rsidR="00343072" w:rsidRDefault="004A6734" w:rsidP="005350D4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4A6734">
        <w:rPr>
          <w:rFonts w:ascii="Arial" w:hAnsi="Arial" w:cs="Arial"/>
          <w:iCs/>
          <w:sz w:val="22"/>
          <w:szCs w:val="22"/>
        </w:rPr>
        <w:t>b) v noci z</w:t>
      </w:r>
      <w:r>
        <w:rPr>
          <w:rFonts w:ascii="Arial" w:hAnsi="Arial" w:cs="Arial"/>
          <w:iCs/>
          <w:sz w:val="22"/>
          <w:szCs w:val="22"/>
        </w:rPr>
        <w:t> </w:t>
      </w:r>
      <w:r w:rsidRPr="004A6734">
        <w:rPr>
          <w:rFonts w:ascii="Arial" w:hAnsi="Arial" w:cs="Arial"/>
          <w:iCs/>
          <w:sz w:val="22"/>
          <w:szCs w:val="22"/>
        </w:rPr>
        <w:t>30</w:t>
      </w:r>
      <w:r>
        <w:rPr>
          <w:rFonts w:ascii="Arial" w:hAnsi="Arial" w:cs="Arial"/>
          <w:iCs/>
          <w:sz w:val="22"/>
          <w:szCs w:val="22"/>
        </w:rPr>
        <w:t>. dubna na 1. května z důvod</w:t>
      </w:r>
      <w:r w:rsidR="002F57F5">
        <w:rPr>
          <w:rFonts w:ascii="Arial" w:hAnsi="Arial" w:cs="Arial"/>
          <w:iCs/>
          <w:sz w:val="22"/>
          <w:szCs w:val="22"/>
        </w:rPr>
        <w:t>u</w:t>
      </w:r>
      <w:r>
        <w:rPr>
          <w:rFonts w:ascii="Arial" w:hAnsi="Arial" w:cs="Arial"/>
          <w:iCs/>
          <w:sz w:val="22"/>
          <w:szCs w:val="22"/>
        </w:rPr>
        <w:t xml:space="preserve"> konání stavění máje</w:t>
      </w:r>
    </w:p>
    <w:p w14:paraId="354C799B" w14:textId="6A721B0B" w:rsidR="004A6734" w:rsidRDefault="004A6734" w:rsidP="005350D4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c) v noci z</w:t>
      </w:r>
      <w:r w:rsidR="00CA5094">
        <w:rPr>
          <w:rFonts w:ascii="Arial" w:hAnsi="Arial" w:cs="Arial"/>
          <w:iCs/>
          <w:sz w:val="22"/>
          <w:szCs w:val="22"/>
        </w:rPr>
        <w:t>e</w:t>
      </w:r>
      <w:r>
        <w:rPr>
          <w:rFonts w:ascii="Arial" w:hAnsi="Arial" w:cs="Arial"/>
          <w:iCs/>
          <w:sz w:val="22"/>
          <w:szCs w:val="22"/>
        </w:rPr>
        <w:t> 1</w:t>
      </w:r>
      <w:r w:rsidR="00C37A80">
        <w:rPr>
          <w:rFonts w:ascii="Arial" w:hAnsi="Arial" w:cs="Arial"/>
          <w:iCs/>
          <w:sz w:val="22"/>
          <w:szCs w:val="22"/>
        </w:rPr>
        <w:t>8</w:t>
      </w:r>
      <w:r>
        <w:rPr>
          <w:rFonts w:ascii="Arial" w:hAnsi="Arial" w:cs="Arial"/>
          <w:iCs/>
          <w:sz w:val="22"/>
          <w:szCs w:val="22"/>
        </w:rPr>
        <w:t>. na 1</w:t>
      </w:r>
      <w:r w:rsidR="00C37A80">
        <w:rPr>
          <w:rFonts w:ascii="Arial" w:hAnsi="Arial" w:cs="Arial"/>
          <w:iCs/>
          <w:sz w:val="22"/>
          <w:szCs w:val="22"/>
        </w:rPr>
        <w:t>9</w:t>
      </w:r>
      <w:r>
        <w:rPr>
          <w:rFonts w:ascii="Arial" w:hAnsi="Arial" w:cs="Arial"/>
          <w:iCs/>
          <w:sz w:val="22"/>
          <w:szCs w:val="22"/>
        </w:rPr>
        <w:t>. května z důvod</w:t>
      </w:r>
      <w:r w:rsidR="002F57F5">
        <w:rPr>
          <w:rFonts w:ascii="Arial" w:hAnsi="Arial" w:cs="Arial"/>
          <w:iCs/>
          <w:sz w:val="22"/>
          <w:szCs w:val="22"/>
        </w:rPr>
        <w:t>u</w:t>
      </w:r>
      <w:r>
        <w:rPr>
          <w:rFonts w:ascii="Arial" w:hAnsi="Arial" w:cs="Arial"/>
          <w:iCs/>
          <w:sz w:val="22"/>
          <w:szCs w:val="22"/>
        </w:rPr>
        <w:t xml:space="preserve"> </w:t>
      </w:r>
      <w:bookmarkStart w:id="2" w:name="_Hlk138842468"/>
      <w:r>
        <w:rPr>
          <w:rFonts w:ascii="Arial" w:hAnsi="Arial" w:cs="Arial"/>
          <w:iCs/>
          <w:sz w:val="22"/>
          <w:szCs w:val="22"/>
        </w:rPr>
        <w:t>tradiční pouťové oslavy sv. Jana Nepomuckého</w:t>
      </w:r>
      <w:bookmarkEnd w:id="2"/>
    </w:p>
    <w:p w14:paraId="2A468C51" w14:textId="78AEACDA" w:rsidR="002F57F5" w:rsidRDefault="002F57F5" w:rsidP="005350D4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d) </w:t>
      </w:r>
      <w:r w:rsidRPr="002F57F5">
        <w:rPr>
          <w:rFonts w:ascii="Arial" w:hAnsi="Arial" w:cs="Arial"/>
          <w:iCs/>
          <w:sz w:val="22"/>
          <w:szCs w:val="22"/>
        </w:rPr>
        <w:t xml:space="preserve">v noci </w:t>
      </w:r>
      <w:r>
        <w:rPr>
          <w:rFonts w:ascii="Arial" w:hAnsi="Arial" w:cs="Arial"/>
          <w:iCs/>
          <w:sz w:val="22"/>
          <w:szCs w:val="22"/>
        </w:rPr>
        <w:t>z 2</w:t>
      </w:r>
      <w:r w:rsidR="00C37A80">
        <w:rPr>
          <w:rFonts w:ascii="Arial" w:hAnsi="Arial" w:cs="Arial"/>
          <w:iCs/>
          <w:sz w:val="22"/>
          <w:szCs w:val="22"/>
        </w:rPr>
        <w:t>2</w:t>
      </w:r>
      <w:r>
        <w:rPr>
          <w:rFonts w:ascii="Arial" w:hAnsi="Arial" w:cs="Arial"/>
          <w:iCs/>
          <w:sz w:val="22"/>
          <w:szCs w:val="22"/>
        </w:rPr>
        <w:t>. na 2</w:t>
      </w:r>
      <w:r w:rsidR="00C37A80">
        <w:rPr>
          <w:rFonts w:ascii="Arial" w:hAnsi="Arial" w:cs="Arial"/>
          <w:iCs/>
          <w:sz w:val="22"/>
          <w:szCs w:val="22"/>
        </w:rPr>
        <w:t>3</w:t>
      </w:r>
      <w:r>
        <w:rPr>
          <w:rFonts w:ascii="Arial" w:hAnsi="Arial" w:cs="Arial"/>
          <w:iCs/>
          <w:sz w:val="22"/>
          <w:szCs w:val="22"/>
        </w:rPr>
        <w:t>. června</w:t>
      </w:r>
      <w:r w:rsidRPr="002F57F5">
        <w:rPr>
          <w:rFonts w:ascii="Arial" w:hAnsi="Arial" w:cs="Arial"/>
          <w:iCs/>
          <w:sz w:val="22"/>
          <w:szCs w:val="22"/>
        </w:rPr>
        <w:t xml:space="preserve"> z důvodu tradičního hudebního posezení u hřiště</w:t>
      </w:r>
    </w:p>
    <w:p w14:paraId="74C57282" w14:textId="5C284945" w:rsidR="002F57F5" w:rsidRDefault="002F57F5" w:rsidP="005350D4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e) </w:t>
      </w:r>
      <w:bookmarkStart w:id="3" w:name="_Hlk138842633"/>
      <w:r>
        <w:rPr>
          <w:rFonts w:ascii="Arial" w:hAnsi="Arial" w:cs="Arial"/>
          <w:iCs/>
          <w:sz w:val="22"/>
          <w:szCs w:val="22"/>
        </w:rPr>
        <w:t>v noci z </w:t>
      </w:r>
      <w:r w:rsidR="00C37A80">
        <w:rPr>
          <w:rFonts w:ascii="Arial" w:hAnsi="Arial" w:cs="Arial"/>
          <w:iCs/>
          <w:sz w:val="22"/>
          <w:szCs w:val="22"/>
        </w:rPr>
        <w:t>6</w:t>
      </w:r>
      <w:r>
        <w:rPr>
          <w:rFonts w:ascii="Arial" w:hAnsi="Arial" w:cs="Arial"/>
          <w:iCs/>
          <w:sz w:val="22"/>
          <w:szCs w:val="22"/>
        </w:rPr>
        <w:t xml:space="preserve">. na </w:t>
      </w:r>
      <w:r w:rsidR="00C37A80">
        <w:rPr>
          <w:rFonts w:ascii="Arial" w:hAnsi="Arial" w:cs="Arial"/>
          <w:iCs/>
          <w:sz w:val="22"/>
          <w:szCs w:val="22"/>
        </w:rPr>
        <w:t>7</w:t>
      </w:r>
      <w:r>
        <w:rPr>
          <w:rFonts w:ascii="Arial" w:hAnsi="Arial" w:cs="Arial"/>
          <w:iCs/>
          <w:sz w:val="22"/>
          <w:szCs w:val="22"/>
        </w:rPr>
        <w:t>. července z důvodu tradičního hudebního posezení u hřiště</w:t>
      </w:r>
      <w:bookmarkEnd w:id="3"/>
    </w:p>
    <w:p w14:paraId="7F815D37" w14:textId="0CE68923" w:rsidR="004A6734" w:rsidRDefault="002F57F5" w:rsidP="005350D4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f</w:t>
      </w:r>
      <w:r w:rsidR="004A6734">
        <w:rPr>
          <w:rFonts w:ascii="Arial" w:hAnsi="Arial" w:cs="Arial"/>
          <w:iCs/>
          <w:sz w:val="22"/>
          <w:szCs w:val="22"/>
        </w:rPr>
        <w:t>) v noci z</w:t>
      </w:r>
      <w:r>
        <w:rPr>
          <w:rFonts w:ascii="Arial" w:hAnsi="Arial" w:cs="Arial"/>
          <w:iCs/>
          <w:sz w:val="22"/>
          <w:szCs w:val="22"/>
        </w:rPr>
        <w:t> </w:t>
      </w:r>
      <w:r w:rsidR="00C37A80">
        <w:rPr>
          <w:rFonts w:ascii="Arial" w:hAnsi="Arial" w:cs="Arial"/>
          <w:iCs/>
          <w:sz w:val="22"/>
          <w:szCs w:val="22"/>
        </w:rPr>
        <w:t>20</w:t>
      </w:r>
      <w:r>
        <w:rPr>
          <w:rFonts w:ascii="Arial" w:hAnsi="Arial" w:cs="Arial"/>
          <w:iCs/>
          <w:sz w:val="22"/>
          <w:szCs w:val="22"/>
        </w:rPr>
        <w:t>. na 2</w:t>
      </w:r>
      <w:r w:rsidR="00C37A80">
        <w:rPr>
          <w:rFonts w:ascii="Arial" w:hAnsi="Arial" w:cs="Arial"/>
          <w:iCs/>
          <w:sz w:val="22"/>
          <w:szCs w:val="22"/>
        </w:rPr>
        <w:t>1</w:t>
      </w:r>
      <w:r>
        <w:rPr>
          <w:rFonts w:ascii="Arial" w:hAnsi="Arial" w:cs="Arial"/>
          <w:iCs/>
          <w:sz w:val="22"/>
          <w:szCs w:val="22"/>
        </w:rPr>
        <w:t xml:space="preserve">. července z důvodu </w:t>
      </w:r>
      <w:r w:rsidRPr="002F57F5">
        <w:rPr>
          <w:rFonts w:ascii="Arial" w:hAnsi="Arial" w:cs="Arial"/>
          <w:iCs/>
          <w:sz w:val="22"/>
          <w:szCs w:val="22"/>
        </w:rPr>
        <w:t xml:space="preserve">tradiční pouťové oslavy sv. </w:t>
      </w:r>
      <w:r>
        <w:rPr>
          <w:rFonts w:ascii="Arial" w:hAnsi="Arial" w:cs="Arial"/>
          <w:iCs/>
          <w:sz w:val="22"/>
          <w:szCs w:val="22"/>
        </w:rPr>
        <w:t>Máří Magdaleny</w:t>
      </w:r>
    </w:p>
    <w:p w14:paraId="29EC4635" w14:textId="2DADED4E" w:rsidR="002F57F5" w:rsidRDefault="00C37A80" w:rsidP="005350D4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g</w:t>
      </w:r>
      <w:r w:rsidR="002F57F5">
        <w:rPr>
          <w:rFonts w:ascii="Arial" w:hAnsi="Arial" w:cs="Arial"/>
          <w:iCs/>
          <w:sz w:val="22"/>
          <w:szCs w:val="22"/>
        </w:rPr>
        <w:t xml:space="preserve">) </w:t>
      </w:r>
      <w:r w:rsidR="002F57F5" w:rsidRPr="002F57F5">
        <w:rPr>
          <w:rFonts w:ascii="Arial" w:hAnsi="Arial" w:cs="Arial"/>
          <w:iCs/>
          <w:sz w:val="22"/>
          <w:szCs w:val="22"/>
        </w:rPr>
        <w:t>v noci z</w:t>
      </w:r>
      <w:r w:rsidR="00D31AAF">
        <w:rPr>
          <w:rFonts w:ascii="Arial" w:hAnsi="Arial" w:cs="Arial"/>
          <w:iCs/>
          <w:sz w:val="22"/>
          <w:szCs w:val="22"/>
        </w:rPr>
        <w:t>e</w:t>
      </w:r>
      <w:r w:rsidR="002F57F5" w:rsidRPr="002F57F5">
        <w:rPr>
          <w:rFonts w:ascii="Arial" w:hAnsi="Arial" w:cs="Arial"/>
          <w:iCs/>
          <w:sz w:val="22"/>
          <w:szCs w:val="22"/>
        </w:rPr>
        <w:t> </w:t>
      </w:r>
      <w:r>
        <w:rPr>
          <w:rFonts w:ascii="Arial" w:hAnsi="Arial" w:cs="Arial"/>
          <w:iCs/>
          <w:sz w:val="22"/>
          <w:szCs w:val="22"/>
        </w:rPr>
        <w:t>3</w:t>
      </w:r>
      <w:r w:rsidR="002F57F5" w:rsidRPr="002F57F5">
        <w:rPr>
          <w:rFonts w:ascii="Arial" w:hAnsi="Arial" w:cs="Arial"/>
          <w:iCs/>
          <w:sz w:val="22"/>
          <w:szCs w:val="22"/>
        </w:rPr>
        <w:t xml:space="preserve">. na </w:t>
      </w:r>
      <w:r>
        <w:rPr>
          <w:rFonts w:ascii="Arial" w:hAnsi="Arial" w:cs="Arial"/>
          <w:iCs/>
          <w:sz w:val="22"/>
          <w:szCs w:val="22"/>
        </w:rPr>
        <w:t>4</w:t>
      </w:r>
      <w:r w:rsidR="002F57F5">
        <w:rPr>
          <w:rFonts w:ascii="Arial" w:hAnsi="Arial" w:cs="Arial"/>
          <w:iCs/>
          <w:sz w:val="22"/>
          <w:szCs w:val="22"/>
        </w:rPr>
        <w:t>. srpna</w:t>
      </w:r>
      <w:r w:rsidR="002F57F5" w:rsidRPr="002F57F5">
        <w:rPr>
          <w:rFonts w:ascii="Arial" w:hAnsi="Arial" w:cs="Arial"/>
          <w:iCs/>
          <w:sz w:val="22"/>
          <w:szCs w:val="22"/>
        </w:rPr>
        <w:t xml:space="preserve"> z důvodu tradičního hudebního posezení u hřiště</w:t>
      </w:r>
    </w:p>
    <w:p w14:paraId="766BB1FA" w14:textId="712CD9BE" w:rsidR="002F57F5" w:rsidRDefault="00C37A80" w:rsidP="005350D4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h</w:t>
      </w:r>
      <w:r w:rsidR="002F57F5">
        <w:rPr>
          <w:rFonts w:ascii="Arial" w:hAnsi="Arial" w:cs="Arial"/>
          <w:iCs/>
          <w:sz w:val="22"/>
          <w:szCs w:val="22"/>
        </w:rPr>
        <w:t xml:space="preserve">) </w:t>
      </w:r>
      <w:r w:rsidR="002F57F5" w:rsidRPr="002F57F5">
        <w:rPr>
          <w:rFonts w:ascii="Arial" w:hAnsi="Arial" w:cs="Arial"/>
          <w:iCs/>
          <w:sz w:val="22"/>
          <w:szCs w:val="22"/>
        </w:rPr>
        <w:t>v noci z</w:t>
      </w:r>
      <w:r w:rsidR="002F57F5">
        <w:rPr>
          <w:rFonts w:ascii="Arial" w:hAnsi="Arial" w:cs="Arial"/>
          <w:iCs/>
          <w:sz w:val="22"/>
          <w:szCs w:val="22"/>
        </w:rPr>
        <w:t>e</w:t>
      </w:r>
      <w:r w:rsidR="002F57F5" w:rsidRPr="002F57F5">
        <w:rPr>
          <w:rFonts w:ascii="Arial" w:hAnsi="Arial" w:cs="Arial"/>
          <w:iCs/>
          <w:sz w:val="22"/>
          <w:szCs w:val="22"/>
        </w:rPr>
        <w:t> </w:t>
      </w:r>
      <w:r w:rsidR="002F57F5">
        <w:rPr>
          <w:rFonts w:ascii="Arial" w:hAnsi="Arial" w:cs="Arial"/>
          <w:iCs/>
          <w:sz w:val="22"/>
          <w:szCs w:val="22"/>
        </w:rPr>
        <w:t>1</w:t>
      </w:r>
      <w:r>
        <w:rPr>
          <w:rFonts w:ascii="Arial" w:hAnsi="Arial" w:cs="Arial"/>
          <w:iCs/>
          <w:sz w:val="22"/>
          <w:szCs w:val="22"/>
        </w:rPr>
        <w:t>7</w:t>
      </w:r>
      <w:r w:rsidR="002F57F5" w:rsidRPr="002F57F5">
        <w:rPr>
          <w:rFonts w:ascii="Arial" w:hAnsi="Arial" w:cs="Arial"/>
          <w:iCs/>
          <w:sz w:val="22"/>
          <w:szCs w:val="22"/>
        </w:rPr>
        <w:t xml:space="preserve">. na </w:t>
      </w:r>
      <w:r w:rsidR="002F57F5">
        <w:rPr>
          <w:rFonts w:ascii="Arial" w:hAnsi="Arial" w:cs="Arial"/>
          <w:iCs/>
          <w:sz w:val="22"/>
          <w:szCs w:val="22"/>
        </w:rPr>
        <w:t>1</w:t>
      </w:r>
      <w:r>
        <w:rPr>
          <w:rFonts w:ascii="Arial" w:hAnsi="Arial" w:cs="Arial"/>
          <w:iCs/>
          <w:sz w:val="22"/>
          <w:szCs w:val="22"/>
        </w:rPr>
        <w:t>8</w:t>
      </w:r>
      <w:r w:rsidR="002F57F5">
        <w:rPr>
          <w:rFonts w:ascii="Arial" w:hAnsi="Arial" w:cs="Arial"/>
          <w:iCs/>
          <w:sz w:val="22"/>
          <w:szCs w:val="22"/>
        </w:rPr>
        <w:t>. srpna</w:t>
      </w:r>
      <w:r w:rsidR="002F57F5" w:rsidRPr="002F57F5">
        <w:rPr>
          <w:rFonts w:ascii="Arial" w:hAnsi="Arial" w:cs="Arial"/>
          <w:iCs/>
          <w:sz w:val="22"/>
          <w:szCs w:val="22"/>
        </w:rPr>
        <w:t xml:space="preserve"> z důvodu tradičního hudebního posezení u hřiště</w:t>
      </w:r>
    </w:p>
    <w:p w14:paraId="45815A1E" w14:textId="047583DC" w:rsidR="002F57F5" w:rsidRDefault="00C37A80" w:rsidP="002F57F5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</w:t>
      </w:r>
      <w:r w:rsidR="002F57F5">
        <w:rPr>
          <w:rFonts w:ascii="Arial" w:hAnsi="Arial" w:cs="Arial"/>
          <w:iCs/>
          <w:sz w:val="22"/>
          <w:szCs w:val="22"/>
        </w:rPr>
        <w:t xml:space="preserve">) </w:t>
      </w:r>
      <w:r w:rsidR="002F57F5" w:rsidRPr="002F57F5">
        <w:rPr>
          <w:rFonts w:ascii="Arial" w:hAnsi="Arial" w:cs="Arial"/>
          <w:iCs/>
          <w:sz w:val="22"/>
          <w:szCs w:val="22"/>
        </w:rPr>
        <w:t>v noci z</w:t>
      </w:r>
      <w:r w:rsidR="002F57F5">
        <w:rPr>
          <w:rFonts w:ascii="Arial" w:hAnsi="Arial" w:cs="Arial"/>
          <w:iCs/>
          <w:sz w:val="22"/>
          <w:szCs w:val="22"/>
        </w:rPr>
        <w:t> 3</w:t>
      </w:r>
      <w:r>
        <w:rPr>
          <w:rFonts w:ascii="Arial" w:hAnsi="Arial" w:cs="Arial"/>
          <w:iCs/>
          <w:sz w:val="22"/>
          <w:szCs w:val="22"/>
        </w:rPr>
        <w:t>1</w:t>
      </w:r>
      <w:r w:rsidR="002F57F5">
        <w:rPr>
          <w:rFonts w:ascii="Arial" w:hAnsi="Arial" w:cs="Arial"/>
          <w:iCs/>
          <w:sz w:val="22"/>
          <w:szCs w:val="22"/>
        </w:rPr>
        <w:t>. srpna na 1.</w:t>
      </w:r>
      <w:r>
        <w:rPr>
          <w:rFonts w:ascii="Arial" w:hAnsi="Arial" w:cs="Arial"/>
          <w:iCs/>
          <w:sz w:val="22"/>
          <w:szCs w:val="22"/>
        </w:rPr>
        <w:t xml:space="preserve"> září</w:t>
      </w:r>
      <w:r w:rsidR="002F57F5" w:rsidRPr="002F57F5">
        <w:rPr>
          <w:rFonts w:ascii="Arial" w:hAnsi="Arial" w:cs="Arial"/>
          <w:iCs/>
          <w:sz w:val="22"/>
          <w:szCs w:val="22"/>
        </w:rPr>
        <w:t xml:space="preserve"> z důvodu tradičního hudebního posezení u hřiště</w:t>
      </w:r>
      <w:r>
        <w:rPr>
          <w:rFonts w:ascii="Arial" w:hAnsi="Arial" w:cs="Arial"/>
          <w:iCs/>
          <w:sz w:val="22"/>
          <w:szCs w:val="22"/>
        </w:rPr>
        <w:t>-</w:t>
      </w:r>
    </w:p>
    <w:p w14:paraId="632533F8" w14:textId="7DC29A7F" w:rsidR="00C37A80" w:rsidRPr="00C37A80" w:rsidRDefault="00C37A80" w:rsidP="00C37A80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Pr="00C37A80">
        <w:rPr>
          <w:rFonts w:ascii="Arial" w:hAnsi="Arial" w:cs="Arial"/>
          <w:iCs/>
          <w:sz w:val="22"/>
          <w:szCs w:val="22"/>
        </w:rPr>
        <w:t>) v noci ze </w:t>
      </w:r>
      <w:r w:rsidR="00D31AAF">
        <w:rPr>
          <w:rFonts w:ascii="Arial" w:hAnsi="Arial" w:cs="Arial"/>
          <w:iCs/>
          <w:sz w:val="22"/>
          <w:szCs w:val="22"/>
        </w:rPr>
        <w:t>14</w:t>
      </w:r>
      <w:r w:rsidRPr="00C37A80">
        <w:rPr>
          <w:rFonts w:ascii="Arial" w:hAnsi="Arial" w:cs="Arial"/>
          <w:iCs/>
          <w:sz w:val="22"/>
          <w:szCs w:val="22"/>
        </w:rPr>
        <w:t xml:space="preserve">. </w:t>
      </w:r>
      <w:r w:rsidR="00D31AAF">
        <w:rPr>
          <w:rFonts w:ascii="Arial" w:hAnsi="Arial" w:cs="Arial"/>
          <w:iCs/>
          <w:sz w:val="22"/>
          <w:szCs w:val="22"/>
        </w:rPr>
        <w:t>září na 15. září</w:t>
      </w:r>
      <w:r w:rsidRPr="00C37A80">
        <w:rPr>
          <w:rFonts w:ascii="Arial" w:hAnsi="Arial" w:cs="Arial"/>
          <w:iCs/>
          <w:sz w:val="22"/>
          <w:szCs w:val="22"/>
        </w:rPr>
        <w:t xml:space="preserve"> z důvodu tradičního hudebního posezení u hřiště</w:t>
      </w:r>
    </w:p>
    <w:p w14:paraId="19028E05" w14:textId="0F86AEE1" w:rsidR="004A6734" w:rsidRDefault="00C37A80" w:rsidP="005350D4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</w:t>
      </w:r>
      <w:r w:rsidR="004A6734">
        <w:rPr>
          <w:rFonts w:ascii="Arial" w:hAnsi="Arial" w:cs="Arial"/>
          <w:iCs/>
          <w:sz w:val="22"/>
          <w:szCs w:val="22"/>
        </w:rPr>
        <w:t>) v noci z 5. na 6. prosince z důvodu tradičních oslav sv. Mikuláše</w:t>
      </w:r>
    </w:p>
    <w:bookmarkEnd w:id="1"/>
    <w:p w14:paraId="2B034274" w14:textId="77777777" w:rsidR="002F57F5" w:rsidRDefault="002F57F5" w:rsidP="002F57F5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14:paraId="5C91F75B" w14:textId="77777777" w:rsidR="002F57F5" w:rsidRDefault="002F57F5" w:rsidP="002F57F5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14:paraId="68CAC8AE" w14:textId="67C619CD" w:rsidR="002F57F5" w:rsidRPr="002F57F5" w:rsidRDefault="002F57F5" w:rsidP="002F57F5">
      <w:pPr>
        <w:tabs>
          <w:tab w:val="left" w:pos="284"/>
        </w:tabs>
        <w:spacing w:after="12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31AAF">
        <w:rPr>
          <w:rFonts w:ascii="Arial" w:hAnsi="Arial" w:cs="Arial"/>
          <w:b/>
          <w:bCs/>
          <w:iCs/>
          <w:sz w:val="22"/>
          <w:szCs w:val="22"/>
        </w:rPr>
        <w:t>2</w:t>
      </w:r>
      <w:r w:rsidRPr="002F57F5">
        <w:rPr>
          <w:rFonts w:ascii="Arial" w:hAnsi="Arial" w:cs="Arial"/>
          <w:b/>
          <w:bCs/>
          <w:iCs/>
          <w:sz w:val="22"/>
          <w:szCs w:val="22"/>
        </w:rPr>
        <w:t>) Doba nočního klidu nemusí být v roce 202</w:t>
      </w:r>
      <w:r w:rsidRPr="00D31AAF">
        <w:rPr>
          <w:rFonts w:ascii="Arial" w:hAnsi="Arial" w:cs="Arial"/>
          <w:b/>
          <w:bCs/>
          <w:iCs/>
          <w:sz w:val="22"/>
          <w:szCs w:val="22"/>
        </w:rPr>
        <w:t>5</w:t>
      </w:r>
      <w:r w:rsidRPr="002F57F5">
        <w:rPr>
          <w:rFonts w:ascii="Arial" w:hAnsi="Arial" w:cs="Arial"/>
          <w:b/>
          <w:bCs/>
          <w:iCs/>
          <w:sz w:val="22"/>
          <w:szCs w:val="22"/>
        </w:rPr>
        <w:t xml:space="preserve"> dodržována:</w:t>
      </w:r>
    </w:p>
    <w:p w14:paraId="01CCE3D4" w14:textId="77777777" w:rsidR="00CA5094" w:rsidRPr="00CA5094" w:rsidRDefault="00CA5094" w:rsidP="00CA5094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CA5094">
        <w:rPr>
          <w:rFonts w:ascii="Arial" w:hAnsi="Arial" w:cs="Arial"/>
          <w:iCs/>
          <w:sz w:val="22"/>
          <w:szCs w:val="22"/>
        </w:rPr>
        <w:t>a) v noci z 31. prosince na 1. ledna z důvodu konání oslav příchodu nového roku</w:t>
      </w:r>
    </w:p>
    <w:p w14:paraId="2C4CFA22" w14:textId="77777777" w:rsidR="00CA5094" w:rsidRPr="00CA5094" w:rsidRDefault="00CA5094" w:rsidP="00CA5094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CA5094">
        <w:rPr>
          <w:rFonts w:ascii="Arial" w:hAnsi="Arial" w:cs="Arial"/>
          <w:iCs/>
          <w:sz w:val="22"/>
          <w:szCs w:val="22"/>
        </w:rPr>
        <w:t>b) v noci z 30. dubna na 1. května z důvodu konání stavění máje</w:t>
      </w:r>
    </w:p>
    <w:p w14:paraId="2024B416" w14:textId="77777777" w:rsidR="00CA5094" w:rsidRPr="00CA5094" w:rsidRDefault="00CA5094" w:rsidP="00CA5094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CA5094">
        <w:rPr>
          <w:rFonts w:ascii="Arial" w:hAnsi="Arial" w:cs="Arial"/>
          <w:iCs/>
          <w:sz w:val="22"/>
          <w:szCs w:val="22"/>
        </w:rPr>
        <w:t>c) v noci ze 17. na 18. května z důvodu tradiční pouťové oslavy sv. Jana Nepomuckého</w:t>
      </w:r>
    </w:p>
    <w:p w14:paraId="3B1D7048" w14:textId="7A85F931" w:rsidR="00CA5094" w:rsidRPr="00CA5094" w:rsidRDefault="00CA5094" w:rsidP="00CA5094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CA5094">
        <w:rPr>
          <w:rFonts w:ascii="Arial" w:hAnsi="Arial" w:cs="Arial"/>
          <w:iCs/>
          <w:sz w:val="22"/>
          <w:szCs w:val="22"/>
        </w:rPr>
        <w:t>d) v noci z 2</w:t>
      </w:r>
      <w:r w:rsidR="00D31AAF">
        <w:rPr>
          <w:rFonts w:ascii="Arial" w:hAnsi="Arial" w:cs="Arial"/>
          <w:iCs/>
          <w:sz w:val="22"/>
          <w:szCs w:val="22"/>
        </w:rPr>
        <w:t>1</w:t>
      </w:r>
      <w:r w:rsidRPr="00CA5094">
        <w:rPr>
          <w:rFonts w:ascii="Arial" w:hAnsi="Arial" w:cs="Arial"/>
          <w:iCs/>
          <w:sz w:val="22"/>
          <w:szCs w:val="22"/>
        </w:rPr>
        <w:t>. na 2</w:t>
      </w:r>
      <w:r w:rsidR="00D31AAF">
        <w:rPr>
          <w:rFonts w:ascii="Arial" w:hAnsi="Arial" w:cs="Arial"/>
          <w:iCs/>
          <w:sz w:val="22"/>
          <w:szCs w:val="22"/>
        </w:rPr>
        <w:t>2</w:t>
      </w:r>
      <w:r w:rsidRPr="00CA5094">
        <w:rPr>
          <w:rFonts w:ascii="Arial" w:hAnsi="Arial" w:cs="Arial"/>
          <w:iCs/>
          <w:sz w:val="22"/>
          <w:szCs w:val="22"/>
        </w:rPr>
        <w:t>. června z důvodu tradičního hudebního posezení u hřiště</w:t>
      </w:r>
    </w:p>
    <w:p w14:paraId="73694E26" w14:textId="77777777" w:rsidR="00CA5094" w:rsidRPr="00CA5094" w:rsidRDefault="00CA5094" w:rsidP="00CA5094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CA5094">
        <w:rPr>
          <w:rFonts w:ascii="Arial" w:hAnsi="Arial" w:cs="Arial"/>
          <w:iCs/>
          <w:sz w:val="22"/>
          <w:szCs w:val="22"/>
        </w:rPr>
        <w:t>e) v noci z 5. na 6. července z důvodu tradičního hudebního posezení u hřiště</w:t>
      </w:r>
    </w:p>
    <w:p w14:paraId="29E7F966" w14:textId="77777777" w:rsidR="00CA5094" w:rsidRPr="00CA5094" w:rsidRDefault="00CA5094" w:rsidP="00CA5094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CA5094">
        <w:rPr>
          <w:rFonts w:ascii="Arial" w:hAnsi="Arial" w:cs="Arial"/>
          <w:iCs/>
          <w:sz w:val="22"/>
          <w:szCs w:val="22"/>
        </w:rPr>
        <w:t>f) v noci z 19. na 20. července z důvodu tradiční pouťové oslavy sv. Máří Magdaleny</w:t>
      </w:r>
    </w:p>
    <w:p w14:paraId="43577F9E" w14:textId="5F0A63A1" w:rsidR="00CA5094" w:rsidRPr="00CA5094" w:rsidRDefault="00CA5094" w:rsidP="00CA5094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g</w:t>
      </w:r>
      <w:r w:rsidRPr="00CA5094">
        <w:rPr>
          <w:rFonts w:ascii="Arial" w:hAnsi="Arial" w:cs="Arial"/>
          <w:iCs/>
          <w:sz w:val="22"/>
          <w:szCs w:val="22"/>
        </w:rPr>
        <w:t>) v noci z 2. na 3. srpna z důvodu tradičního hudebního posezení u hřiště</w:t>
      </w:r>
    </w:p>
    <w:p w14:paraId="0EC7A7C5" w14:textId="20A5BE5B" w:rsidR="00CA5094" w:rsidRPr="00CA5094" w:rsidRDefault="00CA5094" w:rsidP="00CA5094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h</w:t>
      </w:r>
      <w:r w:rsidRPr="00CA5094">
        <w:rPr>
          <w:rFonts w:ascii="Arial" w:hAnsi="Arial" w:cs="Arial"/>
          <w:iCs/>
          <w:sz w:val="22"/>
          <w:szCs w:val="22"/>
        </w:rPr>
        <w:t>) v noci ze 16. na 17. srpna z důvodu tradičního hudebního posezení u hřiště</w:t>
      </w:r>
    </w:p>
    <w:p w14:paraId="1C7BDC1A" w14:textId="20686837" w:rsidR="00CA5094" w:rsidRDefault="00CA5094" w:rsidP="00CA5094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</w:t>
      </w:r>
      <w:r w:rsidRPr="00CA5094">
        <w:rPr>
          <w:rFonts w:ascii="Arial" w:hAnsi="Arial" w:cs="Arial"/>
          <w:iCs/>
          <w:sz w:val="22"/>
          <w:szCs w:val="22"/>
        </w:rPr>
        <w:t xml:space="preserve">) </w:t>
      </w:r>
      <w:bookmarkStart w:id="4" w:name="_Hlk138843337"/>
      <w:r w:rsidRPr="00CA5094">
        <w:rPr>
          <w:rFonts w:ascii="Arial" w:hAnsi="Arial" w:cs="Arial"/>
          <w:iCs/>
          <w:sz w:val="22"/>
          <w:szCs w:val="22"/>
        </w:rPr>
        <w:t>v noci ze 30. srpna na 31. srpna z důvodu tradičního hudebního posezení u hřiště</w:t>
      </w:r>
      <w:bookmarkEnd w:id="4"/>
    </w:p>
    <w:p w14:paraId="4B6844B7" w14:textId="7A3B35F9" w:rsidR="00CA5094" w:rsidRPr="00CA5094" w:rsidRDefault="00CA5094" w:rsidP="00CA5094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j)</w:t>
      </w:r>
      <w:r w:rsidRPr="00CA5094">
        <w:rPr>
          <w:rFonts w:ascii="Arial" w:hAnsi="Arial" w:cs="Arial"/>
          <w:iCs/>
          <w:sz w:val="22"/>
          <w:szCs w:val="22"/>
        </w:rPr>
        <w:t xml:space="preserve"> v noci z</w:t>
      </w:r>
      <w:r>
        <w:rPr>
          <w:rFonts w:ascii="Arial" w:hAnsi="Arial" w:cs="Arial"/>
          <w:iCs/>
          <w:sz w:val="22"/>
          <w:szCs w:val="22"/>
        </w:rPr>
        <w:t>e 13. do 14. září</w:t>
      </w:r>
      <w:r w:rsidRPr="00CA5094">
        <w:rPr>
          <w:rFonts w:ascii="Arial" w:hAnsi="Arial" w:cs="Arial"/>
          <w:iCs/>
          <w:sz w:val="22"/>
          <w:szCs w:val="22"/>
        </w:rPr>
        <w:t xml:space="preserve"> z důvodu tradičního hudebního posezení u hřiště</w:t>
      </w:r>
    </w:p>
    <w:p w14:paraId="56B79960" w14:textId="1BB0B445" w:rsidR="00CA5094" w:rsidRDefault="00CA5094" w:rsidP="00CA5094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</w:t>
      </w:r>
      <w:r w:rsidRPr="00CA5094">
        <w:rPr>
          <w:rFonts w:ascii="Arial" w:hAnsi="Arial" w:cs="Arial"/>
          <w:iCs/>
          <w:sz w:val="22"/>
          <w:szCs w:val="22"/>
        </w:rPr>
        <w:t>) v noci z 5. na 6. prosince z důvodu tradičních oslav sv. Mikuláše</w:t>
      </w:r>
    </w:p>
    <w:p w14:paraId="1B403F31" w14:textId="77777777" w:rsidR="00D31AAF" w:rsidRDefault="00D31AAF" w:rsidP="00CA5094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14:paraId="4F0F516C" w14:textId="06D8E653" w:rsidR="00D31AAF" w:rsidRPr="00D31AAF" w:rsidRDefault="00D31AAF" w:rsidP="00D31AAF">
      <w:pPr>
        <w:tabs>
          <w:tab w:val="left" w:pos="284"/>
        </w:tabs>
        <w:spacing w:after="12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31AAF">
        <w:rPr>
          <w:rFonts w:ascii="Arial" w:hAnsi="Arial" w:cs="Arial"/>
          <w:b/>
          <w:bCs/>
          <w:iCs/>
          <w:sz w:val="22"/>
          <w:szCs w:val="22"/>
        </w:rPr>
        <w:t>2) Doba nočního klidu nemusí být v roce 202</w:t>
      </w:r>
      <w:r>
        <w:rPr>
          <w:rFonts w:ascii="Arial" w:hAnsi="Arial" w:cs="Arial"/>
          <w:b/>
          <w:bCs/>
          <w:iCs/>
          <w:sz w:val="22"/>
          <w:szCs w:val="22"/>
        </w:rPr>
        <w:t>6</w:t>
      </w:r>
      <w:r w:rsidRPr="00D31AAF">
        <w:rPr>
          <w:rFonts w:ascii="Arial" w:hAnsi="Arial" w:cs="Arial"/>
          <w:b/>
          <w:bCs/>
          <w:iCs/>
          <w:sz w:val="22"/>
          <w:szCs w:val="22"/>
        </w:rPr>
        <w:t xml:space="preserve"> dodržována:</w:t>
      </w:r>
    </w:p>
    <w:p w14:paraId="19B38955" w14:textId="77777777" w:rsidR="00D31AAF" w:rsidRPr="00D31AAF" w:rsidRDefault="00D31AAF" w:rsidP="00D31AAF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D31AAF">
        <w:rPr>
          <w:rFonts w:ascii="Arial" w:hAnsi="Arial" w:cs="Arial"/>
          <w:iCs/>
          <w:sz w:val="22"/>
          <w:szCs w:val="22"/>
        </w:rPr>
        <w:t>a) v noci z 31. prosince na 1. ledna z důvodu konání oslav příchodu nového roku</w:t>
      </w:r>
    </w:p>
    <w:p w14:paraId="17A84757" w14:textId="77777777" w:rsidR="00D31AAF" w:rsidRPr="00D31AAF" w:rsidRDefault="00D31AAF" w:rsidP="00D31AAF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D31AAF">
        <w:rPr>
          <w:rFonts w:ascii="Arial" w:hAnsi="Arial" w:cs="Arial"/>
          <w:iCs/>
          <w:sz w:val="22"/>
          <w:szCs w:val="22"/>
        </w:rPr>
        <w:t>b) v noci z 30. dubna na 1. května z důvodu konání stavění máje</w:t>
      </w:r>
    </w:p>
    <w:p w14:paraId="2DC596B2" w14:textId="140145D9" w:rsidR="00D31AAF" w:rsidRPr="00D31AAF" w:rsidRDefault="00D31AAF" w:rsidP="00D31AAF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D31AAF">
        <w:rPr>
          <w:rFonts w:ascii="Arial" w:hAnsi="Arial" w:cs="Arial"/>
          <w:iCs/>
          <w:sz w:val="22"/>
          <w:szCs w:val="22"/>
        </w:rPr>
        <w:t>c) v noci z</w:t>
      </w:r>
      <w:r>
        <w:rPr>
          <w:rFonts w:ascii="Arial" w:hAnsi="Arial" w:cs="Arial"/>
          <w:iCs/>
          <w:sz w:val="22"/>
          <w:szCs w:val="22"/>
        </w:rPr>
        <w:t>e</w:t>
      </w:r>
      <w:r w:rsidRPr="00D31AAF">
        <w:rPr>
          <w:rFonts w:ascii="Arial" w:hAnsi="Arial" w:cs="Arial"/>
          <w:iCs/>
          <w:sz w:val="22"/>
          <w:szCs w:val="22"/>
        </w:rPr>
        <w:t> 1</w:t>
      </w:r>
      <w:r>
        <w:rPr>
          <w:rFonts w:ascii="Arial" w:hAnsi="Arial" w:cs="Arial"/>
          <w:iCs/>
          <w:sz w:val="22"/>
          <w:szCs w:val="22"/>
        </w:rPr>
        <w:t>6</w:t>
      </w:r>
      <w:r w:rsidRPr="00D31AAF">
        <w:rPr>
          <w:rFonts w:ascii="Arial" w:hAnsi="Arial" w:cs="Arial"/>
          <w:iCs/>
          <w:sz w:val="22"/>
          <w:szCs w:val="22"/>
        </w:rPr>
        <w:t>. na 1</w:t>
      </w:r>
      <w:r>
        <w:rPr>
          <w:rFonts w:ascii="Arial" w:hAnsi="Arial" w:cs="Arial"/>
          <w:iCs/>
          <w:sz w:val="22"/>
          <w:szCs w:val="22"/>
        </w:rPr>
        <w:t>7</w:t>
      </w:r>
      <w:r w:rsidRPr="00D31AAF">
        <w:rPr>
          <w:rFonts w:ascii="Arial" w:hAnsi="Arial" w:cs="Arial"/>
          <w:iCs/>
          <w:sz w:val="22"/>
          <w:szCs w:val="22"/>
        </w:rPr>
        <w:t>. května z důvodu tradiční pouťové oslavy sv. Jana Nepomuckého</w:t>
      </w:r>
    </w:p>
    <w:p w14:paraId="1032E616" w14:textId="211F4C7C" w:rsidR="00D31AAF" w:rsidRPr="00D31AAF" w:rsidRDefault="00D31AAF" w:rsidP="00D31AAF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D31AAF">
        <w:rPr>
          <w:rFonts w:ascii="Arial" w:hAnsi="Arial" w:cs="Arial"/>
          <w:iCs/>
          <w:sz w:val="22"/>
          <w:szCs w:val="22"/>
        </w:rPr>
        <w:t>d) v noci z 2</w:t>
      </w:r>
      <w:r>
        <w:rPr>
          <w:rFonts w:ascii="Arial" w:hAnsi="Arial" w:cs="Arial"/>
          <w:iCs/>
          <w:sz w:val="22"/>
          <w:szCs w:val="22"/>
        </w:rPr>
        <w:t>0</w:t>
      </w:r>
      <w:r w:rsidRPr="00D31AAF">
        <w:rPr>
          <w:rFonts w:ascii="Arial" w:hAnsi="Arial" w:cs="Arial"/>
          <w:iCs/>
          <w:sz w:val="22"/>
          <w:szCs w:val="22"/>
        </w:rPr>
        <w:t>. na 2</w:t>
      </w:r>
      <w:r>
        <w:rPr>
          <w:rFonts w:ascii="Arial" w:hAnsi="Arial" w:cs="Arial"/>
          <w:iCs/>
          <w:sz w:val="22"/>
          <w:szCs w:val="22"/>
        </w:rPr>
        <w:t>1</w:t>
      </w:r>
      <w:r w:rsidRPr="00D31AAF">
        <w:rPr>
          <w:rFonts w:ascii="Arial" w:hAnsi="Arial" w:cs="Arial"/>
          <w:iCs/>
          <w:sz w:val="22"/>
          <w:szCs w:val="22"/>
        </w:rPr>
        <w:t>. června z důvodu tradičního hudebního posezení u hřiště</w:t>
      </w:r>
    </w:p>
    <w:p w14:paraId="0BB18F0C" w14:textId="0B290891" w:rsidR="00D31AAF" w:rsidRPr="00D31AAF" w:rsidRDefault="00D31AAF" w:rsidP="00D31AAF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D31AAF">
        <w:rPr>
          <w:rFonts w:ascii="Arial" w:hAnsi="Arial" w:cs="Arial"/>
          <w:iCs/>
          <w:sz w:val="22"/>
          <w:szCs w:val="22"/>
        </w:rPr>
        <w:t>e) v noci z</w:t>
      </w:r>
      <w:r>
        <w:rPr>
          <w:rFonts w:ascii="Arial" w:hAnsi="Arial" w:cs="Arial"/>
          <w:iCs/>
          <w:sz w:val="22"/>
          <w:szCs w:val="22"/>
        </w:rPr>
        <w:t>e</w:t>
      </w:r>
      <w:r w:rsidRPr="00D31AAF">
        <w:rPr>
          <w:rFonts w:ascii="Arial" w:hAnsi="Arial" w:cs="Arial"/>
          <w:iCs/>
          <w:sz w:val="22"/>
          <w:szCs w:val="22"/>
        </w:rPr>
        <w:t> </w:t>
      </w:r>
      <w:r>
        <w:rPr>
          <w:rFonts w:ascii="Arial" w:hAnsi="Arial" w:cs="Arial"/>
          <w:iCs/>
          <w:sz w:val="22"/>
          <w:szCs w:val="22"/>
        </w:rPr>
        <w:t>4</w:t>
      </w:r>
      <w:r w:rsidRPr="00D31AAF">
        <w:rPr>
          <w:rFonts w:ascii="Arial" w:hAnsi="Arial" w:cs="Arial"/>
          <w:iCs/>
          <w:sz w:val="22"/>
          <w:szCs w:val="22"/>
        </w:rPr>
        <w:t xml:space="preserve">. na </w:t>
      </w:r>
      <w:r>
        <w:rPr>
          <w:rFonts w:ascii="Arial" w:hAnsi="Arial" w:cs="Arial"/>
          <w:iCs/>
          <w:sz w:val="22"/>
          <w:szCs w:val="22"/>
        </w:rPr>
        <w:t>5</w:t>
      </w:r>
      <w:r w:rsidRPr="00D31AAF">
        <w:rPr>
          <w:rFonts w:ascii="Arial" w:hAnsi="Arial" w:cs="Arial"/>
          <w:iCs/>
          <w:sz w:val="22"/>
          <w:szCs w:val="22"/>
        </w:rPr>
        <w:t>. července z důvodu tradičního hudebního posezení u hřiště</w:t>
      </w:r>
    </w:p>
    <w:p w14:paraId="35C9638D" w14:textId="588B1333" w:rsidR="00D31AAF" w:rsidRPr="00D31AAF" w:rsidRDefault="00D31AAF" w:rsidP="00D31AAF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D31AAF">
        <w:rPr>
          <w:rFonts w:ascii="Arial" w:hAnsi="Arial" w:cs="Arial"/>
          <w:iCs/>
          <w:sz w:val="22"/>
          <w:szCs w:val="22"/>
        </w:rPr>
        <w:t>f) v noci z 1</w:t>
      </w:r>
      <w:r>
        <w:rPr>
          <w:rFonts w:ascii="Arial" w:hAnsi="Arial" w:cs="Arial"/>
          <w:iCs/>
          <w:sz w:val="22"/>
          <w:szCs w:val="22"/>
        </w:rPr>
        <w:t>8</w:t>
      </w:r>
      <w:r w:rsidRPr="00D31AAF">
        <w:rPr>
          <w:rFonts w:ascii="Arial" w:hAnsi="Arial" w:cs="Arial"/>
          <w:iCs/>
          <w:sz w:val="22"/>
          <w:szCs w:val="22"/>
        </w:rPr>
        <w:t xml:space="preserve">. na </w:t>
      </w:r>
      <w:r>
        <w:rPr>
          <w:rFonts w:ascii="Arial" w:hAnsi="Arial" w:cs="Arial"/>
          <w:iCs/>
          <w:sz w:val="22"/>
          <w:szCs w:val="22"/>
        </w:rPr>
        <w:t>19</w:t>
      </w:r>
      <w:r w:rsidRPr="00D31AAF">
        <w:rPr>
          <w:rFonts w:ascii="Arial" w:hAnsi="Arial" w:cs="Arial"/>
          <w:iCs/>
          <w:sz w:val="22"/>
          <w:szCs w:val="22"/>
        </w:rPr>
        <w:t>. července z důvodu tradiční pouťové oslavy sv. Máří Magdaleny</w:t>
      </w:r>
    </w:p>
    <w:p w14:paraId="09FCE7CD" w14:textId="7108B0D5" w:rsidR="00D31AAF" w:rsidRPr="00D31AAF" w:rsidRDefault="00D31AAF" w:rsidP="00D31AAF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D31AAF">
        <w:rPr>
          <w:rFonts w:ascii="Arial" w:hAnsi="Arial" w:cs="Arial"/>
          <w:iCs/>
          <w:sz w:val="22"/>
          <w:szCs w:val="22"/>
        </w:rPr>
        <w:t>g) v noci z </w:t>
      </w:r>
      <w:r>
        <w:rPr>
          <w:rFonts w:ascii="Arial" w:hAnsi="Arial" w:cs="Arial"/>
          <w:iCs/>
          <w:sz w:val="22"/>
          <w:szCs w:val="22"/>
        </w:rPr>
        <w:t>1</w:t>
      </w:r>
      <w:r w:rsidRPr="00D31AAF">
        <w:rPr>
          <w:rFonts w:ascii="Arial" w:hAnsi="Arial" w:cs="Arial"/>
          <w:iCs/>
          <w:sz w:val="22"/>
          <w:szCs w:val="22"/>
        </w:rPr>
        <w:t xml:space="preserve">. na </w:t>
      </w:r>
      <w:r>
        <w:rPr>
          <w:rFonts w:ascii="Arial" w:hAnsi="Arial" w:cs="Arial"/>
          <w:iCs/>
          <w:sz w:val="22"/>
          <w:szCs w:val="22"/>
        </w:rPr>
        <w:t>2</w:t>
      </w:r>
      <w:r w:rsidRPr="00D31AAF">
        <w:rPr>
          <w:rFonts w:ascii="Arial" w:hAnsi="Arial" w:cs="Arial"/>
          <w:iCs/>
          <w:sz w:val="22"/>
          <w:szCs w:val="22"/>
        </w:rPr>
        <w:t>. srpna z důvodu tradičního hudebního posezení u hřiště</w:t>
      </w:r>
    </w:p>
    <w:p w14:paraId="46555334" w14:textId="0FE148A3" w:rsidR="00D31AAF" w:rsidRPr="00D31AAF" w:rsidRDefault="00D31AAF" w:rsidP="00D31AAF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D31AAF">
        <w:rPr>
          <w:rFonts w:ascii="Arial" w:hAnsi="Arial" w:cs="Arial"/>
          <w:iCs/>
          <w:sz w:val="22"/>
          <w:szCs w:val="22"/>
        </w:rPr>
        <w:t>h) v noci z 1</w:t>
      </w:r>
      <w:r>
        <w:rPr>
          <w:rFonts w:ascii="Arial" w:hAnsi="Arial" w:cs="Arial"/>
          <w:iCs/>
          <w:sz w:val="22"/>
          <w:szCs w:val="22"/>
        </w:rPr>
        <w:t>5</w:t>
      </w:r>
      <w:r w:rsidRPr="00D31AAF">
        <w:rPr>
          <w:rFonts w:ascii="Arial" w:hAnsi="Arial" w:cs="Arial"/>
          <w:iCs/>
          <w:sz w:val="22"/>
          <w:szCs w:val="22"/>
        </w:rPr>
        <w:t>. na 1</w:t>
      </w:r>
      <w:r>
        <w:rPr>
          <w:rFonts w:ascii="Arial" w:hAnsi="Arial" w:cs="Arial"/>
          <w:iCs/>
          <w:sz w:val="22"/>
          <w:szCs w:val="22"/>
        </w:rPr>
        <w:t>6</w:t>
      </w:r>
      <w:r w:rsidRPr="00D31AAF">
        <w:rPr>
          <w:rFonts w:ascii="Arial" w:hAnsi="Arial" w:cs="Arial"/>
          <w:iCs/>
          <w:sz w:val="22"/>
          <w:szCs w:val="22"/>
        </w:rPr>
        <w:t>. srpna z důvodu tradičního hudebního posezení u hřiště</w:t>
      </w:r>
    </w:p>
    <w:p w14:paraId="5265C06A" w14:textId="50AC4E89" w:rsidR="00D31AAF" w:rsidRPr="00D31AAF" w:rsidRDefault="00D31AAF" w:rsidP="00D31AAF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D31AAF">
        <w:rPr>
          <w:rFonts w:ascii="Arial" w:hAnsi="Arial" w:cs="Arial"/>
          <w:iCs/>
          <w:sz w:val="22"/>
          <w:szCs w:val="22"/>
        </w:rPr>
        <w:t>i) v noci z </w:t>
      </w:r>
      <w:r>
        <w:rPr>
          <w:rFonts w:ascii="Arial" w:hAnsi="Arial" w:cs="Arial"/>
          <w:iCs/>
          <w:sz w:val="22"/>
          <w:szCs w:val="22"/>
        </w:rPr>
        <w:t>29</w:t>
      </w:r>
      <w:r w:rsidRPr="00D31AAF">
        <w:rPr>
          <w:rFonts w:ascii="Arial" w:hAnsi="Arial" w:cs="Arial"/>
          <w:iCs/>
          <w:sz w:val="22"/>
          <w:szCs w:val="22"/>
        </w:rPr>
        <w:t>. srpna na 3</w:t>
      </w:r>
      <w:r>
        <w:rPr>
          <w:rFonts w:ascii="Arial" w:hAnsi="Arial" w:cs="Arial"/>
          <w:iCs/>
          <w:sz w:val="22"/>
          <w:szCs w:val="22"/>
        </w:rPr>
        <w:t>0</w:t>
      </w:r>
      <w:r w:rsidRPr="00D31AAF">
        <w:rPr>
          <w:rFonts w:ascii="Arial" w:hAnsi="Arial" w:cs="Arial"/>
          <w:iCs/>
          <w:sz w:val="22"/>
          <w:szCs w:val="22"/>
        </w:rPr>
        <w:t>. srpna z důvodu tradičního hudebního posezení u hřiště</w:t>
      </w:r>
    </w:p>
    <w:p w14:paraId="24938A23" w14:textId="3F6B574F" w:rsidR="00D31AAF" w:rsidRPr="00D31AAF" w:rsidRDefault="00D31AAF" w:rsidP="00D31AAF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D31AAF">
        <w:rPr>
          <w:rFonts w:ascii="Arial" w:hAnsi="Arial" w:cs="Arial"/>
          <w:iCs/>
          <w:sz w:val="22"/>
          <w:szCs w:val="22"/>
        </w:rPr>
        <w:t>j) v noci ze 1</w:t>
      </w:r>
      <w:r>
        <w:rPr>
          <w:rFonts w:ascii="Arial" w:hAnsi="Arial" w:cs="Arial"/>
          <w:iCs/>
          <w:sz w:val="22"/>
          <w:szCs w:val="22"/>
        </w:rPr>
        <w:t>2</w:t>
      </w:r>
      <w:r w:rsidRPr="00D31AAF">
        <w:rPr>
          <w:rFonts w:ascii="Arial" w:hAnsi="Arial" w:cs="Arial"/>
          <w:iCs/>
          <w:sz w:val="22"/>
          <w:szCs w:val="22"/>
        </w:rPr>
        <w:t>. do 1</w:t>
      </w:r>
      <w:r>
        <w:rPr>
          <w:rFonts w:ascii="Arial" w:hAnsi="Arial" w:cs="Arial"/>
          <w:iCs/>
          <w:sz w:val="22"/>
          <w:szCs w:val="22"/>
        </w:rPr>
        <w:t>3</w:t>
      </w:r>
      <w:r w:rsidRPr="00D31AAF">
        <w:rPr>
          <w:rFonts w:ascii="Arial" w:hAnsi="Arial" w:cs="Arial"/>
          <w:iCs/>
          <w:sz w:val="22"/>
          <w:szCs w:val="22"/>
        </w:rPr>
        <w:t>. září z důvodu tradičního hudebního posezení u hřiště</w:t>
      </w:r>
    </w:p>
    <w:p w14:paraId="4B271C35" w14:textId="77777777" w:rsidR="00D31AAF" w:rsidRPr="00D31AAF" w:rsidRDefault="00D31AAF" w:rsidP="00D31AAF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D31AAF">
        <w:rPr>
          <w:rFonts w:ascii="Arial" w:hAnsi="Arial" w:cs="Arial"/>
          <w:iCs/>
          <w:sz w:val="22"/>
          <w:szCs w:val="22"/>
        </w:rPr>
        <w:t>k) v noci z 5. na 6. prosince z důvodu tradičních oslav sv. Mikuláše</w:t>
      </w:r>
    </w:p>
    <w:p w14:paraId="41D8D5BD" w14:textId="77777777" w:rsidR="00D31AAF" w:rsidRPr="00CA5094" w:rsidRDefault="00D31AAF" w:rsidP="00CA5094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14:paraId="18CE3BF7" w14:textId="3739F080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3ADF2036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1CE39B46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2C8963B" w14:textId="0C106353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5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5"/>
      <w:r w:rsidRPr="00E34AAF">
        <w:rPr>
          <w:rFonts w:ascii="Arial" w:hAnsi="Arial" w:cs="Arial"/>
          <w:sz w:val="22"/>
          <w:szCs w:val="22"/>
        </w:rPr>
        <w:t>č.</w:t>
      </w:r>
      <w:r w:rsidR="004A6734">
        <w:rPr>
          <w:rFonts w:ascii="Arial" w:hAnsi="Arial" w:cs="Arial"/>
          <w:sz w:val="22"/>
          <w:szCs w:val="22"/>
        </w:rPr>
        <w:t xml:space="preserve">1/2017, o nočním klidu </w:t>
      </w:r>
      <w:r w:rsidRPr="00E34AAF">
        <w:rPr>
          <w:rFonts w:ascii="Arial" w:hAnsi="Arial" w:cs="Arial"/>
          <w:sz w:val="22"/>
          <w:szCs w:val="22"/>
        </w:rPr>
        <w:t xml:space="preserve">ze dne </w:t>
      </w:r>
      <w:r w:rsidR="004A6734">
        <w:rPr>
          <w:rFonts w:ascii="Arial" w:hAnsi="Arial" w:cs="Arial"/>
          <w:sz w:val="22"/>
          <w:szCs w:val="22"/>
        </w:rPr>
        <w:t>14.03.2017</w:t>
      </w:r>
      <w:r>
        <w:rPr>
          <w:rFonts w:ascii="Arial" w:hAnsi="Arial" w:cs="Arial"/>
          <w:sz w:val="22"/>
          <w:szCs w:val="22"/>
        </w:rPr>
        <w:t>.</w:t>
      </w:r>
    </w:p>
    <w:p w14:paraId="4438526A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0B12578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59B5C71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DA2A0E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303B3EE" w14:textId="5FB682A9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</w:t>
      </w:r>
      <w:r w:rsidR="00564413">
        <w:rPr>
          <w:rFonts w:ascii="Arial" w:hAnsi="Arial" w:cs="Arial"/>
          <w:sz w:val="22"/>
          <w:szCs w:val="22"/>
        </w:rPr>
        <w:t>01.01.2024</w:t>
      </w:r>
      <w:r w:rsidRPr="004A2CDB">
        <w:rPr>
          <w:rFonts w:ascii="Arial" w:hAnsi="Arial" w:cs="Arial"/>
          <w:sz w:val="22"/>
          <w:szCs w:val="22"/>
        </w:rPr>
        <w:t>.</w:t>
      </w:r>
    </w:p>
    <w:p w14:paraId="501A8E85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5DA7516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4F5656A" w14:textId="77777777" w:rsidR="004A6734" w:rsidRDefault="004A6734" w:rsidP="005545D7">
      <w:pPr>
        <w:spacing w:after="120"/>
        <w:rPr>
          <w:rFonts w:ascii="Arial" w:hAnsi="Arial" w:cs="Arial"/>
          <w:sz w:val="22"/>
          <w:szCs w:val="22"/>
        </w:rPr>
      </w:pPr>
    </w:p>
    <w:p w14:paraId="075BB6B8" w14:textId="77777777" w:rsidR="004A6734" w:rsidRDefault="004A6734" w:rsidP="005545D7">
      <w:pPr>
        <w:spacing w:after="120"/>
        <w:rPr>
          <w:rFonts w:ascii="Arial" w:hAnsi="Arial" w:cs="Arial"/>
          <w:sz w:val="22"/>
          <w:szCs w:val="22"/>
        </w:rPr>
      </w:pPr>
    </w:p>
    <w:p w14:paraId="116D7F85" w14:textId="085DA65B" w:rsidR="004A6734" w:rsidRPr="004A6734" w:rsidRDefault="004A6734" w:rsidP="004A6734">
      <w:pPr>
        <w:rPr>
          <w:rFonts w:ascii="Arial" w:hAnsi="Arial" w:cs="Arial"/>
          <w:sz w:val="22"/>
          <w:szCs w:val="22"/>
        </w:rPr>
      </w:pPr>
      <w:r w:rsidRPr="004A6734">
        <w:rPr>
          <w:rFonts w:ascii="Arial" w:hAnsi="Arial" w:cs="Arial"/>
          <w:sz w:val="22"/>
          <w:szCs w:val="22"/>
        </w:rPr>
        <w:t>………………………….………….</w:t>
      </w:r>
      <w:r w:rsidRPr="004A67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A6734">
        <w:rPr>
          <w:rFonts w:ascii="Arial" w:hAnsi="Arial" w:cs="Arial"/>
          <w:sz w:val="22"/>
          <w:szCs w:val="22"/>
        </w:rPr>
        <w:t>………………………….……</w:t>
      </w:r>
    </w:p>
    <w:p w14:paraId="30C1BC2D" w14:textId="7A6FF8E8" w:rsidR="004A6734" w:rsidRPr="004A6734" w:rsidRDefault="004A6734" w:rsidP="004A6734">
      <w:pPr>
        <w:rPr>
          <w:rFonts w:ascii="Arial" w:hAnsi="Arial" w:cs="Arial"/>
          <w:sz w:val="22"/>
          <w:szCs w:val="22"/>
        </w:rPr>
      </w:pPr>
      <w:r w:rsidRPr="004A6734">
        <w:rPr>
          <w:rFonts w:ascii="Arial" w:hAnsi="Arial" w:cs="Arial"/>
          <w:sz w:val="22"/>
          <w:szCs w:val="22"/>
        </w:rPr>
        <w:t xml:space="preserve">           Ing. Lucie Moravcová</w:t>
      </w:r>
      <w:r w:rsidRPr="004A6734"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Pr="004A6734">
        <w:rPr>
          <w:rFonts w:ascii="Arial" w:hAnsi="Arial" w:cs="Arial"/>
          <w:sz w:val="22"/>
          <w:szCs w:val="22"/>
        </w:rPr>
        <w:t xml:space="preserve">Ing. Roman Kohout                                                 </w:t>
      </w:r>
    </w:p>
    <w:p w14:paraId="135CE04B" w14:textId="718B6457" w:rsidR="004A6734" w:rsidRPr="004A6734" w:rsidRDefault="004A6734" w:rsidP="004A6734">
      <w:pPr>
        <w:rPr>
          <w:rFonts w:ascii="Arial" w:hAnsi="Arial" w:cs="Arial"/>
          <w:sz w:val="22"/>
          <w:szCs w:val="22"/>
        </w:rPr>
      </w:pPr>
      <w:r w:rsidRPr="004A6734">
        <w:rPr>
          <w:rFonts w:ascii="Arial" w:hAnsi="Arial" w:cs="Arial"/>
          <w:sz w:val="22"/>
          <w:szCs w:val="22"/>
        </w:rPr>
        <w:t xml:space="preserve">              místostarostka</w:t>
      </w:r>
      <w:r w:rsidRPr="004A6734">
        <w:rPr>
          <w:rFonts w:ascii="Arial" w:hAnsi="Arial" w:cs="Arial"/>
          <w:sz w:val="22"/>
          <w:szCs w:val="22"/>
        </w:rPr>
        <w:tab/>
      </w:r>
      <w:r w:rsidRPr="004A6734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A6734">
        <w:rPr>
          <w:rFonts w:ascii="Arial" w:hAnsi="Arial" w:cs="Arial"/>
          <w:sz w:val="22"/>
          <w:szCs w:val="22"/>
        </w:rPr>
        <w:t xml:space="preserve">starosta </w:t>
      </w:r>
    </w:p>
    <w:sectPr w:rsidR="004A6734" w:rsidRPr="004A6734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431D4" w14:textId="77777777" w:rsidR="00BC6951" w:rsidRDefault="00BC6951">
      <w:r>
        <w:separator/>
      </w:r>
    </w:p>
  </w:endnote>
  <w:endnote w:type="continuationSeparator" w:id="0">
    <w:p w14:paraId="56A06958" w14:textId="77777777" w:rsidR="00BC6951" w:rsidRDefault="00BC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CC1EF" w14:textId="77777777" w:rsidR="00BC6951" w:rsidRDefault="00BC6951">
      <w:r>
        <w:separator/>
      </w:r>
    </w:p>
  </w:footnote>
  <w:footnote w:type="continuationSeparator" w:id="0">
    <w:p w14:paraId="60312983" w14:textId="77777777" w:rsidR="00BC6951" w:rsidRDefault="00BC6951">
      <w:r>
        <w:continuationSeparator/>
      </w:r>
    </w:p>
  </w:footnote>
  <w:footnote w:id="1">
    <w:p w14:paraId="4D5D2AA8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A3A42E1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93187731">
    <w:abstractNumId w:val="4"/>
  </w:num>
  <w:num w:numId="2" w16cid:durableId="81490933">
    <w:abstractNumId w:val="10"/>
  </w:num>
  <w:num w:numId="3" w16cid:durableId="1706366980">
    <w:abstractNumId w:val="3"/>
  </w:num>
  <w:num w:numId="4" w16cid:durableId="1569728043">
    <w:abstractNumId w:val="7"/>
  </w:num>
  <w:num w:numId="5" w16cid:durableId="12735423">
    <w:abstractNumId w:val="6"/>
  </w:num>
  <w:num w:numId="6" w16cid:durableId="399255508">
    <w:abstractNumId w:val="9"/>
  </w:num>
  <w:num w:numId="7" w16cid:durableId="896671482">
    <w:abstractNumId w:val="5"/>
  </w:num>
  <w:num w:numId="8" w16cid:durableId="1611547340">
    <w:abstractNumId w:val="0"/>
  </w:num>
  <w:num w:numId="9" w16cid:durableId="113452932">
    <w:abstractNumId w:val="8"/>
  </w:num>
  <w:num w:numId="10" w16cid:durableId="778910989">
    <w:abstractNumId w:val="1"/>
  </w:num>
  <w:num w:numId="11" w16cid:durableId="1162163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049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2F57F5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A6734"/>
    <w:rsid w:val="004C44F6"/>
    <w:rsid w:val="00513323"/>
    <w:rsid w:val="005229CD"/>
    <w:rsid w:val="00523385"/>
    <w:rsid w:val="00533F5B"/>
    <w:rsid w:val="005350D4"/>
    <w:rsid w:val="005545D7"/>
    <w:rsid w:val="00557C94"/>
    <w:rsid w:val="00564413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A4E54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77CDC"/>
    <w:rsid w:val="00BB6020"/>
    <w:rsid w:val="00BC6951"/>
    <w:rsid w:val="00C37A80"/>
    <w:rsid w:val="00C57C27"/>
    <w:rsid w:val="00C6410F"/>
    <w:rsid w:val="00C82D9F"/>
    <w:rsid w:val="00CA5094"/>
    <w:rsid w:val="00CB088B"/>
    <w:rsid w:val="00CB56D6"/>
    <w:rsid w:val="00D06446"/>
    <w:rsid w:val="00D31AAF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2CFD0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586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Roman Kohout</cp:lastModifiedBy>
  <cp:revision>6</cp:revision>
  <cp:lastPrinted>2007-03-05T10:30:00Z</cp:lastPrinted>
  <dcterms:created xsi:type="dcterms:W3CDTF">2023-06-28T08:34:00Z</dcterms:created>
  <dcterms:modified xsi:type="dcterms:W3CDTF">2023-08-25T06:34:00Z</dcterms:modified>
</cp:coreProperties>
</file>