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572A52C4" w:rsidR="00850CCE" w:rsidRDefault="00C9079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0A5BFDBD" w14:textId="50924B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9079F">
        <w:rPr>
          <w:rFonts w:ascii="Arial" w:hAnsi="Arial" w:cs="Arial"/>
          <w:b/>
        </w:rPr>
        <w:t>města</w:t>
      </w:r>
      <w:r w:rsidR="00692CC5">
        <w:rPr>
          <w:rFonts w:ascii="Arial" w:hAnsi="Arial" w:cs="Arial"/>
          <w:b/>
        </w:rPr>
        <w:t xml:space="preserve"> Rožnov pod Radhoštěm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A0C48F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9079F">
        <w:rPr>
          <w:rFonts w:ascii="Arial" w:hAnsi="Arial" w:cs="Arial"/>
          <w:b/>
        </w:rPr>
        <w:t>města Rožnov pod Radhoštěm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CDE591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9079F">
        <w:rPr>
          <w:rFonts w:ascii="Arial" w:hAnsi="Arial" w:cs="Arial"/>
          <w:sz w:val="22"/>
          <w:szCs w:val="22"/>
        </w:rPr>
        <w:t>města Rožnov pod Radhoštěm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9079F">
        <w:rPr>
          <w:rFonts w:ascii="Arial" w:hAnsi="Arial" w:cs="Arial"/>
          <w:sz w:val="22"/>
          <w:szCs w:val="22"/>
        </w:rPr>
        <w:t xml:space="preserve">12. 12. 2023 usnesením č. </w:t>
      </w:r>
      <w:r w:rsidR="00763FD3">
        <w:rPr>
          <w:rFonts w:ascii="Arial" w:hAnsi="Arial" w:cs="Arial"/>
          <w:sz w:val="22"/>
          <w:szCs w:val="22"/>
        </w:rPr>
        <w:t xml:space="preserve">7/10/ZM/12/12/2023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E47EC46" w:rsidR="00893F98" w:rsidRPr="0080616A" w:rsidRDefault="00C9079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Rožnov pod Radhoštěm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E70FCD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C9079F">
        <w:rPr>
          <w:rFonts w:ascii="Arial" w:hAnsi="Arial" w:cs="Arial"/>
          <w:sz w:val="22"/>
          <w:szCs w:val="22"/>
        </w:rPr>
        <w:t>Městský úřad Rožnov pod Radhoštěm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FDDA43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C9079F">
        <w:rPr>
          <w:rFonts w:ascii="Arial" w:hAnsi="Arial" w:cs="Arial"/>
          <w:sz w:val="22"/>
          <w:szCs w:val="22"/>
        </w:rPr>
        <w:t>ve městě Rožnov pod Radhoštěm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01B663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9079F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62D859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6819CE">
        <w:rPr>
          <w:rFonts w:ascii="Arial" w:hAnsi="Arial" w:cs="Arial"/>
          <w:i/>
          <w:color w:val="ED7D31"/>
          <w:sz w:val="22"/>
          <w:szCs w:val="22"/>
        </w:rPr>
        <w:t>)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C9079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73A36B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9079F">
        <w:rPr>
          <w:rFonts w:ascii="Arial" w:hAnsi="Arial" w:cs="Arial"/>
          <w:sz w:val="22"/>
          <w:szCs w:val="22"/>
        </w:rPr>
        <w:t>50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F0B734E" w:rsidR="008A346C" w:rsidRPr="00C9079F" w:rsidRDefault="008A346C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9079F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C9079F">
        <w:rPr>
          <w:rFonts w:ascii="Arial" w:hAnsi="Arial" w:cs="Arial"/>
          <w:b/>
          <w:bCs/>
          <w:iCs/>
          <w:sz w:val="22"/>
          <w:szCs w:val="22"/>
        </w:rPr>
        <w:t>čtvrtletí</w:t>
      </w:r>
      <w:r w:rsidR="00C9079F" w:rsidRPr="00C9079F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894E8D" w14:textId="3463F152" w:rsidR="00893F98" w:rsidRPr="00B92EB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Úleva se poskytuje</w:t>
      </w:r>
      <w:r w:rsidR="005974A7">
        <w:rPr>
          <w:rFonts w:ascii="Arial" w:hAnsi="Arial" w:cs="Arial"/>
          <w:sz w:val="22"/>
          <w:szCs w:val="22"/>
        </w:rPr>
        <w:t xml:space="preserve"> ve výši 50 % při úplatném pobytu</w:t>
      </w:r>
      <w:r w:rsidR="00CF60DA" w:rsidRPr="00B92EB1">
        <w:rPr>
          <w:rFonts w:ascii="Arial" w:hAnsi="Arial" w:cs="Arial"/>
          <w:sz w:val="22"/>
          <w:szCs w:val="22"/>
        </w:rPr>
        <w:t>:</w:t>
      </w:r>
    </w:p>
    <w:p w14:paraId="2C973C15" w14:textId="16E6676A" w:rsidR="00893F98" w:rsidRPr="004B08B3" w:rsidRDefault="005974A7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stanu,</w:t>
      </w:r>
    </w:p>
    <w:p w14:paraId="40E8C8B2" w14:textId="09A00CC8" w:rsidR="00893F98" w:rsidRPr="00B92EB1" w:rsidRDefault="005974A7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bez přístřeší (tzv. pod širým nebem, přičemž se úleva nevztahuje na pobyt v dopravním prostředku).</w:t>
      </w:r>
    </w:p>
    <w:p w14:paraId="1E8EE819" w14:textId="00F2E570" w:rsidR="00007D87" w:rsidRPr="005974A7" w:rsidRDefault="005974A7" w:rsidP="005974A7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974A7">
        <w:rPr>
          <w:rFonts w:ascii="Arial" w:hAnsi="Arial" w:cs="Arial"/>
          <w:sz w:val="22"/>
          <w:szCs w:val="22"/>
        </w:rPr>
        <w:t>Úleva se poskytuje ve výši 50 % za započatý pátý den (čtvrté přenocování) a každý další započatý den úplatného pobytu. Tato úleva se nevztahuje na úplatný pobyt ve stanu a bez přístřeší.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14:paraId="490B6030" w14:textId="6FD71BFE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5974A7">
        <w:rPr>
          <w:rFonts w:ascii="Arial" w:hAnsi="Arial" w:cs="Arial"/>
          <w:sz w:val="22"/>
          <w:szCs w:val="22"/>
        </w:rPr>
        <w:t xml:space="preserve"> 2</w:t>
      </w:r>
      <w:r w:rsidRPr="00060F03">
        <w:rPr>
          <w:rFonts w:ascii="Arial" w:hAnsi="Arial" w:cs="Arial"/>
          <w:sz w:val="22"/>
          <w:szCs w:val="22"/>
        </w:rPr>
        <w:t>/</w:t>
      </w:r>
      <w:r w:rsidR="005974A7">
        <w:rPr>
          <w:rFonts w:ascii="Arial" w:hAnsi="Arial" w:cs="Arial"/>
          <w:sz w:val="22"/>
          <w:szCs w:val="22"/>
        </w:rPr>
        <w:t>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5836FF">
        <w:rPr>
          <w:rFonts w:ascii="Arial" w:hAnsi="Arial" w:cs="Arial"/>
          <w:sz w:val="22"/>
          <w:szCs w:val="22"/>
        </w:rPr>
        <w:t>20</w:t>
      </w:r>
      <w:r w:rsidR="005974A7">
        <w:rPr>
          <w:rFonts w:ascii="Arial" w:hAnsi="Arial" w:cs="Arial"/>
          <w:sz w:val="22"/>
          <w:szCs w:val="22"/>
        </w:rPr>
        <w:t>.</w:t>
      </w:r>
      <w:r w:rsidR="00DB5A5E">
        <w:rPr>
          <w:rFonts w:ascii="Arial" w:hAnsi="Arial" w:cs="Arial"/>
          <w:sz w:val="22"/>
          <w:szCs w:val="22"/>
        </w:rPr>
        <w:t> </w:t>
      </w:r>
      <w:r w:rsidR="005836FF">
        <w:rPr>
          <w:rFonts w:ascii="Arial" w:hAnsi="Arial" w:cs="Arial"/>
          <w:sz w:val="22"/>
          <w:szCs w:val="22"/>
        </w:rPr>
        <w:t>4</w:t>
      </w:r>
      <w:r w:rsidR="005974A7">
        <w:rPr>
          <w:rFonts w:ascii="Arial" w:hAnsi="Arial" w:cs="Arial"/>
          <w:sz w:val="22"/>
          <w:szCs w:val="22"/>
        </w:rPr>
        <w:t>. 202</w:t>
      </w:r>
      <w:r w:rsidR="00EC7E53">
        <w:rPr>
          <w:rFonts w:ascii="Arial" w:hAnsi="Arial" w:cs="Arial"/>
          <w:sz w:val="22"/>
          <w:szCs w:val="22"/>
        </w:rPr>
        <w:t>1</w:t>
      </w:r>
      <w:r w:rsidR="005974A7">
        <w:rPr>
          <w:rFonts w:ascii="Arial" w:hAnsi="Arial" w:cs="Arial"/>
          <w:color w:val="ED7D31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37EA7D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974A7">
        <w:rPr>
          <w:rFonts w:ascii="Arial" w:hAnsi="Arial" w:cs="Arial"/>
          <w:sz w:val="22"/>
          <w:szCs w:val="22"/>
        </w:rPr>
        <w:t xml:space="preserve"> 1. 1. 2024.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CA90E59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678ED0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974A7">
        <w:rPr>
          <w:rFonts w:ascii="Arial" w:hAnsi="Arial" w:cs="Arial"/>
          <w:sz w:val="22"/>
          <w:szCs w:val="22"/>
        </w:rPr>
        <w:t>Ing. Jan Kučera, MSc.</w:t>
      </w:r>
      <w:r w:rsidR="0045419A">
        <w:rPr>
          <w:rFonts w:ascii="Arial" w:hAnsi="Arial" w:cs="Arial"/>
          <w:sz w:val="22"/>
          <w:szCs w:val="22"/>
        </w:rPr>
        <w:t>, v. r.</w:t>
      </w:r>
      <w:r w:rsidR="005974A7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974A7">
        <w:rPr>
          <w:rFonts w:ascii="Arial" w:hAnsi="Arial" w:cs="Arial"/>
          <w:sz w:val="22"/>
          <w:szCs w:val="22"/>
        </w:rPr>
        <w:t>Mgr. Tomáš Gross</w:t>
      </w:r>
      <w:r w:rsidR="0045419A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38F8" w14:textId="77777777" w:rsidR="00A4078C" w:rsidRDefault="00A4078C">
      <w:r>
        <w:separator/>
      </w:r>
    </w:p>
  </w:endnote>
  <w:endnote w:type="continuationSeparator" w:id="0">
    <w:p w14:paraId="05ABAC62" w14:textId="77777777" w:rsidR="00A4078C" w:rsidRDefault="00A4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0CB6" w14:textId="77777777" w:rsidR="00A4078C" w:rsidRDefault="00A4078C">
      <w:r>
        <w:separator/>
      </w:r>
    </w:p>
  </w:footnote>
  <w:footnote w:type="continuationSeparator" w:id="0">
    <w:p w14:paraId="6BC3C48D" w14:textId="77777777" w:rsidR="00A4078C" w:rsidRDefault="00A4078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8378353">
    <w:abstractNumId w:val="17"/>
  </w:num>
  <w:num w:numId="2" w16cid:durableId="444884520">
    <w:abstractNumId w:val="18"/>
  </w:num>
  <w:num w:numId="3" w16cid:durableId="613555803">
    <w:abstractNumId w:val="9"/>
  </w:num>
  <w:num w:numId="4" w16cid:durableId="2045474850">
    <w:abstractNumId w:val="15"/>
  </w:num>
  <w:num w:numId="5" w16cid:durableId="374819069">
    <w:abstractNumId w:val="16"/>
  </w:num>
  <w:num w:numId="6" w16cid:durableId="2065636947">
    <w:abstractNumId w:val="4"/>
  </w:num>
  <w:num w:numId="7" w16cid:durableId="61025070">
    <w:abstractNumId w:val="1"/>
  </w:num>
  <w:num w:numId="8" w16cid:durableId="1950234619">
    <w:abstractNumId w:val="10"/>
  </w:num>
  <w:num w:numId="9" w16cid:durableId="2023772751">
    <w:abstractNumId w:val="5"/>
  </w:num>
  <w:num w:numId="10" w16cid:durableId="774056104">
    <w:abstractNumId w:val="11"/>
  </w:num>
  <w:num w:numId="11" w16cid:durableId="313220558">
    <w:abstractNumId w:val="3"/>
  </w:num>
  <w:num w:numId="12" w16cid:durableId="888616971">
    <w:abstractNumId w:val="6"/>
  </w:num>
  <w:num w:numId="13" w16cid:durableId="715347758">
    <w:abstractNumId w:val="13"/>
  </w:num>
  <w:num w:numId="14" w16cid:durableId="696001935">
    <w:abstractNumId w:val="14"/>
  </w:num>
  <w:num w:numId="15" w16cid:durableId="1955479128">
    <w:abstractNumId w:val="0"/>
  </w:num>
  <w:num w:numId="16" w16cid:durableId="55820189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88448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50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5992177">
    <w:abstractNumId w:val="12"/>
  </w:num>
  <w:num w:numId="20" w16cid:durableId="1291204062">
    <w:abstractNumId w:val="6"/>
  </w:num>
  <w:num w:numId="21" w16cid:durableId="1142499942">
    <w:abstractNumId w:val="6"/>
  </w:num>
  <w:num w:numId="22" w16cid:durableId="176161079">
    <w:abstractNumId w:val="2"/>
  </w:num>
  <w:num w:numId="23" w16cid:durableId="596913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5626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1121"/>
    <w:rsid w:val="002B3A1C"/>
    <w:rsid w:val="002B51B3"/>
    <w:rsid w:val="002B7506"/>
    <w:rsid w:val="002C77D4"/>
    <w:rsid w:val="002D2A22"/>
    <w:rsid w:val="002E08CA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028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419A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1817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36FF"/>
    <w:rsid w:val="0059066A"/>
    <w:rsid w:val="00592549"/>
    <w:rsid w:val="00593274"/>
    <w:rsid w:val="00593AC5"/>
    <w:rsid w:val="005974A7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2CC5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3FD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2DB3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078C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079F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B5A5E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45A1"/>
    <w:rsid w:val="00E66429"/>
    <w:rsid w:val="00E7042E"/>
    <w:rsid w:val="00E858C1"/>
    <w:rsid w:val="00E87BB9"/>
    <w:rsid w:val="00E9134C"/>
    <w:rsid w:val="00E91750"/>
    <w:rsid w:val="00E925FF"/>
    <w:rsid w:val="00E92E6B"/>
    <w:rsid w:val="00EB0A25"/>
    <w:rsid w:val="00EC3513"/>
    <w:rsid w:val="00EC7E5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2DCA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9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Pšenicová Petra</cp:lastModifiedBy>
  <cp:revision>4</cp:revision>
  <cp:lastPrinted>2023-12-13T12:48:00Z</cp:lastPrinted>
  <dcterms:created xsi:type="dcterms:W3CDTF">2023-12-13T12:47:00Z</dcterms:created>
  <dcterms:modified xsi:type="dcterms:W3CDTF">2023-12-13T12:48:00Z</dcterms:modified>
</cp:coreProperties>
</file>