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C661" w14:textId="79837C36" w:rsidR="003E4BF9" w:rsidRDefault="003E4BF9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132B30B" wp14:editId="5F81D4E0">
            <wp:simplePos x="0" y="0"/>
            <wp:positionH relativeFrom="margin">
              <wp:align>center</wp:align>
            </wp:positionH>
            <wp:positionV relativeFrom="margin">
              <wp:posOffset>308514</wp:posOffset>
            </wp:positionV>
            <wp:extent cx="7012940" cy="4493895"/>
            <wp:effectExtent l="19050" t="19050" r="16510" b="20955"/>
            <wp:wrapSquare wrapText="bothSides"/>
            <wp:docPr id="4444335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33505" name="Obrázek 4444335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940" cy="449389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BF9">
        <w:rPr>
          <w:rFonts w:ascii="Times New Roman" w:hAnsi="Times New Roman" w:cs="Times New Roman"/>
        </w:rPr>
        <w:t>Příloha k OZV obce Trnávka o stanovení obe</w:t>
      </w:r>
      <w:r>
        <w:rPr>
          <w:rFonts w:ascii="Times New Roman" w:hAnsi="Times New Roman" w:cs="Times New Roman"/>
        </w:rPr>
        <w:t>c</w:t>
      </w:r>
      <w:r w:rsidRPr="003E4BF9">
        <w:rPr>
          <w:rFonts w:ascii="Times New Roman" w:hAnsi="Times New Roman" w:cs="Times New Roman"/>
        </w:rPr>
        <w:t>ního systému odpadového ho</w:t>
      </w:r>
      <w:r>
        <w:rPr>
          <w:rFonts w:ascii="Times New Roman" w:hAnsi="Times New Roman" w:cs="Times New Roman"/>
        </w:rPr>
        <w:t>s</w:t>
      </w:r>
      <w:r w:rsidRPr="003E4BF9">
        <w:rPr>
          <w:rFonts w:ascii="Times New Roman" w:hAnsi="Times New Roman" w:cs="Times New Roman"/>
        </w:rPr>
        <w:t>podářství</w:t>
      </w:r>
    </w:p>
    <w:p w14:paraId="32A2F553" w14:textId="77777777" w:rsidR="003E4BF9" w:rsidRDefault="003E4BF9" w:rsidP="003E4BF9">
      <w:pPr>
        <w:spacing w:after="0"/>
        <w:rPr>
          <w:rFonts w:ascii="Times New Roman" w:hAnsi="Times New Roman" w:cs="Times New Roman"/>
        </w:rPr>
      </w:pPr>
    </w:p>
    <w:p w14:paraId="652426BB" w14:textId="77777777" w:rsidR="00654207" w:rsidRDefault="00654207" w:rsidP="003E4BF9">
      <w:pPr>
        <w:spacing w:after="0"/>
        <w:rPr>
          <w:rFonts w:ascii="Times New Roman" w:hAnsi="Times New Roman" w:cs="Times New Roman"/>
        </w:rPr>
        <w:sectPr w:rsidR="00654207" w:rsidSect="003E4BF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0C58FE81" w14:textId="77777777" w:rsidR="00654207" w:rsidRDefault="00654207" w:rsidP="003E4BF9">
      <w:pPr>
        <w:spacing w:after="0"/>
        <w:rPr>
          <w:rFonts w:ascii="Times New Roman" w:hAnsi="Times New Roman" w:cs="Times New Roman"/>
        </w:rPr>
      </w:pPr>
    </w:p>
    <w:p w14:paraId="1D74DB3D" w14:textId="77777777" w:rsidR="00654207" w:rsidRDefault="00654207" w:rsidP="003E4BF9">
      <w:pPr>
        <w:spacing w:after="0"/>
        <w:rPr>
          <w:rFonts w:ascii="Times New Roman" w:hAnsi="Times New Roman" w:cs="Times New Roman"/>
        </w:rPr>
      </w:pPr>
    </w:p>
    <w:p w14:paraId="7CEB9BAF" w14:textId="77777777" w:rsidR="00654207" w:rsidRDefault="00654207" w:rsidP="003E4BF9">
      <w:pPr>
        <w:spacing w:after="0"/>
        <w:rPr>
          <w:rFonts w:ascii="Times New Roman" w:hAnsi="Times New Roman" w:cs="Times New Roman"/>
        </w:rPr>
      </w:pPr>
    </w:p>
    <w:p w14:paraId="44D49AC8" w14:textId="43B4587B" w:rsidR="003E4BF9" w:rsidRDefault="00755C61" w:rsidP="003E4BF9">
      <w:pPr>
        <w:spacing w:after="0"/>
        <w:rPr>
          <w:rFonts w:ascii="Times New Roman" w:hAnsi="Times New Roman" w:cs="Times New Roman"/>
        </w:rPr>
      </w:pPr>
      <w:r w:rsidRPr="00654207">
        <w:rPr>
          <w:rFonts w:ascii="Times New Roman" w:hAnsi="Times New Roman" w:cs="Times New Roman"/>
          <w:b/>
          <w:bCs/>
          <w:color w:val="FF0000"/>
        </w:rPr>
        <w:t>1 - jednota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42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3x plast</w:t>
      </w:r>
    </w:p>
    <w:p w14:paraId="2D0F947A" w14:textId="78B34E9B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42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3x papír</w:t>
      </w:r>
    </w:p>
    <w:p w14:paraId="5D5EF860" w14:textId="11DB8E0B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42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2x sklo</w:t>
      </w:r>
    </w:p>
    <w:p w14:paraId="7BA3C169" w14:textId="4C89AE2A" w:rsidR="00755C61" w:rsidRDefault="00755C61" w:rsidP="00654207">
      <w:pPr>
        <w:spacing w:after="0"/>
        <w:ind w:left="2832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jedlé oleje</w:t>
      </w:r>
      <w:r w:rsidR="00654207">
        <w:rPr>
          <w:rFonts w:ascii="Times New Roman" w:hAnsi="Times New Roman" w:cs="Times New Roman"/>
        </w:rPr>
        <w:t>, tuky</w:t>
      </w:r>
    </w:p>
    <w:p w14:paraId="4138D450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</w:p>
    <w:p w14:paraId="6252C652" w14:textId="77777777" w:rsidR="00654207" w:rsidRDefault="00755C61" w:rsidP="003E4BF9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654207">
        <w:rPr>
          <w:rFonts w:ascii="Times New Roman" w:hAnsi="Times New Roman" w:cs="Times New Roman"/>
          <w:b/>
          <w:bCs/>
          <w:color w:val="FF0000"/>
        </w:rPr>
        <w:t xml:space="preserve">2 – stará požární </w:t>
      </w:r>
    </w:p>
    <w:p w14:paraId="7627A399" w14:textId="466C4C35" w:rsidR="00755C61" w:rsidRDefault="00654207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    </w:t>
      </w:r>
      <w:r w:rsidR="00755C61" w:rsidRPr="00654207">
        <w:rPr>
          <w:rFonts w:ascii="Times New Roman" w:hAnsi="Times New Roman" w:cs="Times New Roman"/>
          <w:b/>
          <w:bCs/>
          <w:color w:val="FF0000"/>
        </w:rPr>
        <w:t>zbrojnice</w:t>
      </w:r>
      <w:r w:rsidR="00755C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>2x plast</w:t>
      </w:r>
    </w:p>
    <w:p w14:paraId="69D8F441" w14:textId="7EEB7FD0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papír</w:t>
      </w:r>
    </w:p>
    <w:p w14:paraId="4D38E743" w14:textId="56D5F6D6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sklo</w:t>
      </w:r>
    </w:p>
    <w:p w14:paraId="53D75BFE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</w:p>
    <w:p w14:paraId="4218E4A4" w14:textId="0B4A6CA3" w:rsidR="00755C61" w:rsidRDefault="00755C61" w:rsidP="003E4BF9">
      <w:pPr>
        <w:spacing w:after="0"/>
        <w:rPr>
          <w:rFonts w:ascii="Times New Roman" w:hAnsi="Times New Roman" w:cs="Times New Roman"/>
        </w:rPr>
      </w:pPr>
      <w:proofErr w:type="gramStart"/>
      <w:r w:rsidRPr="00654207">
        <w:rPr>
          <w:rFonts w:ascii="Times New Roman" w:hAnsi="Times New Roman" w:cs="Times New Roman"/>
          <w:b/>
          <w:bCs/>
          <w:color w:val="FF0000"/>
        </w:rPr>
        <w:t>3 – u</w:t>
      </w:r>
      <w:proofErr w:type="gramEnd"/>
      <w:r w:rsidRPr="00654207">
        <w:rPr>
          <w:rFonts w:ascii="Times New Roman" w:hAnsi="Times New Roman" w:cs="Times New Roman"/>
          <w:b/>
          <w:bCs/>
          <w:color w:val="FF0000"/>
        </w:rPr>
        <w:t xml:space="preserve"> domu č.p. 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 plast</w:t>
      </w:r>
    </w:p>
    <w:p w14:paraId="60CD7E99" w14:textId="06B861F7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papír</w:t>
      </w:r>
    </w:p>
    <w:p w14:paraId="244D544E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</w:p>
    <w:p w14:paraId="0C8F6979" w14:textId="2DEF782D" w:rsidR="00755C61" w:rsidRDefault="00755C61" w:rsidP="003E4BF9">
      <w:pPr>
        <w:spacing w:after="0"/>
        <w:rPr>
          <w:rFonts w:ascii="Times New Roman" w:hAnsi="Times New Roman" w:cs="Times New Roman"/>
        </w:rPr>
      </w:pPr>
      <w:r w:rsidRPr="00654207">
        <w:rPr>
          <w:rFonts w:ascii="Times New Roman" w:hAnsi="Times New Roman" w:cs="Times New Roman"/>
          <w:b/>
          <w:bCs/>
          <w:color w:val="FF0000"/>
        </w:rPr>
        <w:t>4 – základní škola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 plast</w:t>
      </w:r>
    </w:p>
    <w:p w14:paraId="3B3A9752" w14:textId="5A12019F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papír</w:t>
      </w:r>
    </w:p>
    <w:p w14:paraId="2D23DAA4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</w:p>
    <w:p w14:paraId="01086E84" w14:textId="77777777" w:rsidR="00654207" w:rsidRDefault="00654207" w:rsidP="003E4BF9">
      <w:pPr>
        <w:spacing w:after="0"/>
        <w:rPr>
          <w:rFonts w:ascii="Times New Roman" w:hAnsi="Times New Roman" w:cs="Times New Roman"/>
        </w:rPr>
      </w:pPr>
    </w:p>
    <w:p w14:paraId="61346F53" w14:textId="77777777" w:rsidR="00654207" w:rsidRDefault="00654207" w:rsidP="003E4BF9">
      <w:pPr>
        <w:spacing w:after="0"/>
        <w:rPr>
          <w:rFonts w:ascii="Times New Roman" w:hAnsi="Times New Roman" w:cs="Times New Roman"/>
        </w:rPr>
      </w:pPr>
    </w:p>
    <w:p w14:paraId="10110E86" w14:textId="77777777" w:rsidR="00654207" w:rsidRDefault="00654207" w:rsidP="003E4BF9">
      <w:pPr>
        <w:spacing w:after="0"/>
        <w:rPr>
          <w:rFonts w:ascii="Times New Roman" w:hAnsi="Times New Roman" w:cs="Times New Roman"/>
        </w:rPr>
      </w:pPr>
    </w:p>
    <w:p w14:paraId="35EE4EA6" w14:textId="77777777" w:rsidR="00654207" w:rsidRDefault="00654207" w:rsidP="003E4BF9">
      <w:pPr>
        <w:spacing w:after="0"/>
        <w:rPr>
          <w:rFonts w:ascii="Times New Roman" w:hAnsi="Times New Roman" w:cs="Times New Roman"/>
        </w:rPr>
      </w:pPr>
    </w:p>
    <w:p w14:paraId="11F94035" w14:textId="20E96C59" w:rsidR="00755C61" w:rsidRDefault="00755C61" w:rsidP="00654207">
      <w:pPr>
        <w:spacing w:after="0"/>
        <w:rPr>
          <w:rFonts w:ascii="Times New Roman" w:hAnsi="Times New Roman" w:cs="Times New Roman"/>
        </w:rPr>
      </w:pPr>
      <w:r w:rsidRPr="00654207">
        <w:rPr>
          <w:rFonts w:ascii="Times New Roman" w:hAnsi="Times New Roman" w:cs="Times New Roman"/>
          <w:b/>
          <w:bCs/>
          <w:color w:val="FF0000"/>
        </w:rPr>
        <w:t xml:space="preserve">5 – </w:t>
      </w:r>
      <w:proofErr w:type="spellStart"/>
      <w:r w:rsidRPr="00654207">
        <w:rPr>
          <w:rFonts w:ascii="Times New Roman" w:hAnsi="Times New Roman" w:cs="Times New Roman"/>
          <w:b/>
          <w:bCs/>
          <w:color w:val="FF0000"/>
        </w:rPr>
        <w:t>Neoplat</w:t>
      </w:r>
      <w:proofErr w:type="spellEnd"/>
      <w:r w:rsidRPr="00654207">
        <w:rPr>
          <w:rFonts w:ascii="Times New Roman" w:hAnsi="Times New Roman" w:cs="Times New Roman"/>
          <w:b/>
          <w:bCs/>
          <w:color w:val="FF0000"/>
        </w:rPr>
        <w:t>,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 plat</w:t>
      </w:r>
    </w:p>
    <w:p w14:paraId="7C9BA5FF" w14:textId="59BB4736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 papír</w:t>
      </w:r>
    </w:p>
    <w:p w14:paraId="3F0999C3" w14:textId="6089BA63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sklo</w:t>
      </w:r>
    </w:p>
    <w:p w14:paraId="43A5C2D9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</w:p>
    <w:p w14:paraId="732B8230" w14:textId="07FF0E5A" w:rsidR="00755C61" w:rsidRDefault="00755C61" w:rsidP="003E4BF9">
      <w:pPr>
        <w:spacing w:after="0"/>
        <w:rPr>
          <w:rFonts w:ascii="Times New Roman" w:hAnsi="Times New Roman" w:cs="Times New Roman"/>
        </w:rPr>
      </w:pPr>
      <w:r w:rsidRPr="00654207">
        <w:rPr>
          <w:rFonts w:ascii="Times New Roman" w:hAnsi="Times New Roman" w:cs="Times New Roman"/>
          <w:b/>
          <w:bCs/>
          <w:color w:val="FF0000"/>
        </w:rPr>
        <w:t>6 – zámek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plast</w:t>
      </w:r>
    </w:p>
    <w:p w14:paraId="63DD4E56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</w:p>
    <w:p w14:paraId="0553D23C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  <w:r w:rsidRPr="00654207">
        <w:rPr>
          <w:rFonts w:ascii="Times New Roman" w:hAnsi="Times New Roman" w:cs="Times New Roman"/>
          <w:b/>
          <w:bCs/>
          <w:color w:val="FF0000"/>
        </w:rPr>
        <w:t>7 – vodárna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 plst</w:t>
      </w:r>
    </w:p>
    <w:p w14:paraId="1E938E0B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papír</w:t>
      </w:r>
    </w:p>
    <w:p w14:paraId="431E5B51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sklo</w:t>
      </w:r>
    </w:p>
    <w:p w14:paraId="2875AD1F" w14:textId="77777777" w:rsidR="00755C61" w:rsidRDefault="00755C61" w:rsidP="003E4BF9">
      <w:pPr>
        <w:spacing w:after="0"/>
        <w:rPr>
          <w:rFonts w:ascii="Times New Roman" w:hAnsi="Times New Roman" w:cs="Times New Roman"/>
        </w:rPr>
      </w:pPr>
    </w:p>
    <w:p w14:paraId="38CC1148" w14:textId="77777777" w:rsidR="00DA7FD2" w:rsidRDefault="00755C61" w:rsidP="003E4BF9">
      <w:pPr>
        <w:spacing w:after="0"/>
        <w:rPr>
          <w:rFonts w:ascii="Times New Roman" w:hAnsi="Times New Roman" w:cs="Times New Roman"/>
        </w:rPr>
      </w:pPr>
      <w:r w:rsidRPr="00654207">
        <w:rPr>
          <w:rFonts w:ascii="Times New Roman" w:hAnsi="Times New Roman" w:cs="Times New Roman"/>
          <w:b/>
          <w:bCs/>
          <w:color w:val="FF0000"/>
        </w:rPr>
        <w:t xml:space="preserve">8 </w:t>
      </w:r>
      <w:r w:rsidR="00DA7FD2" w:rsidRPr="00654207">
        <w:rPr>
          <w:rFonts w:ascii="Times New Roman" w:hAnsi="Times New Roman" w:cs="Times New Roman"/>
          <w:b/>
          <w:bCs/>
          <w:color w:val="FF0000"/>
        </w:rPr>
        <w:t>–</w:t>
      </w:r>
      <w:r w:rsidRPr="00654207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A7FD2" w:rsidRPr="00654207">
        <w:rPr>
          <w:rFonts w:ascii="Times New Roman" w:hAnsi="Times New Roman" w:cs="Times New Roman"/>
          <w:b/>
          <w:bCs/>
          <w:color w:val="FF0000"/>
        </w:rPr>
        <w:t>dvorek</w:t>
      </w:r>
      <w:r w:rsidR="00DA7FD2" w:rsidRPr="00654207">
        <w:rPr>
          <w:rFonts w:ascii="Times New Roman" w:hAnsi="Times New Roman" w:cs="Times New Roman"/>
          <w:color w:val="FF0000"/>
        </w:rPr>
        <w:t xml:space="preserve"> </w:t>
      </w:r>
      <w:r w:rsidR="00DA7FD2">
        <w:rPr>
          <w:rFonts w:ascii="Times New Roman" w:hAnsi="Times New Roman" w:cs="Times New Roman"/>
        </w:rPr>
        <w:tab/>
      </w:r>
      <w:r w:rsidR="00DA7FD2">
        <w:rPr>
          <w:rFonts w:ascii="Times New Roman" w:hAnsi="Times New Roman" w:cs="Times New Roman"/>
        </w:rPr>
        <w:tab/>
      </w:r>
      <w:r w:rsidR="00DA7FD2">
        <w:rPr>
          <w:rFonts w:ascii="Times New Roman" w:hAnsi="Times New Roman" w:cs="Times New Roman"/>
        </w:rPr>
        <w:tab/>
        <w:t>2x plast</w:t>
      </w:r>
    </w:p>
    <w:p w14:paraId="11E9F9C1" w14:textId="77777777" w:rsidR="00DA7FD2" w:rsidRDefault="00DA7FD2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2x papír</w:t>
      </w:r>
    </w:p>
    <w:p w14:paraId="51EB1303" w14:textId="77777777" w:rsidR="00DA7FD2" w:rsidRDefault="00DA7FD2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sklo</w:t>
      </w:r>
    </w:p>
    <w:p w14:paraId="76FF5F70" w14:textId="77777777" w:rsidR="00DA7FD2" w:rsidRDefault="00DA7FD2" w:rsidP="003E4BF9">
      <w:pPr>
        <w:spacing w:after="0"/>
        <w:rPr>
          <w:rFonts w:ascii="Times New Roman" w:hAnsi="Times New Roman" w:cs="Times New Roman"/>
        </w:rPr>
      </w:pPr>
    </w:p>
    <w:p w14:paraId="57B3174E" w14:textId="0C91E255" w:rsidR="00654207" w:rsidRDefault="00DA7FD2" w:rsidP="003E4BF9">
      <w:pPr>
        <w:spacing w:after="0"/>
        <w:rPr>
          <w:rFonts w:ascii="Times New Roman" w:hAnsi="Times New Roman" w:cs="Times New Roman"/>
        </w:rPr>
      </w:pPr>
      <w:r w:rsidRPr="00654207">
        <w:rPr>
          <w:rFonts w:ascii="Times New Roman" w:hAnsi="Times New Roman" w:cs="Times New Roman"/>
          <w:b/>
          <w:bCs/>
          <w:color w:val="FF0000"/>
        </w:rPr>
        <w:t>9 – areál JZD</w:t>
      </w:r>
      <w:r w:rsidR="00654207">
        <w:rPr>
          <w:rFonts w:ascii="Times New Roman" w:hAnsi="Times New Roman" w:cs="Times New Roman"/>
        </w:rPr>
        <w:tab/>
      </w:r>
      <w:r w:rsidR="00654207">
        <w:rPr>
          <w:rFonts w:ascii="Times New Roman" w:hAnsi="Times New Roman" w:cs="Times New Roman"/>
        </w:rPr>
        <w:tab/>
      </w:r>
      <w:r w:rsidR="00654207">
        <w:rPr>
          <w:rFonts w:ascii="Times New Roman" w:hAnsi="Times New Roman" w:cs="Times New Roman"/>
        </w:rPr>
        <w:tab/>
        <w:t>1x kovy</w:t>
      </w:r>
    </w:p>
    <w:p w14:paraId="3B8E0DF3" w14:textId="0B943F70" w:rsidR="003E4BF9" w:rsidRPr="003E4BF9" w:rsidRDefault="00654207" w:rsidP="003E4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1x textil</w:t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  <w:r w:rsidR="00755C61">
        <w:rPr>
          <w:rFonts w:ascii="Times New Roman" w:hAnsi="Times New Roman" w:cs="Times New Roman"/>
        </w:rPr>
        <w:tab/>
      </w:r>
    </w:p>
    <w:sectPr w:rsidR="003E4BF9" w:rsidRPr="003E4BF9" w:rsidSect="00654207">
      <w:type w:val="continuous"/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9"/>
    <w:rsid w:val="003E4BF9"/>
    <w:rsid w:val="00654207"/>
    <w:rsid w:val="00682287"/>
    <w:rsid w:val="00755C61"/>
    <w:rsid w:val="00D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97E2"/>
  <w15:chartTrackingRefBased/>
  <w15:docId w15:val="{534546CC-6845-4433-A9C1-F87D52A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4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4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4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4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4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4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4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4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4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4BF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4BF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4B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4B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4B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4B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4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4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4B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4B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4BF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4BF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2</cp:revision>
  <dcterms:created xsi:type="dcterms:W3CDTF">2025-03-18T12:46:00Z</dcterms:created>
  <dcterms:modified xsi:type="dcterms:W3CDTF">2025-03-18T13:15:00Z</dcterms:modified>
</cp:coreProperties>
</file>