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F209973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74E5A9E9" w14:textId="3591F78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29B440CA" w14:textId="531C2FB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97F53C9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26420">
        <w:rPr>
          <w:rFonts w:ascii="Arial-BoldMT" w:hAnsi="Arial-BoldMT" w:cs="Arial-BoldMT"/>
          <w:b/>
          <w:bCs/>
        </w:rPr>
        <w:t>6/2020</w:t>
      </w:r>
      <w:r>
        <w:rPr>
          <w:rFonts w:ascii="Arial" w:hAnsi="Arial" w:cs="Arial"/>
          <w:b/>
        </w:rPr>
        <w:t xml:space="preserve">, </w:t>
      </w:r>
    </w:p>
    <w:p w14:paraId="46912DDE" w14:textId="66EA052D" w:rsidR="005F441F" w:rsidRPr="006E23B7" w:rsidRDefault="00C26420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kterou se vydává požární řád obce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23E16216" w14:textId="4F2565EE" w:rsidR="0038299A" w:rsidRPr="0038299A" w:rsidRDefault="00AC0E72" w:rsidP="0038299A">
      <w:pPr>
        <w:pStyle w:val="Normlnweb"/>
        <w:spacing w:before="24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8299A">
        <w:rPr>
          <w:rFonts w:ascii="Arial" w:hAnsi="Arial" w:cs="Arial"/>
          <w:sz w:val="22"/>
          <w:szCs w:val="22"/>
        </w:rPr>
        <w:t xml:space="preserve">Zastupitelstvo </w:t>
      </w:r>
      <w:r w:rsidR="004726F1" w:rsidRPr="0038299A">
        <w:rPr>
          <w:rFonts w:ascii="Arial" w:hAnsi="Arial" w:cs="Arial"/>
          <w:sz w:val="22"/>
          <w:szCs w:val="22"/>
        </w:rPr>
        <w:t xml:space="preserve">obce </w:t>
      </w:r>
      <w:r w:rsidR="000756A0" w:rsidRPr="0038299A">
        <w:rPr>
          <w:rFonts w:ascii="Arial" w:hAnsi="Arial" w:cs="Arial"/>
          <w:sz w:val="22"/>
          <w:szCs w:val="22"/>
        </w:rPr>
        <w:t>Kornatice</w:t>
      </w:r>
      <w:r w:rsidRPr="0038299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893D51">
        <w:rPr>
          <w:rFonts w:ascii="Arial" w:hAnsi="Arial" w:cs="Arial"/>
          <w:sz w:val="22"/>
          <w:szCs w:val="22"/>
        </w:rPr>
        <w:t>5.3.</w:t>
      </w:r>
      <w:r w:rsidR="00496883" w:rsidRPr="0038299A">
        <w:rPr>
          <w:rFonts w:ascii="Arial" w:hAnsi="Arial" w:cs="Arial"/>
          <w:sz w:val="22"/>
          <w:szCs w:val="22"/>
        </w:rPr>
        <w:t>202</w:t>
      </w:r>
      <w:r w:rsidR="00C26420" w:rsidRPr="0038299A">
        <w:rPr>
          <w:rFonts w:ascii="Arial" w:hAnsi="Arial" w:cs="Arial"/>
          <w:sz w:val="22"/>
          <w:szCs w:val="22"/>
        </w:rPr>
        <w:t>5</w:t>
      </w:r>
      <w:proofErr w:type="gramEnd"/>
      <w:r w:rsidRPr="0038299A">
        <w:rPr>
          <w:rFonts w:ascii="Arial" w:hAnsi="Arial" w:cs="Arial"/>
          <w:sz w:val="22"/>
          <w:szCs w:val="22"/>
        </w:rPr>
        <w:t xml:space="preserve"> usnesením </w:t>
      </w:r>
      <w:r w:rsidR="00F935C9" w:rsidRPr="0038299A">
        <w:rPr>
          <w:rFonts w:ascii="Arial" w:hAnsi="Arial" w:cs="Arial"/>
          <w:sz w:val="22"/>
          <w:szCs w:val="22"/>
        </w:rPr>
        <w:t>č.</w:t>
      </w:r>
      <w:r w:rsidR="00893D51">
        <w:rPr>
          <w:rFonts w:ascii="Arial" w:hAnsi="Arial" w:cs="Arial"/>
          <w:sz w:val="22"/>
          <w:szCs w:val="22"/>
        </w:rPr>
        <w:t xml:space="preserve"> 5 </w:t>
      </w:r>
      <w:r w:rsidRPr="0038299A">
        <w:rPr>
          <w:rFonts w:ascii="Arial" w:hAnsi="Arial" w:cs="Arial"/>
          <w:sz w:val="22"/>
          <w:szCs w:val="22"/>
        </w:rPr>
        <w:t xml:space="preserve">usneslo vydat </w:t>
      </w:r>
      <w:r w:rsidR="0038299A" w:rsidRPr="0038299A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§</w:t>
      </w:r>
      <w:r w:rsidR="0038299A">
        <w:rPr>
          <w:rFonts w:ascii="Arial" w:hAnsi="Arial" w:cs="Arial"/>
          <w:sz w:val="22"/>
          <w:szCs w:val="22"/>
        </w:rPr>
        <w:t> </w:t>
      </w:r>
      <w:r w:rsidR="0038299A" w:rsidRPr="0038299A">
        <w:rPr>
          <w:rFonts w:ascii="Arial" w:hAnsi="Arial" w:cs="Arial"/>
          <w:sz w:val="22"/>
          <w:szCs w:val="22"/>
        </w:rPr>
        <w:t>10 písm. d) a § 84 odst. 2 písm. h) zákona č. 128/2000 Sb., o obcích (obecní zřízení), ve znění pozdějších předpisů, tuto obecně závaznou vyhlášku (dále jen „vyhláška“):</w:t>
      </w:r>
    </w:p>
    <w:p w14:paraId="46BD7571" w14:textId="187CA768" w:rsidR="006A5957" w:rsidRPr="00496883" w:rsidRDefault="006A5957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74DA8C34" w:rsidR="005F441F" w:rsidRPr="006A5957" w:rsidRDefault="005F441F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6A5957">
        <w:rPr>
          <w:rFonts w:ascii="Arial" w:hAnsi="Arial" w:cs="Arial"/>
          <w:b/>
          <w:bCs/>
          <w:sz w:val="22"/>
          <w:szCs w:val="22"/>
        </w:rPr>
        <w:t>Čl. 1</w:t>
      </w:r>
    </w:p>
    <w:p w14:paraId="7F418F43" w14:textId="290F518C" w:rsidR="006A5957" w:rsidRPr="006A5957" w:rsidRDefault="006A5957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6A5957">
        <w:rPr>
          <w:rFonts w:ascii="Arial" w:hAnsi="Arial" w:cs="Arial"/>
          <w:b/>
          <w:bCs/>
          <w:sz w:val="22"/>
          <w:szCs w:val="22"/>
        </w:rPr>
        <w:t>Změna</w:t>
      </w:r>
    </w:p>
    <w:p w14:paraId="3D552688" w14:textId="02015A2D" w:rsidR="005F441F" w:rsidRPr="00C26420" w:rsidRDefault="005F441F" w:rsidP="00C26420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0756A0">
        <w:rPr>
          <w:rFonts w:ascii="Arial" w:hAnsi="Arial" w:cs="Arial"/>
          <w:sz w:val="22"/>
          <w:szCs w:val="22"/>
        </w:rPr>
        <w:t>Kornatice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C26420">
        <w:rPr>
          <w:rFonts w:ascii="Arial" w:hAnsi="Arial" w:cs="Arial"/>
          <w:sz w:val="22"/>
          <w:szCs w:val="22"/>
        </w:rPr>
        <w:t>6/2020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C26420">
        <w:rPr>
          <w:rFonts w:ascii="Arial" w:hAnsi="Arial" w:cs="Arial"/>
          <w:sz w:val="22"/>
          <w:szCs w:val="22"/>
        </w:rPr>
        <w:t>kterou se vydává požární řád obce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8E63E3">
        <w:rPr>
          <w:rFonts w:ascii="Arial" w:hAnsi="Arial" w:cs="Arial"/>
          <w:sz w:val="22"/>
          <w:szCs w:val="22"/>
        </w:rPr>
        <w:t>ze dne 18. 11. 2020</w:t>
      </w:r>
      <w:r w:rsidR="001B101E">
        <w:rPr>
          <w:rFonts w:ascii="Arial" w:hAnsi="Arial" w:cs="Arial"/>
          <w:sz w:val="22"/>
          <w:szCs w:val="22"/>
        </w:rPr>
        <w:t xml:space="preserve"> (dále jen OZV č. 6/2020)</w:t>
      </w:r>
      <w:r w:rsidR="008E63E3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 xml:space="preserve">se </w:t>
      </w:r>
      <w:r w:rsidR="00C26420" w:rsidRPr="00C26420">
        <w:rPr>
          <w:rFonts w:ascii="Arial" w:hAnsi="Arial" w:cs="Arial"/>
          <w:b/>
          <w:bCs/>
          <w:sz w:val="22"/>
          <w:szCs w:val="22"/>
        </w:rPr>
        <w:t>doplňuje o Čl. 8</w:t>
      </w:r>
      <w:r w:rsidR="00C26420">
        <w:rPr>
          <w:rFonts w:ascii="Arial" w:hAnsi="Arial" w:cs="Arial"/>
          <w:sz w:val="22"/>
          <w:szCs w:val="22"/>
        </w:rPr>
        <w:t xml:space="preserve"> v následujícím znění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66927BD1" w14:textId="24BF21E9" w:rsidR="00C26420" w:rsidRPr="00C26420" w:rsidRDefault="00C26420" w:rsidP="00C26420">
      <w:pPr>
        <w:pStyle w:val="Nadpis2"/>
        <w:keepNext w:val="0"/>
        <w:widowControl w:val="0"/>
        <w:autoSpaceDE w:val="0"/>
        <w:autoSpaceDN w:val="0"/>
        <w:spacing w:before="240" w:after="240"/>
        <w:ind w:left="2454" w:right="2411"/>
        <w:jc w:val="center"/>
        <w:rPr>
          <w:rFonts w:ascii="Arial" w:hAnsi="Arial" w:cs="Arial"/>
          <w:b/>
          <w:bCs/>
          <w:sz w:val="22"/>
          <w:szCs w:val="22"/>
          <w:u w:val="none"/>
          <w:lang w:eastAsia="en-US"/>
        </w:rPr>
      </w:pPr>
      <w:r w:rsidRPr="00C26420">
        <w:rPr>
          <w:rFonts w:ascii="Arial" w:hAnsi="Arial" w:cs="Arial"/>
          <w:b/>
          <w:bCs/>
          <w:sz w:val="22"/>
          <w:szCs w:val="22"/>
          <w:u w:val="none"/>
          <w:lang w:eastAsia="en-US"/>
        </w:rPr>
        <w:t>„Čl. 8</w:t>
      </w:r>
    </w:p>
    <w:p w14:paraId="1CA4FC56" w14:textId="77777777" w:rsidR="00C26420" w:rsidRPr="00C26420" w:rsidRDefault="00C26420" w:rsidP="00C26420">
      <w:pPr>
        <w:pStyle w:val="Nadpis2"/>
        <w:keepNext w:val="0"/>
        <w:widowControl w:val="0"/>
        <w:autoSpaceDE w:val="0"/>
        <w:autoSpaceDN w:val="0"/>
        <w:spacing w:before="120" w:after="120"/>
        <w:ind w:left="1134" w:right="1134"/>
        <w:jc w:val="center"/>
        <w:rPr>
          <w:rFonts w:ascii="Arial" w:hAnsi="Arial" w:cs="Arial"/>
          <w:b/>
          <w:sz w:val="22"/>
          <w:szCs w:val="22"/>
          <w:u w:val="none"/>
          <w:lang w:eastAsia="en-US"/>
        </w:rPr>
      </w:pPr>
      <w:r w:rsidRPr="00C26420">
        <w:rPr>
          <w:rFonts w:ascii="Arial" w:hAnsi="Arial" w:cs="Arial"/>
          <w:b/>
          <w:sz w:val="22"/>
          <w:szCs w:val="22"/>
          <w:u w:val="none"/>
          <w:lang w:eastAsia="en-US"/>
        </w:rPr>
        <w:t>Seznam ohlašoven požárů a dalších míst, odkud lze hlásit požár, a způsob jejich označení</w:t>
      </w:r>
    </w:p>
    <w:p w14:paraId="007128F1" w14:textId="3FB67725" w:rsidR="00C26420" w:rsidRPr="00C26420" w:rsidRDefault="00C26420" w:rsidP="00C26420">
      <w:pPr>
        <w:pStyle w:val="Normlnweb"/>
        <w:numPr>
          <w:ilvl w:val="0"/>
          <w:numId w:val="39"/>
        </w:numPr>
        <w:spacing w:before="12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26420">
        <w:rPr>
          <w:rFonts w:ascii="Arial" w:hAnsi="Arial" w:cs="Arial"/>
          <w:color w:val="auto"/>
          <w:sz w:val="22"/>
          <w:szCs w:val="22"/>
        </w:rPr>
        <w:t>Obec zřizuje ohlašovnu požárů, která je trvale označena tabulkou „Ohlašovna požárů“: Obecní úřad Kornatice, Kornatice 26, 338 43 Mirošov, tel. č. 602 287 783.</w:t>
      </w:r>
    </w:p>
    <w:p w14:paraId="103C53C9" w14:textId="50E5D84C" w:rsidR="00C26420" w:rsidRDefault="00C26420" w:rsidP="00C26420">
      <w:pPr>
        <w:pStyle w:val="Normlnweb"/>
        <w:numPr>
          <w:ilvl w:val="0"/>
          <w:numId w:val="39"/>
        </w:numPr>
        <w:spacing w:before="12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26420">
        <w:rPr>
          <w:rFonts w:ascii="Arial" w:hAnsi="Arial" w:cs="Arial"/>
          <w:color w:val="auto"/>
          <w:sz w:val="22"/>
          <w:szCs w:val="22"/>
        </w:rPr>
        <w:t>K ohlášení požáru, živelné pohromy či jiné mimořádné události na území obce lze využít bezplatných telefonních čísel tísňového volání 112, 150 a 158.“.</w:t>
      </w:r>
    </w:p>
    <w:p w14:paraId="68552F3B" w14:textId="2701CDA4" w:rsidR="001B101E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B3AD2F0" w14:textId="4F88AD72" w:rsidR="001B101E" w:rsidRPr="00C26420" w:rsidRDefault="001B101E" w:rsidP="001B101E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Ostatní text OZV č. 6/2020 zůstává beze změn.</w:t>
      </w:r>
    </w:p>
    <w:p w14:paraId="21776EFC" w14:textId="0F11B60E" w:rsidR="005F441F" w:rsidRPr="009C5BA6" w:rsidRDefault="005F441F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Čl. </w:t>
      </w:r>
      <w:r w:rsidR="00C26420">
        <w:rPr>
          <w:rFonts w:ascii="Arial" w:hAnsi="Arial" w:cs="Arial"/>
          <w:sz w:val="22"/>
          <w:szCs w:val="22"/>
        </w:rPr>
        <w:t>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146E2F52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  <w:bookmarkStart w:id="1" w:name="_GoBack"/>
      <w:bookmarkEnd w:id="1"/>
    </w:p>
    <w:p w14:paraId="68C4361F" w14:textId="77777777" w:rsidR="00893D51" w:rsidRDefault="00893D5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6EAC9133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522332F2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Terelmesová, DiS.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Jindřich Šustr</w:t>
      </w:r>
    </w:p>
    <w:p w14:paraId="35A41DAC" w14:textId="6313F480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                                                                           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1DFB6" w14:textId="77777777" w:rsidR="00E21776" w:rsidRDefault="00E21776">
      <w:r>
        <w:separator/>
      </w:r>
    </w:p>
  </w:endnote>
  <w:endnote w:type="continuationSeparator" w:id="0">
    <w:p w14:paraId="53E6BE3D" w14:textId="77777777" w:rsidR="00E21776" w:rsidRDefault="00E2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3D51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CDD2" w14:textId="77777777" w:rsidR="00E21776" w:rsidRDefault="00E21776">
      <w:r>
        <w:separator/>
      </w:r>
    </w:p>
  </w:footnote>
  <w:footnote w:type="continuationSeparator" w:id="0">
    <w:p w14:paraId="1811BFD1" w14:textId="77777777" w:rsidR="00E21776" w:rsidRDefault="00E2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2AE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24"/>
  </w:num>
  <w:num w:numId="5">
    <w:abstractNumId w:val="23"/>
  </w:num>
  <w:num w:numId="6">
    <w:abstractNumId w:val="28"/>
  </w:num>
  <w:num w:numId="7">
    <w:abstractNumId w:val="16"/>
  </w:num>
  <w:num w:numId="8">
    <w:abstractNumId w:val="4"/>
  </w:num>
  <w:num w:numId="9">
    <w:abstractNumId w:val="27"/>
  </w:num>
  <w:num w:numId="10">
    <w:abstractNumId w:val="15"/>
  </w:num>
  <w:num w:numId="11">
    <w:abstractNumId w:val="29"/>
  </w:num>
  <w:num w:numId="12">
    <w:abstractNumId w:val="19"/>
  </w:num>
  <w:num w:numId="13">
    <w:abstractNumId w:val="13"/>
  </w:num>
  <w:num w:numId="14">
    <w:abstractNumId w:val="5"/>
  </w:num>
  <w:num w:numId="15">
    <w:abstractNumId w:val="2"/>
  </w:num>
  <w:num w:numId="16">
    <w:abstractNumId w:val="33"/>
  </w:num>
  <w:num w:numId="17">
    <w:abstractNumId w:val="21"/>
  </w:num>
  <w:num w:numId="18">
    <w:abstractNumId w:val="1"/>
  </w:num>
  <w:num w:numId="19">
    <w:abstractNumId w:val="35"/>
  </w:num>
  <w:num w:numId="20">
    <w:abstractNumId w:val="25"/>
  </w:num>
  <w:num w:numId="21">
    <w:abstractNumId w:val="22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7"/>
  </w:num>
  <w:num w:numId="29">
    <w:abstractNumId w:val="34"/>
  </w:num>
  <w:num w:numId="30">
    <w:abstractNumId w:val="7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11"/>
  </w:num>
  <w:num w:numId="36">
    <w:abstractNumId w:val="31"/>
  </w:num>
  <w:num w:numId="37">
    <w:abstractNumId w:val="12"/>
  </w:num>
  <w:num w:numId="38">
    <w:abstractNumId w:val="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101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299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3E6C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0C36"/>
    <w:rsid w:val="006A4968"/>
    <w:rsid w:val="006A5567"/>
    <w:rsid w:val="006A595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93D51"/>
    <w:rsid w:val="008A1B6C"/>
    <w:rsid w:val="008B1837"/>
    <w:rsid w:val="008B4D75"/>
    <w:rsid w:val="008C374C"/>
    <w:rsid w:val="008C6F3D"/>
    <w:rsid w:val="008D44AD"/>
    <w:rsid w:val="008E16BF"/>
    <w:rsid w:val="008E5FC0"/>
    <w:rsid w:val="008E63E3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0727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6420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349D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1776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6420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26420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2EA6-989A-48C5-A886-7B73FBFD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Kornatice</cp:lastModifiedBy>
  <cp:revision>4</cp:revision>
  <cp:lastPrinted>2024-01-03T10:52:00Z</cp:lastPrinted>
  <dcterms:created xsi:type="dcterms:W3CDTF">2025-02-28T12:56:00Z</dcterms:created>
  <dcterms:modified xsi:type="dcterms:W3CDTF">2025-03-18T09:33:00Z</dcterms:modified>
</cp:coreProperties>
</file>