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E2E3" w14:textId="5E3AA30E" w:rsidR="00110F7E" w:rsidRPr="00BD627C" w:rsidRDefault="00BD627C" w:rsidP="00BD627C">
      <w:pPr>
        <w:jc w:val="both"/>
        <w:rPr>
          <w:rFonts w:ascii="Arial" w:hAnsi="Arial" w:cs="Arial"/>
        </w:rPr>
      </w:pPr>
      <w:r w:rsidRPr="00BD627C">
        <w:rPr>
          <w:rFonts w:ascii="Arial" w:hAnsi="Arial" w:cs="Arial"/>
        </w:rPr>
        <w:t>Příloha k Obecně závazné vyhlášce obce Hostouň o stanovení obecního systému odpadového hospodářství</w:t>
      </w:r>
    </w:p>
    <w:p w14:paraId="0EAB4F94" w14:textId="77777777" w:rsidR="00BD627C" w:rsidRDefault="00BD627C"/>
    <w:p w14:paraId="139CD8F5" w14:textId="77777777" w:rsidR="00BD627C" w:rsidRDefault="00BD627C"/>
    <w:p w14:paraId="2B441C2B" w14:textId="04459A63" w:rsidR="00BD627C" w:rsidRDefault="00BD627C" w:rsidP="00BD62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627C">
        <w:rPr>
          <w:rFonts w:ascii="Arial" w:hAnsi="Arial" w:cs="Arial"/>
          <w:b/>
          <w:bCs/>
          <w:sz w:val="28"/>
          <w:szCs w:val="28"/>
        </w:rPr>
        <w:t>Stanoviště zvláštních sběrných nádob pro třídění určených složek komunálního odpadu</w:t>
      </w:r>
    </w:p>
    <w:p w14:paraId="5C6A9AD5" w14:textId="77777777" w:rsidR="00BD627C" w:rsidRDefault="00BD627C" w:rsidP="00BD62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B0119BD" w14:textId="77777777" w:rsidR="00BD627C" w:rsidRDefault="00BD627C" w:rsidP="00BD627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D627C" w14:paraId="096BB7EA" w14:textId="77777777" w:rsidTr="00BD627C">
        <w:tc>
          <w:tcPr>
            <w:tcW w:w="3964" w:type="dxa"/>
          </w:tcPr>
          <w:p w14:paraId="44B229D8" w14:textId="227642BF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Umístění</w:t>
            </w:r>
          </w:p>
        </w:tc>
        <w:tc>
          <w:tcPr>
            <w:tcW w:w="5103" w:type="dxa"/>
          </w:tcPr>
          <w:p w14:paraId="3D373151" w14:textId="51C4924C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nádob</w:t>
            </w:r>
          </w:p>
        </w:tc>
      </w:tr>
      <w:tr w:rsidR="00BD627C" w14:paraId="16CBDD10" w14:textId="77777777" w:rsidTr="00BD627C">
        <w:tc>
          <w:tcPr>
            <w:tcW w:w="3964" w:type="dxa"/>
          </w:tcPr>
          <w:p w14:paraId="047B3B11" w14:textId="3FFDAF95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V Koutě (u obecního úřadu)</w:t>
            </w:r>
          </w:p>
        </w:tc>
        <w:tc>
          <w:tcPr>
            <w:tcW w:w="5103" w:type="dxa"/>
          </w:tcPr>
          <w:p w14:paraId="37C189AF" w14:textId="0677207C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sklo, papír, kov, textil</w:t>
            </w:r>
          </w:p>
        </w:tc>
      </w:tr>
      <w:tr w:rsidR="00BD627C" w14:paraId="0E06CC45" w14:textId="77777777" w:rsidTr="00BD627C">
        <w:tc>
          <w:tcPr>
            <w:tcW w:w="3964" w:type="dxa"/>
          </w:tcPr>
          <w:p w14:paraId="25EC642A" w14:textId="32D3B26E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Pod Kostelem (u sokolovny)</w:t>
            </w:r>
          </w:p>
        </w:tc>
        <w:tc>
          <w:tcPr>
            <w:tcW w:w="5103" w:type="dxa"/>
          </w:tcPr>
          <w:p w14:paraId="2D14B23E" w14:textId="1DAED4F1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sklo, papír</w:t>
            </w:r>
          </w:p>
        </w:tc>
      </w:tr>
      <w:tr w:rsidR="00BD627C" w14:paraId="4972A54B" w14:textId="77777777" w:rsidTr="00BD627C">
        <w:tc>
          <w:tcPr>
            <w:tcW w:w="3964" w:type="dxa"/>
          </w:tcPr>
          <w:p w14:paraId="35D71B14" w14:textId="2726A656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Na Skalech (u základní školy)</w:t>
            </w:r>
          </w:p>
        </w:tc>
        <w:tc>
          <w:tcPr>
            <w:tcW w:w="5103" w:type="dxa"/>
          </w:tcPr>
          <w:p w14:paraId="03D625BE" w14:textId="309818A9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sklo</w:t>
            </w:r>
          </w:p>
        </w:tc>
      </w:tr>
      <w:tr w:rsidR="00BD627C" w14:paraId="559CE293" w14:textId="77777777" w:rsidTr="00BD627C">
        <w:tc>
          <w:tcPr>
            <w:tcW w:w="3964" w:type="dxa"/>
          </w:tcPr>
          <w:p w14:paraId="4E3BFBB9" w14:textId="320702E2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Hájecká (u komunitního centra)</w:t>
            </w:r>
          </w:p>
        </w:tc>
        <w:tc>
          <w:tcPr>
            <w:tcW w:w="5103" w:type="dxa"/>
          </w:tcPr>
          <w:p w14:paraId="77F6E42F" w14:textId="5DB2FEF1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sklo, papír, kov, textil</w:t>
            </w:r>
          </w:p>
        </w:tc>
      </w:tr>
      <w:tr w:rsidR="00BD627C" w14:paraId="7E933CD7" w14:textId="77777777" w:rsidTr="00BD627C">
        <w:tc>
          <w:tcPr>
            <w:tcW w:w="3964" w:type="dxa"/>
          </w:tcPr>
          <w:p w14:paraId="7EACF2D9" w14:textId="15720ADE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U Hřiště</w:t>
            </w:r>
          </w:p>
        </w:tc>
        <w:tc>
          <w:tcPr>
            <w:tcW w:w="5103" w:type="dxa"/>
          </w:tcPr>
          <w:p w14:paraId="6B9642F2" w14:textId="0F7AEFB0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sklo, papír</w:t>
            </w:r>
          </w:p>
        </w:tc>
      </w:tr>
      <w:tr w:rsidR="00BD627C" w14:paraId="5B7BB415" w14:textId="77777777" w:rsidTr="00BD627C">
        <w:tc>
          <w:tcPr>
            <w:tcW w:w="3964" w:type="dxa"/>
          </w:tcPr>
          <w:p w14:paraId="7191F8EA" w14:textId="711AE31D" w:rsidR="00BD627C" w:rsidRDefault="00BD627C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U Tvrze</w:t>
            </w:r>
          </w:p>
        </w:tc>
        <w:tc>
          <w:tcPr>
            <w:tcW w:w="5103" w:type="dxa"/>
          </w:tcPr>
          <w:p w14:paraId="16CD4278" w14:textId="04E1F156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papír</w:t>
            </w:r>
          </w:p>
        </w:tc>
      </w:tr>
      <w:tr w:rsidR="00BD627C" w14:paraId="3AEB3FA3" w14:textId="77777777" w:rsidTr="00BD627C">
        <w:tc>
          <w:tcPr>
            <w:tcW w:w="3964" w:type="dxa"/>
          </w:tcPr>
          <w:p w14:paraId="33B87633" w14:textId="746591A8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Na Obci</w:t>
            </w:r>
          </w:p>
        </w:tc>
        <w:tc>
          <w:tcPr>
            <w:tcW w:w="5103" w:type="dxa"/>
          </w:tcPr>
          <w:p w14:paraId="5255A6C2" w14:textId="727882BA" w:rsidR="00BD627C" w:rsidRDefault="00E70E4D" w:rsidP="00BD6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plasty, papír</w:t>
            </w:r>
          </w:p>
        </w:tc>
      </w:tr>
    </w:tbl>
    <w:p w14:paraId="6DEEFFA7" w14:textId="3155A83A" w:rsidR="00BD627C" w:rsidRPr="00BD627C" w:rsidRDefault="00BD627C" w:rsidP="00BD627C">
      <w:pPr>
        <w:jc w:val="both"/>
        <w:rPr>
          <w:rFonts w:ascii="Arial" w:hAnsi="Arial" w:cs="Arial"/>
        </w:rPr>
      </w:pPr>
    </w:p>
    <w:p w14:paraId="1BCA27E2" w14:textId="77777777" w:rsidR="00BD627C" w:rsidRPr="00BD627C" w:rsidRDefault="00BD627C" w:rsidP="00BD627C">
      <w:pPr>
        <w:jc w:val="center"/>
      </w:pPr>
    </w:p>
    <w:sectPr w:rsidR="00BD627C" w:rsidRPr="00BD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7C"/>
    <w:rsid w:val="0009415E"/>
    <w:rsid w:val="00110F7E"/>
    <w:rsid w:val="001F7755"/>
    <w:rsid w:val="00257B27"/>
    <w:rsid w:val="005D6EF8"/>
    <w:rsid w:val="007D65E5"/>
    <w:rsid w:val="00881CD5"/>
    <w:rsid w:val="00A04B37"/>
    <w:rsid w:val="00A64BF9"/>
    <w:rsid w:val="00A8244F"/>
    <w:rsid w:val="00BD627C"/>
    <w:rsid w:val="00BE6380"/>
    <w:rsid w:val="00C2300A"/>
    <w:rsid w:val="00D34D9E"/>
    <w:rsid w:val="00E46252"/>
    <w:rsid w:val="00E7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617E"/>
  <w15:chartTrackingRefBased/>
  <w15:docId w15:val="{DCA538CE-6339-4698-904F-7E7DB19B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</dc:creator>
  <cp:keywords/>
  <dc:description/>
  <cp:lastModifiedBy>Hulova</cp:lastModifiedBy>
  <cp:revision>3</cp:revision>
  <dcterms:created xsi:type="dcterms:W3CDTF">2024-12-17T12:28:00Z</dcterms:created>
  <dcterms:modified xsi:type="dcterms:W3CDTF">2024-12-18T12:49:00Z</dcterms:modified>
</cp:coreProperties>
</file>