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24722A" w:rsidRPr="00946F59" w:rsidRDefault="0024722A" w:rsidP="00ED62BB">
      <w:pPr>
        <w:pStyle w:val="Zkladntext"/>
        <w:spacing w:after="0pt"/>
        <w:jc w:val="center"/>
        <w:rPr>
          <w:rFonts w:ascii="Arial" w:hAnsi="Arial" w:cs="Arial"/>
          <w:b/>
          <w:szCs w:val="24"/>
        </w:rPr>
      </w:pPr>
      <w:r w:rsidRPr="00946F59">
        <w:rPr>
          <w:rFonts w:ascii="Arial" w:hAnsi="Arial" w:cs="Arial"/>
          <w:b/>
          <w:szCs w:val="24"/>
        </w:rPr>
        <w:t xml:space="preserve">OBEC </w:t>
      </w:r>
      <w:r w:rsidR="00FF3F5B" w:rsidRPr="00946F59">
        <w:rPr>
          <w:rFonts w:ascii="Arial" w:hAnsi="Arial" w:cs="Arial"/>
          <w:b/>
          <w:szCs w:val="24"/>
        </w:rPr>
        <w:t>Kostelec nad Vltavou</w:t>
      </w:r>
    </w:p>
    <w:p w:rsidR="0024722A" w:rsidRPr="00946F59" w:rsidRDefault="00FF3F5B" w:rsidP="00ED62BB">
      <w:pPr>
        <w:pStyle w:val="Zkladntext"/>
        <w:spacing w:after="0pt" w:line="18pt" w:lineRule="auto"/>
        <w:jc w:val="center"/>
        <w:rPr>
          <w:rFonts w:ascii="Arial" w:hAnsi="Arial" w:cs="Arial"/>
          <w:b/>
          <w:szCs w:val="24"/>
        </w:rPr>
      </w:pPr>
      <w:r w:rsidRPr="00946F59">
        <w:rPr>
          <w:rFonts w:ascii="Arial" w:hAnsi="Arial" w:cs="Arial"/>
          <w:b/>
          <w:szCs w:val="24"/>
        </w:rPr>
        <w:t>Zastupitelstvo obce Kostelec nad Vltavou</w:t>
      </w:r>
    </w:p>
    <w:p w:rsidR="0024722A" w:rsidRPr="00946F59" w:rsidRDefault="0024722A" w:rsidP="00ED62BB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Cs w:val="24"/>
        </w:rPr>
      </w:pPr>
      <w:r w:rsidRPr="00946F59">
        <w:rPr>
          <w:rFonts w:ascii="Arial" w:hAnsi="Arial" w:cs="Arial"/>
          <w:b/>
          <w:color w:val="000000"/>
          <w:szCs w:val="24"/>
        </w:rPr>
        <w:t>Obecně závazná vyhláška</w:t>
      </w:r>
      <w:r w:rsidR="00ED62BB" w:rsidRPr="00946F59">
        <w:rPr>
          <w:rFonts w:ascii="Arial" w:hAnsi="Arial" w:cs="Arial"/>
          <w:b/>
          <w:color w:val="000000"/>
          <w:szCs w:val="24"/>
        </w:rPr>
        <w:t xml:space="preserve"> </w:t>
      </w:r>
      <w:r w:rsidR="00FF3F5B" w:rsidRPr="00946F59">
        <w:rPr>
          <w:rFonts w:ascii="Arial" w:hAnsi="Arial" w:cs="Arial"/>
          <w:b/>
          <w:color w:val="000000"/>
          <w:szCs w:val="24"/>
        </w:rPr>
        <w:t>obce Kostelec nad Vltavo</w:t>
      </w:r>
      <w:r w:rsidR="00A52C68">
        <w:rPr>
          <w:rFonts w:ascii="Arial" w:hAnsi="Arial" w:cs="Arial"/>
          <w:b/>
          <w:color w:val="000000"/>
          <w:szCs w:val="24"/>
        </w:rPr>
        <w:t>u</w:t>
      </w:r>
      <w:r w:rsidR="00965FC3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946F59" w:rsidRDefault="0024722A" w:rsidP="00ED62BB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Cs w:val="24"/>
        </w:rPr>
      </w:pPr>
      <w:r w:rsidRPr="00946F59">
        <w:rPr>
          <w:rFonts w:ascii="Arial" w:hAnsi="Arial" w:cs="Arial"/>
          <w:b/>
          <w:color w:val="000000"/>
          <w:szCs w:val="24"/>
        </w:rPr>
        <w:t xml:space="preserve">o stanovení </w:t>
      </w:r>
      <w:r w:rsidR="00ED62BB" w:rsidRPr="00946F59">
        <w:rPr>
          <w:rFonts w:ascii="Arial" w:hAnsi="Arial" w:cs="Arial"/>
          <w:b/>
          <w:color w:val="000000"/>
          <w:szCs w:val="24"/>
        </w:rPr>
        <w:t xml:space="preserve">obecního </w:t>
      </w:r>
      <w:r w:rsidRPr="00946F59">
        <w:rPr>
          <w:rFonts w:ascii="Arial" w:hAnsi="Arial" w:cs="Arial"/>
          <w:b/>
          <w:color w:val="000000"/>
          <w:szCs w:val="24"/>
        </w:rPr>
        <w:t xml:space="preserve">systému </w:t>
      </w:r>
      <w:r w:rsidR="00ED62BB" w:rsidRPr="00946F59">
        <w:rPr>
          <w:rFonts w:ascii="Arial" w:hAnsi="Arial" w:cs="Arial"/>
          <w:b/>
          <w:color w:val="000000"/>
          <w:szCs w:val="24"/>
        </w:rPr>
        <w:t>odpadového hospodářství</w:t>
      </w:r>
    </w:p>
    <w:p w:rsidR="00FF3F5B" w:rsidRPr="00FB6AE5" w:rsidRDefault="00FF3F5B" w:rsidP="00FF3F5B">
      <w:pPr>
        <w:pStyle w:val="NormlnIMP"/>
        <w:spacing w:line="12pt" w:lineRule="auto"/>
        <w:jc w:val="center"/>
        <w:rPr>
          <w:rFonts w:ascii="Arial" w:hAnsi="Arial" w:cs="Arial"/>
          <w:sz w:val="22"/>
          <w:szCs w:val="22"/>
        </w:rPr>
      </w:pPr>
    </w:p>
    <w:p w:rsidR="00ED62BB" w:rsidRDefault="0042723F" w:rsidP="00ED62BB">
      <w:pPr>
        <w:pStyle w:val="Zkladntextodsazen2"/>
        <w:ind w:start="0pt" w:firstLine="0pt"/>
        <w:jc w:val="star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F3F5B">
        <w:rPr>
          <w:rFonts w:ascii="Arial" w:hAnsi="Arial" w:cs="Arial"/>
          <w:sz w:val="22"/>
          <w:szCs w:val="22"/>
        </w:rPr>
        <w:t xml:space="preserve"> Kostelec nad Vltavou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424EFF">
        <w:rPr>
          <w:rFonts w:ascii="Arial" w:hAnsi="Arial" w:cs="Arial"/>
          <w:sz w:val="22"/>
          <w:szCs w:val="22"/>
        </w:rPr>
        <w:t xml:space="preserve"> </w:t>
      </w:r>
      <w:r w:rsidR="00BE4593">
        <w:rPr>
          <w:rFonts w:ascii="Arial" w:hAnsi="Arial" w:cs="Arial"/>
          <w:sz w:val="22"/>
          <w:szCs w:val="22"/>
        </w:rPr>
        <w:t>30.</w:t>
      </w:r>
      <w:r w:rsidR="00946F59">
        <w:rPr>
          <w:rFonts w:ascii="Arial" w:hAnsi="Arial" w:cs="Arial"/>
          <w:sz w:val="22"/>
          <w:szCs w:val="22"/>
        </w:rPr>
        <w:t xml:space="preserve"> </w:t>
      </w:r>
      <w:r w:rsidR="00BE4593">
        <w:rPr>
          <w:rFonts w:ascii="Arial" w:hAnsi="Arial" w:cs="Arial"/>
          <w:sz w:val="22"/>
          <w:szCs w:val="22"/>
        </w:rPr>
        <w:t>12.</w:t>
      </w:r>
      <w:r w:rsidR="00946F59">
        <w:rPr>
          <w:rFonts w:ascii="Arial" w:hAnsi="Arial" w:cs="Arial"/>
          <w:sz w:val="22"/>
          <w:szCs w:val="22"/>
        </w:rPr>
        <w:t xml:space="preserve"> </w:t>
      </w:r>
      <w:r w:rsidR="00BE4593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E4593">
        <w:rPr>
          <w:rFonts w:ascii="Arial" w:hAnsi="Arial" w:cs="Arial"/>
          <w:sz w:val="22"/>
          <w:szCs w:val="22"/>
        </w:rPr>
        <w:t>8</w:t>
      </w:r>
      <w:r w:rsidR="00FF3F5B">
        <w:rPr>
          <w:rFonts w:ascii="Arial" w:hAnsi="Arial" w:cs="Arial"/>
          <w:sz w:val="22"/>
          <w:szCs w:val="22"/>
        </w:rPr>
        <w:t>/20</w:t>
      </w:r>
      <w:r w:rsidR="00BE4593">
        <w:rPr>
          <w:rFonts w:ascii="Arial" w:hAnsi="Arial" w:cs="Arial"/>
          <w:sz w:val="22"/>
          <w:szCs w:val="22"/>
        </w:rPr>
        <w:t>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§ </w:t>
      </w:r>
      <w:r w:rsidR="00ED62BB" w:rsidRPr="00FB6AE5">
        <w:rPr>
          <w:rFonts w:ascii="Arial" w:hAnsi="Arial" w:cs="Arial"/>
          <w:sz w:val="22"/>
          <w:szCs w:val="22"/>
        </w:rPr>
        <w:t xml:space="preserve">základě </w:t>
      </w:r>
      <w:r w:rsidR="00ED62BB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ED62BB">
        <w:rPr>
          <w:rFonts w:ascii="Arial" w:hAnsi="Arial" w:cs="Arial"/>
          <w:sz w:val="22"/>
          <w:szCs w:val="22"/>
        </w:rPr>
        <w:t>č. 541/2020 Sb.,</w:t>
      </w:r>
      <w:r w:rsidR="00ED62BB" w:rsidRPr="00DF28D8">
        <w:rPr>
          <w:rFonts w:ascii="Arial" w:hAnsi="Arial" w:cs="Arial"/>
          <w:sz w:val="22"/>
          <w:szCs w:val="22"/>
        </w:rPr>
        <w:t xml:space="preserve"> </w:t>
      </w:r>
    </w:p>
    <w:p w:rsidR="00ED62BB" w:rsidRPr="00553B78" w:rsidRDefault="00ED62BB" w:rsidP="00ED62BB">
      <w:pPr>
        <w:pStyle w:val="Zkladntextodsazen2"/>
        <w:ind w:start="0pt" w:firstLine="0pt"/>
        <w:jc w:val="start"/>
        <w:rPr>
          <w:rFonts w:ascii="Arial" w:hAnsi="Arial" w:cs="Arial"/>
          <w:sz w:val="22"/>
          <w:szCs w:val="22"/>
        </w:rPr>
      </w:pPr>
      <w:r w:rsidRPr="00DF28D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odpadech </w:t>
      </w:r>
      <w:r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ED62BB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ED62BB" w:rsidRDefault="0024722A" w:rsidP="00ED62B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ED62BB" w:rsidRPr="00ED62BB" w:rsidRDefault="00ED62BB" w:rsidP="00ED62BB"/>
    <w:p w:rsidR="0024722A" w:rsidRPr="00ED62BB" w:rsidRDefault="0024722A" w:rsidP="00ED62BB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 xml:space="preserve">Tato obecně závazná vyhláška (dále jen „vyhláška“) stanovuje </w:t>
      </w:r>
      <w:r w:rsidR="00BE4593" w:rsidRPr="00ED62BB">
        <w:rPr>
          <w:rFonts w:ascii="Arial" w:hAnsi="Arial" w:cs="Arial"/>
          <w:sz w:val="22"/>
          <w:szCs w:val="22"/>
        </w:rPr>
        <w:t xml:space="preserve">obecní </w:t>
      </w:r>
      <w:r w:rsidRPr="00ED62BB">
        <w:rPr>
          <w:rFonts w:ascii="Arial" w:hAnsi="Arial" w:cs="Arial"/>
          <w:sz w:val="22"/>
          <w:szCs w:val="22"/>
        </w:rPr>
        <w:t>systém</w:t>
      </w:r>
      <w:r w:rsidR="00BE4593" w:rsidRPr="00ED62BB">
        <w:rPr>
          <w:rFonts w:ascii="Arial" w:hAnsi="Arial" w:cs="Arial"/>
          <w:sz w:val="22"/>
          <w:szCs w:val="22"/>
        </w:rPr>
        <w:t xml:space="preserve"> odpadového hospodářství na území obce Kostelec nad Vltavou</w:t>
      </w:r>
      <w:r w:rsidRPr="00ED62BB">
        <w:rPr>
          <w:rFonts w:ascii="Arial" w:hAnsi="Arial" w:cs="Arial"/>
          <w:sz w:val="22"/>
          <w:szCs w:val="22"/>
        </w:rPr>
        <w:t>.</w:t>
      </w:r>
    </w:p>
    <w:p w:rsidR="0024722A" w:rsidRPr="00ED62BB" w:rsidRDefault="0024722A" w:rsidP="00765052">
      <w:pPr>
        <w:rPr>
          <w:rFonts w:ascii="Arial" w:hAnsi="Arial" w:cs="Arial"/>
          <w:sz w:val="22"/>
          <w:szCs w:val="22"/>
        </w:rPr>
      </w:pPr>
    </w:p>
    <w:p w:rsidR="00BE4593" w:rsidRPr="00ED62BB" w:rsidRDefault="00BE4593" w:rsidP="00ED62BB">
      <w:pPr>
        <w:numPr>
          <w:ilvl w:val="0"/>
          <w:numId w:val="27"/>
        </w:numPr>
        <w:tabs>
          <w:tab w:val="start" w:pos="-7.10pt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ED62BB">
        <w:rPr>
          <w:rStyle w:val="Znakypropoznmkupodarou"/>
          <w:rFonts w:ascii="Arial" w:hAnsi="Arial" w:cs="Arial"/>
          <w:sz w:val="22"/>
          <w:szCs w:val="22"/>
        </w:rPr>
        <w:footnoteReference w:id="1"/>
      </w:r>
      <w:r w:rsidRPr="00ED62BB">
        <w:rPr>
          <w:rFonts w:ascii="Arial" w:hAnsi="Arial" w:cs="Arial"/>
          <w:sz w:val="22"/>
          <w:szCs w:val="22"/>
        </w:rPr>
        <w:t xml:space="preserve">.   </w:t>
      </w:r>
    </w:p>
    <w:p w:rsidR="00BE4593" w:rsidRPr="00ED62BB" w:rsidRDefault="00BE4593" w:rsidP="00BE4593">
      <w:pPr>
        <w:tabs>
          <w:tab w:val="start" w:pos="28.35pt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BE4593" w:rsidRPr="00ED62BB" w:rsidRDefault="00BE4593" w:rsidP="00ED62BB">
      <w:pPr>
        <w:numPr>
          <w:ilvl w:val="0"/>
          <w:numId w:val="27"/>
        </w:numPr>
        <w:tabs>
          <w:tab w:val="start" w:pos="-7.10pt"/>
        </w:tabs>
        <w:suppressAutoHyphens/>
        <w:autoSpaceDE w:val="0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 xml:space="preserve">V okamžiku, kdy osoba zapojená do obecního </w:t>
      </w:r>
      <w:r w:rsidR="00ED62BB" w:rsidRPr="00ED62BB">
        <w:rPr>
          <w:rFonts w:ascii="Arial" w:hAnsi="Arial" w:cs="Arial"/>
          <w:sz w:val="22"/>
          <w:szCs w:val="22"/>
        </w:rPr>
        <w:t xml:space="preserve">systému odloží movitou věc nebo </w:t>
      </w:r>
      <w:r w:rsidRPr="00ED62BB">
        <w:rPr>
          <w:rFonts w:ascii="Arial" w:hAnsi="Arial" w:cs="Arial"/>
          <w:sz w:val="22"/>
          <w:szCs w:val="22"/>
        </w:rPr>
        <w:t>odpad, s výjimkou výrobků s ukončenou životností, na místě obcí k tomuto účelu určeném, stává se obec vlastníkem této movité věci nebo odpadu</w:t>
      </w:r>
      <w:r w:rsidRPr="00ED62BB">
        <w:rPr>
          <w:rStyle w:val="Znakypropoznmkupodarou"/>
          <w:rFonts w:ascii="Arial" w:hAnsi="Arial" w:cs="Arial"/>
          <w:sz w:val="22"/>
          <w:szCs w:val="22"/>
        </w:rPr>
        <w:footnoteReference w:id="2"/>
      </w:r>
      <w:r w:rsidRPr="00ED62BB">
        <w:rPr>
          <w:rFonts w:ascii="Arial" w:hAnsi="Arial" w:cs="Arial"/>
          <w:sz w:val="22"/>
          <w:szCs w:val="22"/>
        </w:rPr>
        <w:t xml:space="preserve">. </w:t>
      </w:r>
    </w:p>
    <w:p w:rsidR="00BE4593" w:rsidRPr="00ED62BB" w:rsidRDefault="00BE4593" w:rsidP="00ED62BB">
      <w:pPr>
        <w:tabs>
          <w:tab w:val="start" w:pos="-7.10pt"/>
        </w:tabs>
        <w:autoSpaceDE w:val="0"/>
        <w:rPr>
          <w:rFonts w:ascii="Arial" w:hAnsi="Arial" w:cs="Arial"/>
          <w:sz w:val="22"/>
          <w:szCs w:val="22"/>
        </w:rPr>
      </w:pPr>
    </w:p>
    <w:p w:rsidR="00BE4593" w:rsidRPr="00ED62BB" w:rsidRDefault="00BE4593" w:rsidP="00ED62BB">
      <w:pPr>
        <w:numPr>
          <w:ilvl w:val="0"/>
          <w:numId w:val="27"/>
        </w:numPr>
        <w:tabs>
          <w:tab w:val="start" w:pos="-7.10pt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BE4593" w:rsidRPr="00ED62BB" w:rsidRDefault="00BE459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ED62B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D62BB">
        <w:rPr>
          <w:rFonts w:ascii="Arial" w:hAnsi="Arial" w:cs="Arial"/>
          <w:b/>
          <w:sz w:val="22"/>
          <w:szCs w:val="22"/>
        </w:rPr>
        <w:t>Čl. 2</w:t>
      </w:r>
    </w:p>
    <w:p w:rsidR="00CB5754" w:rsidRDefault="00BE4593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</w:t>
      </w:r>
      <w:r w:rsidR="0024722A" w:rsidRPr="00FB6AE5">
        <w:rPr>
          <w:rFonts w:ascii="Arial" w:hAnsi="Arial" w:cs="Arial"/>
          <w:b/>
          <w:sz w:val="22"/>
          <w:szCs w:val="22"/>
        </w:rPr>
        <w:t>komunálního odpadu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BE4593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start" w:pos="28.35pt"/>
        </w:tabs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start" w:pos="28.35pt"/>
        </w:tabs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BE459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A23FF9">
        <w:rPr>
          <w:rFonts w:ascii="Arial" w:hAnsi="Arial" w:cs="Arial"/>
          <w:i/>
          <w:iCs/>
          <w:sz w:val="22"/>
          <w:szCs w:val="22"/>
        </w:rPr>
        <w:t>,</w:t>
      </w:r>
    </w:p>
    <w:p w:rsidR="00BE4593" w:rsidRDefault="00BE459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E66B2E" w:rsidRDefault="00BE459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BE4593" w:rsidRPr="00ED62BB" w:rsidRDefault="00BE4593" w:rsidP="00BE4593">
      <w:pPr>
        <w:pStyle w:val="Zkladntextodsazen"/>
        <w:numPr>
          <w:ilvl w:val="0"/>
          <w:numId w:val="17"/>
        </w:numPr>
        <w:suppressAutoHyphens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</w:t>
      </w:r>
      <w:r w:rsidRPr="00ED62BB">
        <w:rPr>
          <w:sz w:val="22"/>
          <w:szCs w:val="22"/>
        </w:rPr>
        <w:t xml:space="preserve"> </w:t>
      </w:r>
      <w:r w:rsidRPr="00ED62BB">
        <w:rPr>
          <w:rFonts w:ascii="Arial" w:hAnsi="Arial" w:cs="Arial"/>
          <w:sz w:val="22"/>
          <w:szCs w:val="22"/>
        </w:rPr>
        <w:t>h) a i).</w:t>
      </w:r>
    </w:p>
    <w:p w:rsidR="00BE4593" w:rsidRPr="00ED62BB" w:rsidRDefault="00BE4593" w:rsidP="00BE4593">
      <w:pPr>
        <w:pStyle w:val="Zkladntextodsazen"/>
        <w:ind w:start="18pt" w:firstLine="0pt"/>
        <w:rPr>
          <w:sz w:val="22"/>
          <w:szCs w:val="22"/>
        </w:rPr>
      </w:pPr>
    </w:p>
    <w:p w:rsidR="00BE4593" w:rsidRPr="00ED62BB" w:rsidRDefault="00BE4593" w:rsidP="00ED62BB">
      <w:pPr>
        <w:pStyle w:val="Zkladntextodsazen"/>
        <w:numPr>
          <w:ilvl w:val="0"/>
          <w:numId w:val="17"/>
        </w:numPr>
        <w:suppressAutoHyphens/>
        <w:rPr>
          <w:rFonts w:ascii="Arial" w:hAnsi="Arial" w:cs="Arial"/>
        </w:rPr>
      </w:pPr>
      <w:r w:rsidRPr="00ED62BB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ED62BB">
        <w:rPr>
          <w:rFonts w:ascii="Arial" w:hAnsi="Arial" w:cs="Arial"/>
          <w:iCs/>
          <w:sz w:val="22"/>
          <w:szCs w:val="22"/>
        </w:rPr>
        <w:t>např. koberce, matrace, ná</w:t>
      </w:r>
      <w:r w:rsidRPr="00ED62BB">
        <w:rPr>
          <w:rFonts w:ascii="Arial" w:hAnsi="Arial" w:cs="Arial"/>
          <w:iCs/>
          <w:szCs w:val="24"/>
        </w:rPr>
        <w:t>bytek</w:t>
      </w:r>
      <w:r w:rsidRPr="00ED62BB">
        <w:rPr>
          <w:rFonts w:ascii="Arial" w:hAnsi="Arial" w:cs="Arial"/>
          <w:szCs w:val="24"/>
        </w:rPr>
        <w:t>).</w:t>
      </w:r>
    </w:p>
    <w:p w:rsidR="00A62214" w:rsidRPr="00ED62BB" w:rsidRDefault="00A62214" w:rsidP="00BE4593">
      <w:pPr>
        <w:rPr>
          <w:rFonts w:ascii="Arial" w:hAnsi="Arial" w:cs="Arial"/>
          <w:b/>
          <w:sz w:val="22"/>
          <w:szCs w:val="22"/>
        </w:rPr>
      </w:pPr>
    </w:p>
    <w:p w:rsidR="0024722A" w:rsidRPr="00ED62B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D62BB">
        <w:rPr>
          <w:rFonts w:ascii="Arial" w:hAnsi="Arial" w:cs="Arial"/>
          <w:b/>
          <w:sz w:val="22"/>
          <w:szCs w:val="22"/>
        </w:rPr>
        <w:t>Čl. 3</w:t>
      </w:r>
    </w:p>
    <w:p w:rsidR="00BE4593" w:rsidRPr="00ED62BB" w:rsidRDefault="00BE4593" w:rsidP="00BE4593">
      <w:pPr>
        <w:pStyle w:val="Nadpis2"/>
        <w:numPr>
          <w:ilvl w:val="1"/>
          <w:numId w:val="0"/>
        </w:numPr>
        <w:tabs>
          <w:tab w:val="num" w:pos="0pt"/>
        </w:tabs>
        <w:suppressAutoHyphens/>
        <w:jc w:val="center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 w:rsidR="00BE4593" w:rsidRPr="00ED62BB" w:rsidRDefault="00BE4593" w:rsidP="00BE4593">
      <w:pPr>
        <w:tabs>
          <w:tab w:val="start" w:pos="46.35pt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E4593" w:rsidRPr="00ED62BB" w:rsidRDefault="00BE4593" w:rsidP="00BE4593">
      <w:pPr>
        <w:numPr>
          <w:ilvl w:val="0"/>
          <w:numId w:val="24"/>
        </w:numPr>
        <w:tabs>
          <w:tab w:val="start" w:pos="27pt"/>
          <w:tab w:val="start" w:pos="46.35pt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 xml:space="preserve">Papír, plasty, sklo, kovy, jedlé oleje a tuky, textil se soustřeďují do </w:t>
      </w:r>
      <w:r w:rsidRPr="00ED62BB">
        <w:rPr>
          <w:rFonts w:ascii="Arial" w:hAnsi="Arial" w:cs="Arial"/>
          <w:bCs/>
          <w:sz w:val="22"/>
          <w:szCs w:val="22"/>
        </w:rPr>
        <w:t>zvláštních sběrných nádob</w:t>
      </w:r>
      <w:r w:rsidRPr="00ED62BB">
        <w:rPr>
          <w:rFonts w:ascii="Arial" w:hAnsi="Arial" w:cs="Arial"/>
          <w:sz w:val="22"/>
          <w:szCs w:val="22"/>
        </w:rPr>
        <w:t>, kterými jsou sběrné nádoby.</w:t>
      </w:r>
    </w:p>
    <w:p w:rsidR="00BE4593" w:rsidRPr="00ED62BB" w:rsidRDefault="00BE4593" w:rsidP="00BE4593">
      <w:pPr>
        <w:rPr>
          <w:rFonts w:ascii="Arial" w:hAnsi="Arial" w:cs="Arial"/>
          <w:sz w:val="22"/>
          <w:szCs w:val="22"/>
        </w:rPr>
      </w:pPr>
    </w:p>
    <w:p w:rsidR="00BE4593" w:rsidRPr="00ED62BB" w:rsidRDefault="00BE4593" w:rsidP="00BE4593">
      <w:pPr>
        <w:pStyle w:val="NormlnIMP"/>
        <w:numPr>
          <w:ilvl w:val="0"/>
          <w:numId w:val="24"/>
        </w:numPr>
        <w:tabs>
          <w:tab w:val="start" w:pos="27pt"/>
          <w:tab w:val="start" w:pos="46.35pt"/>
        </w:tabs>
        <w:suppressAutoHyphens w:val="0"/>
        <w:overflowPunct/>
        <w:autoSpaceDE/>
        <w:autoSpaceDN/>
        <w:adjustRightInd/>
        <w:spacing w:line="12pt" w:lineRule="auto"/>
        <w:ind w:start="0pt" w:firstLine="0pt"/>
        <w:textAlignment w:val="auto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BE4593" w:rsidRPr="00ED62BB" w:rsidRDefault="00BE4593" w:rsidP="00BE4593">
      <w:pPr>
        <w:tabs>
          <w:tab w:val="start" w:pos="27pt"/>
          <w:tab w:val="start" w:pos="46.35pt"/>
        </w:tabs>
        <w:ind w:start="18pt"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>Sběrné nádoby na papír, plasty, sklo, jsou umístěny:</w:t>
      </w:r>
    </w:p>
    <w:p w:rsidR="00BE4593" w:rsidRPr="00ED62BB" w:rsidRDefault="00FA0570" w:rsidP="00BE4593">
      <w:pPr>
        <w:numPr>
          <w:ilvl w:val="0"/>
          <w:numId w:val="23"/>
        </w:numPr>
        <w:tabs>
          <w:tab w:val="start" w:pos="46.35pt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 xml:space="preserve">v Kostelci </w:t>
      </w:r>
      <w:r w:rsidR="00946F59">
        <w:rPr>
          <w:rFonts w:ascii="Arial" w:hAnsi="Arial" w:cs="Arial"/>
          <w:sz w:val="22"/>
          <w:szCs w:val="22"/>
        </w:rPr>
        <w:t xml:space="preserve">nad </w:t>
      </w:r>
      <w:r w:rsidRPr="00ED62BB">
        <w:rPr>
          <w:rFonts w:ascii="Arial" w:hAnsi="Arial" w:cs="Arial"/>
          <w:sz w:val="22"/>
          <w:szCs w:val="22"/>
        </w:rPr>
        <w:t>Vltavou před čp.8, u garáže před čp.74</w:t>
      </w:r>
    </w:p>
    <w:p w:rsidR="00BE4593" w:rsidRPr="00ED62BB" w:rsidRDefault="00BE4593" w:rsidP="00BE4593">
      <w:pPr>
        <w:numPr>
          <w:ilvl w:val="0"/>
          <w:numId w:val="23"/>
        </w:numPr>
        <w:tabs>
          <w:tab w:val="start" w:pos="46.35pt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>v</w:t>
      </w:r>
      <w:r w:rsidR="00FA0570" w:rsidRPr="00ED62BB">
        <w:rPr>
          <w:rFonts w:ascii="Arial" w:hAnsi="Arial" w:cs="Arial"/>
          <w:sz w:val="22"/>
          <w:szCs w:val="22"/>
        </w:rPr>
        <w:t> Přílepově u prodejny COOP</w:t>
      </w:r>
    </w:p>
    <w:p w:rsidR="00BE4593" w:rsidRPr="00ED62BB" w:rsidRDefault="00FA0570" w:rsidP="00BE4593">
      <w:pPr>
        <w:numPr>
          <w:ilvl w:val="0"/>
          <w:numId w:val="23"/>
        </w:numPr>
        <w:tabs>
          <w:tab w:val="start" w:pos="46.35pt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>v Sobědraži na návsi</w:t>
      </w:r>
    </w:p>
    <w:p w:rsidR="00BE4593" w:rsidRPr="00ED62BB" w:rsidRDefault="00FA0570" w:rsidP="00FA0570">
      <w:pPr>
        <w:numPr>
          <w:ilvl w:val="0"/>
          <w:numId w:val="23"/>
        </w:numPr>
        <w:tabs>
          <w:tab w:val="start" w:pos="46.35pt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>v Zahrádce u místní komunikace směrem k Sádkům</w:t>
      </w:r>
    </w:p>
    <w:p w:rsidR="00FA0570" w:rsidRPr="00ED62BB" w:rsidRDefault="00BE4593" w:rsidP="00FA0570">
      <w:pPr>
        <w:tabs>
          <w:tab w:val="start" w:pos="46.35pt"/>
        </w:tabs>
        <w:suppressAutoHyphens/>
        <w:ind w:start="18pt"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>Sběrné nádoba na kovy je umístěna</w:t>
      </w:r>
      <w:r w:rsidR="00FA0570" w:rsidRPr="00ED62BB">
        <w:rPr>
          <w:rFonts w:ascii="Arial" w:hAnsi="Arial" w:cs="Arial"/>
          <w:sz w:val="22"/>
          <w:szCs w:val="22"/>
        </w:rPr>
        <w:t xml:space="preserve">:                       </w:t>
      </w:r>
    </w:p>
    <w:p w:rsidR="00FA0570" w:rsidRPr="00ED62BB" w:rsidRDefault="00FA0570" w:rsidP="00FA0570">
      <w:pPr>
        <w:numPr>
          <w:ilvl w:val="0"/>
          <w:numId w:val="23"/>
        </w:numPr>
        <w:tabs>
          <w:tab w:val="start" w:pos="46.35pt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 xml:space="preserve">v Kostelci </w:t>
      </w:r>
      <w:r w:rsidR="00946F59">
        <w:rPr>
          <w:rFonts w:ascii="Arial" w:hAnsi="Arial" w:cs="Arial"/>
          <w:sz w:val="22"/>
          <w:szCs w:val="22"/>
        </w:rPr>
        <w:t xml:space="preserve">nad </w:t>
      </w:r>
      <w:r w:rsidRPr="00ED62BB">
        <w:rPr>
          <w:rFonts w:ascii="Arial" w:hAnsi="Arial" w:cs="Arial"/>
          <w:sz w:val="22"/>
          <w:szCs w:val="22"/>
        </w:rPr>
        <w:t>Vltavou před čp.8, u garáže před čp.74</w:t>
      </w:r>
    </w:p>
    <w:p w:rsidR="00FA0570" w:rsidRPr="00ED62BB" w:rsidRDefault="00FA0570" w:rsidP="00FA0570">
      <w:pPr>
        <w:numPr>
          <w:ilvl w:val="0"/>
          <w:numId w:val="23"/>
        </w:numPr>
        <w:tabs>
          <w:tab w:val="start" w:pos="46.35pt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>v Přílepově u prodejny COOP</w:t>
      </w:r>
    </w:p>
    <w:p w:rsidR="00FA0570" w:rsidRPr="00ED62BB" w:rsidRDefault="00FA0570" w:rsidP="00FA0570">
      <w:pPr>
        <w:numPr>
          <w:ilvl w:val="0"/>
          <w:numId w:val="23"/>
        </w:numPr>
        <w:tabs>
          <w:tab w:val="start" w:pos="46.35pt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>v Sobědraži na návsi</w:t>
      </w:r>
    </w:p>
    <w:p w:rsidR="00FA0570" w:rsidRPr="00ED62BB" w:rsidRDefault="00FA0570" w:rsidP="00FA0570">
      <w:pPr>
        <w:numPr>
          <w:ilvl w:val="0"/>
          <w:numId w:val="23"/>
        </w:numPr>
        <w:tabs>
          <w:tab w:val="start" w:pos="46.35pt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>v Zahrádce u místní komunikace směrem k Sádkům</w:t>
      </w:r>
    </w:p>
    <w:p w:rsidR="00BE4593" w:rsidRPr="00ED62BB" w:rsidRDefault="00BE4593" w:rsidP="00BE4593">
      <w:pPr>
        <w:tabs>
          <w:tab w:val="start" w:pos="27pt"/>
          <w:tab w:val="start" w:pos="46.35pt"/>
        </w:tabs>
        <w:ind w:start="18pt"/>
        <w:jc w:val="both"/>
        <w:rPr>
          <w:rFonts w:ascii="Arial" w:hAnsi="Arial" w:cs="Arial"/>
          <w:sz w:val="22"/>
          <w:szCs w:val="22"/>
        </w:rPr>
      </w:pPr>
    </w:p>
    <w:p w:rsidR="00BE4593" w:rsidRPr="00ED62BB" w:rsidRDefault="00BE4593" w:rsidP="00BE4593">
      <w:pPr>
        <w:tabs>
          <w:tab w:val="start" w:pos="27pt"/>
          <w:tab w:val="start" w:pos="46.35pt"/>
        </w:tabs>
        <w:ind w:start="18pt"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 xml:space="preserve">Sběrná nádoba na </w:t>
      </w:r>
      <w:r w:rsidR="00E1728F" w:rsidRPr="00ED62BB">
        <w:rPr>
          <w:rFonts w:ascii="Arial" w:hAnsi="Arial" w:cs="Arial"/>
          <w:sz w:val="22"/>
          <w:szCs w:val="22"/>
        </w:rPr>
        <w:t>jedlé oleje a tuky je umístěna na sběrném místě v areálu v Přílepově</w:t>
      </w:r>
      <w:r w:rsidRPr="00ED62BB">
        <w:rPr>
          <w:rFonts w:ascii="Arial" w:hAnsi="Arial" w:cs="Arial"/>
          <w:sz w:val="22"/>
          <w:szCs w:val="22"/>
        </w:rPr>
        <w:t>.</w:t>
      </w:r>
    </w:p>
    <w:p w:rsidR="00BE4593" w:rsidRPr="00ED62BB" w:rsidRDefault="00BE4593" w:rsidP="00BE4593">
      <w:pPr>
        <w:tabs>
          <w:tab w:val="start" w:pos="27pt"/>
          <w:tab w:val="start" w:pos="46.35pt"/>
        </w:tabs>
        <w:ind w:start="18pt"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>Sběrn</w:t>
      </w:r>
      <w:r w:rsidR="00E1728F" w:rsidRPr="00ED62BB">
        <w:rPr>
          <w:rFonts w:ascii="Arial" w:hAnsi="Arial" w:cs="Arial"/>
          <w:sz w:val="22"/>
          <w:szCs w:val="22"/>
        </w:rPr>
        <w:t>á nádoba na textil je umístěna na sběrném místě v areálu v Přílepově</w:t>
      </w:r>
      <w:r w:rsidRPr="00ED62BB">
        <w:rPr>
          <w:rFonts w:ascii="Arial" w:hAnsi="Arial" w:cs="Arial"/>
          <w:sz w:val="22"/>
          <w:szCs w:val="22"/>
        </w:rPr>
        <w:t>.</w:t>
      </w:r>
    </w:p>
    <w:p w:rsidR="00BE4593" w:rsidRPr="00ED62BB" w:rsidRDefault="00BE4593" w:rsidP="00BE4593">
      <w:pPr>
        <w:jc w:val="both"/>
        <w:rPr>
          <w:rFonts w:ascii="Arial" w:hAnsi="Arial" w:cs="Arial"/>
          <w:sz w:val="22"/>
          <w:szCs w:val="22"/>
        </w:rPr>
      </w:pPr>
    </w:p>
    <w:p w:rsidR="00BE4593" w:rsidRPr="00ED62BB" w:rsidRDefault="00BE4593" w:rsidP="00BE4593">
      <w:pPr>
        <w:pStyle w:val="NormlnIMP"/>
        <w:numPr>
          <w:ilvl w:val="0"/>
          <w:numId w:val="24"/>
        </w:numPr>
        <w:tabs>
          <w:tab w:val="start" w:pos="27pt"/>
          <w:tab w:val="start" w:pos="46.35pt"/>
        </w:tabs>
        <w:suppressAutoHyphens w:val="0"/>
        <w:overflowPunct/>
        <w:autoSpaceDE/>
        <w:autoSpaceDN/>
        <w:adjustRightInd/>
        <w:spacing w:line="12pt" w:lineRule="auto"/>
        <w:ind w:start="0pt" w:firstLine="0pt"/>
        <w:textAlignment w:val="auto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BE4593" w:rsidRPr="00ED62BB" w:rsidRDefault="00BE4593" w:rsidP="00BE4593">
      <w:pPr>
        <w:jc w:val="both"/>
        <w:rPr>
          <w:rFonts w:ascii="Arial" w:hAnsi="Arial" w:cs="Arial"/>
          <w:sz w:val="22"/>
          <w:szCs w:val="22"/>
        </w:rPr>
      </w:pPr>
    </w:p>
    <w:p w:rsidR="00BE4593" w:rsidRPr="00ED62BB" w:rsidRDefault="00BE4593" w:rsidP="00BE4593">
      <w:pPr>
        <w:pStyle w:val="Odstavecseseznamem"/>
        <w:numPr>
          <w:ilvl w:val="0"/>
          <w:numId w:val="22"/>
        </w:numPr>
        <w:suppressAutoHyphens/>
        <w:autoSpaceDE w:val="0"/>
        <w:spacing w:after="0pt" w:line="12pt" w:lineRule="auto"/>
        <w:rPr>
          <w:rFonts w:ascii="Arial" w:hAnsi="Arial" w:cs="Arial"/>
        </w:rPr>
      </w:pPr>
      <w:r w:rsidRPr="00ED62BB">
        <w:rPr>
          <w:rFonts w:ascii="Arial" w:hAnsi="Arial" w:cs="Arial"/>
          <w:bCs/>
          <w:color w:val="000000"/>
        </w:rPr>
        <w:t>Papír, barva modrá,</w:t>
      </w:r>
    </w:p>
    <w:p w:rsidR="00BE4593" w:rsidRPr="00ED62BB" w:rsidRDefault="00BE4593" w:rsidP="00BE4593">
      <w:pPr>
        <w:pStyle w:val="Odstavecseseznamem"/>
        <w:numPr>
          <w:ilvl w:val="0"/>
          <w:numId w:val="22"/>
        </w:numPr>
        <w:suppressAutoHyphens/>
        <w:autoSpaceDE w:val="0"/>
        <w:spacing w:after="0pt" w:line="12pt" w:lineRule="auto"/>
        <w:rPr>
          <w:rFonts w:ascii="Arial" w:hAnsi="Arial" w:cs="Arial"/>
        </w:rPr>
      </w:pPr>
      <w:r w:rsidRPr="00ED62BB">
        <w:rPr>
          <w:rFonts w:ascii="Arial" w:hAnsi="Arial" w:cs="Arial"/>
          <w:bCs/>
          <w:color w:val="000000"/>
        </w:rPr>
        <w:t xml:space="preserve">Plasty, PET lahve, barva </w:t>
      </w:r>
      <w:r w:rsidRPr="00ED62BB">
        <w:rPr>
          <w:rFonts w:ascii="Arial" w:hAnsi="Arial" w:cs="Arial"/>
          <w:bCs/>
        </w:rPr>
        <w:t>žlutá,</w:t>
      </w:r>
    </w:p>
    <w:p w:rsidR="00BE4593" w:rsidRPr="00ED62BB" w:rsidRDefault="00BE4593" w:rsidP="00BE4593">
      <w:pPr>
        <w:pStyle w:val="Odstavecseseznamem"/>
        <w:numPr>
          <w:ilvl w:val="0"/>
          <w:numId w:val="22"/>
        </w:numPr>
        <w:suppressAutoHyphens/>
        <w:autoSpaceDE w:val="0"/>
        <w:spacing w:after="0pt" w:line="12pt" w:lineRule="auto"/>
        <w:rPr>
          <w:rFonts w:ascii="Arial" w:hAnsi="Arial" w:cs="Arial"/>
        </w:rPr>
      </w:pPr>
      <w:r w:rsidRPr="00ED62BB">
        <w:rPr>
          <w:rFonts w:ascii="Arial" w:hAnsi="Arial" w:cs="Arial"/>
          <w:bCs/>
          <w:color w:val="000000"/>
        </w:rPr>
        <w:t>Sklo, barva zelená,</w:t>
      </w:r>
    </w:p>
    <w:p w:rsidR="00BE4593" w:rsidRPr="00ED62BB" w:rsidRDefault="00BE4593" w:rsidP="00BE4593">
      <w:pPr>
        <w:pStyle w:val="Odstavecseseznamem"/>
        <w:numPr>
          <w:ilvl w:val="0"/>
          <w:numId w:val="22"/>
        </w:numPr>
        <w:suppressAutoHyphens/>
        <w:autoSpaceDE w:val="0"/>
        <w:spacing w:after="0pt" w:line="12pt" w:lineRule="auto"/>
        <w:rPr>
          <w:rFonts w:ascii="Arial" w:hAnsi="Arial" w:cs="Arial"/>
        </w:rPr>
      </w:pPr>
      <w:r w:rsidRPr="00ED62BB">
        <w:rPr>
          <w:rFonts w:ascii="Arial" w:hAnsi="Arial" w:cs="Arial"/>
          <w:bCs/>
          <w:color w:val="000000"/>
        </w:rPr>
        <w:t xml:space="preserve">Kovy, barva </w:t>
      </w:r>
      <w:r w:rsidR="00E1728F" w:rsidRPr="00ED62BB">
        <w:rPr>
          <w:rFonts w:ascii="Arial" w:hAnsi="Arial" w:cs="Arial"/>
          <w:bCs/>
          <w:color w:val="000000"/>
        </w:rPr>
        <w:t>černá</w:t>
      </w:r>
      <w:r w:rsidRPr="00ED62BB">
        <w:rPr>
          <w:rFonts w:ascii="Arial" w:hAnsi="Arial" w:cs="Arial"/>
          <w:bCs/>
          <w:color w:val="000000"/>
        </w:rPr>
        <w:t>,</w:t>
      </w:r>
    </w:p>
    <w:p w:rsidR="00BE4593" w:rsidRPr="00ED62BB" w:rsidRDefault="00BE4593" w:rsidP="00BE4593">
      <w:pPr>
        <w:numPr>
          <w:ilvl w:val="0"/>
          <w:numId w:val="22"/>
        </w:numPr>
        <w:suppressAutoHyphens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iCs/>
          <w:sz w:val="22"/>
          <w:szCs w:val="22"/>
        </w:rPr>
        <w:t xml:space="preserve">Jedlé oleje a tuky, barva </w:t>
      </w:r>
      <w:r w:rsidR="00E1728F" w:rsidRPr="00ED62BB">
        <w:rPr>
          <w:rFonts w:ascii="Arial" w:hAnsi="Arial" w:cs="Arial"/>
          <w:iCs/>
          <w:sz w:val="22"/>
          <w:szCs w:val="22"/>
        </w:rPr>
        <w:t>modrá</w:t>
      </w:r>
    </w:p>
    <w:p w:rsidR="00BE4593" w:rsidRPr="00ED62BB" w:rsidRDefault="00BE4593" w:rsidP="00BE4593">
      <w:pPr>
        <w:numPr>
          <w:ilvl w:val="0"/>
          <w:numId w:val="22"/>
        </w:numPr>
        <w:suppressAutoHyphens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iCs/>
          <w:sz w:val="22"/>
          <w:szCs w:val="22"/>
        </w:rPr>
        <w:t>Textil, barva bílá.</w:t>
      </w:r>
    </w:p>
    <w:p w:rsidR="00BE4593" w:rsidRPr="00ED62BB" w:rsidRDefault="00BE4593" w:rsidP="00BE4593">
      <w:pPr>
        <w:ind w:start="18pt"/>
        <w:rPr>
          <w:rFonts w:ascii="Arial" w:hAnsi="Arial" w:cs="Arial"/>
          <w:iCs/>
          <w:sz w:val="22"/>
          <w:szCs w:val="22"/>
        </w:rPr>
      </w:pPr>
    </w:p>
    <w:p w:rsidR="00BE4593" w:rsidRPr="00ED62BB" w:rsidRDefault="00BE4593" w:rsidP="00BE4593">
      <w:pPr>
        <w:numPr>
          <w:ilvl w:val="0"/>
          <w:numId w:val="2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BE4593" w:rsidRPr="00ED62BB" w:rsidRDefault="00BE4593" w:rsidP="00BE4593">
      <w:pPr>
        <w:jc w:val="both"/>
        <w:rPr>
          <w:rFonts w:ascii="Arial" w:hAnsi="Arial" w:cs="Arial"/>
          <w:sz w:val="22"/>
          <w:szCs w:val="22"/>
        </w:rPr>
      </w:pPr>
    </w:p>
    <w:p w:rsidR="00BE4593" w:rsidRPr="00ED62BB" w:rsidRDefault="00BE4593" w:rsidP="00BE4593">
      <w:pPr>
        <w:numPr>
          <w:ilvl w:val="0"/>
          <w:numId w:val="2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BE4593" w:rsidRPr="00ED62BB" w:rsidRDefault="00BE4593" w:rsidP="00BE4593">
      <w:pPr>
        <w:pStyle w:val="Default"/>
        <w:ind w:start="18pt"/>
        <w:rPr>
          <w:sz w:val="22"/>
          <w:szCs w:val="22"/>
        </w:rPr>
      </w:pPr>
    </w:p>
    <w:p w:rsidR="00F77173" w:rsidRPr="00ED62BB" w:rsidRDefault="00BE4593" w:rsidP="00E1728F">
      <w:pPr>
        <w:numPr>
          <w:ilvl w:val="0"/>
          <w:numId w:val="2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ED62BB">
        <w:rPr>
          <w:rFonts w:ascii="Arial" w:hAnsi="Arial" w:cs="Arial"/>
          <w:sz w:val="22"/>
          <w:szCs w:val="22"/>
        </w:rPr>
        <w:t xml:space="preserve">Biologický odpad se </w:t>
      </w:r>
      <w:r w:rsidR="00E1728F" w:rsidRPr="00ED62BB">
        <w:rPr>
          <w:rFonts w:ascii="Arial" w:hAnsi="Arial" w:cs="Arial"/>
          <w:sz w:val="22"/>
          <w:szCs w:val="22"/>
        </w:rPr>
        <w:t xml:space="preserve">sváží a </w:t>
      </w:r>
      <w:r w:rsidRPr="00ED62BB">
        <w:rPr>
          <w:rFonts w:ascii="Arial" w:hAnsi="Arial" w:cs="Arial"/>
          <w:sz w:val="22"/>
          <w:szCs w:val="22"/>
        </w:rPr>
        <w:t xml:space="preserve">odevzdává </w:t>
      </w:r>
      <w:r w:rsidR="00E1728F" w:rsidRPr="00ED62BB">
        <w:rPr>
          <w:rFonts w:ascii="Arial" w:hAnsi="Arial" w:cs="Arial"/>
          <w:sz w:val="22"/>
          <w:szCs w:val="22"/>
        </w:rPr>
        <w:t xml:space="preserve">na sběrném místě </w:t>
      </w:r>
      <w:r w:rsidRPr="00ED62BB">
        <w:rPr>
          <w:rFonts w:ascii="Arial" w:hAnsi="Arial" w:cs="Arial"/>
          <w:sz w:val="22"/>
          <w:szCs w:val="22"/>
        </w:rPr>
        <w:t>v</w:t>
      </w:r>
      <w:r w:rsidR="00E1728F" w:rsidRPr="00ED62BB">
        <w:rPr>
          <w:rFonts w:ascii="Arial" w:hAnsi="Arial" w:cs="Arial"/>
          <w:sz w:val="22"/>
          <w:szCs w:val="22"/>
        </w:rPr>
        <w:t> areálu v Přílepově</w:t>
      </w:r>
      <w:r w:rsidRPr="00ED62BB">
        <w:rPr>
          <w:rFonts w:ascii="Arial" w:hAnsi="Arial" w:cs="Arial"/>
          <w:sz w:val="22"/>
          <w:szCs w:val="22"/>
        </w:rPr>
        <w:t>.</w:t>
      </w:r>
    </w:p>
    <w:p w:rsidR="00C3782E" w:rsidRPr="00ED62BB" w:rsidRDefault="00C3782E" w:rsidP="00FB2551">
      <w:pPr>
        <w:jc w:val="both"/>
        <w:rPr>
          <w:rFonts w:ascii="Arial" w:hAnsi="Arial" w:cs="Arial"/>
          <w:sz w:val="22"/>
          <w:szCs w:val="22"/>
        </w:rPr>
      </w:pPr>
    </w:p>
    <w:p w:rsidR="00553B78" w:rsidRPr="00553B78" w:rsidRDefault="00553B78" w:rsidP="00553B78">
      <w:pPr>
        <w:jc w:val="center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start="18pt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B2551">
        <w:rPr>
          <w:rFonts w:ascii="Arial" w:hAnsi="Arial" w:cs="Arial"/>
          <w:sz w:val="22"/>
          <w:szCs w:val="22"/>
        </w:rPr>
        <w:t>Sběr a svoz</w:t>
      </w:r>
      <w:r w:rsidR="00A94551" w:rsidRPr="00FB2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2551">
        <w:rPr>
          <w:rFonts w:ascii="Arial" w:hAnsi="Arial" w:cs="Arial"/>
          <w:sz w:val="22"/>
          <w:szCs w:val="22"/>
        </w:rPr>
        <w:t xml:space="preserve"> odpad</w:t>
      </w:r>
      <w:r w:rsidR="00A94551" w:rsidRPr="00FB2551">
        <w:rPr>
          <w:rFonts w:ascii="Arial" w:hAnsi="Arial" w:cs="Arial"/>
          <w:sz w:val="22"/>
          <w:szCs w:val="22"/>
        </w:rPr>
        <w:t>u</w:t>
      </w:r>
      <w:r w:rsidR="001078B1" w:rsidRPr="00FB2551">
        <w:rPr>
          <w:rFonts w:ascii="Arial" w:hAnsi="Arial" w:cs="Arial"/>
          <w:sz w:val="22"/>
          <w:szCs w:val="22"/>
        </w:rPr>
        <w:t xml:space="preserve"> </w:t>
      </w:r>
      <w:r w:rsidRPr="00FB2551">
        <w:rPr>
          <w:rFonts w:ascii="Arial" w:hAnsi="Arial" w:cs="Arial"/>
          <w:sz w:val="22"/>
          <w:szCs w:val="22"/>
        </w:rPr>
        <w:t>je zajišťován</w:t>
      </w:r>
      <w:r w:rsidR="00A94551" w:rsidRPr="00FB2551">
        <w:rPr>
          <w:rFonts w:ascii="Arial" w:hAnsi="Arial" w:cs="Arial"/>
          <w:sz w:val="22"/>
          <w:szCs w:val="22"/>
        </w:rPr>
        <w:t xml:space="preserve"> </w:t>
      </w:r>
      <w:r w:rsidR="00A94551" w:rsidRPr="00FB2551">
        <w:rPr>
          <w:rFonts w:ascii="Arial" w:hAnsi="Arial" w:cs="Arial"/>
          <w:iCs/>
          <w:sz w:val="22"/>
          <w:szCs w:val="22"/>
        </w:rPr>
        <w:t>minimálně dvakrát ročně</w:t>
      </w:r>
      <w:r w:rsidRPr="00FB2551">
        <w:rPr>
          <w:rFonts w:ascii="Arial" w:hAnsi="Arial" w:cs="Arial"/>
          <w:sz w:val="22"/>
          <w:szCs w:val="22"/>
        </w:rPr>
        <w:t xml:space="preserve"> </w:t>
      </w:r>
      <w:r w:rsidR="00FB2551" w:rsidRPr="00FB2551">
        <w:rPr>
          <w:rFonts w:ascii="Arial" w:hAnsi="Arial" w:cs="Arial"/>
          <w:sz w:val="22"/>
          <w:szCs w:val="22"/>
        </w:rPr>
        <w:t xml:space="preserve">dle potřeby </w:t>
      </w:r>
      <w:r w:rsidRPr="00FB2551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</w:p>
    <w:p w:rsidR="00E1728F" w:rsidRPr="00FB2551" w:rsidRDefault="00E1728F" w:rsidP="00E1728F">
      <w:pPr>
        <w:ind w:start="18pt"/>
        <w:jc w:val="both"/>
        <w:rPr>
          <w:rFonts w:ascii="Arial" w:hAnsi="Arial" w:cs="Arial"/>
          <w:sz w:val="22"/>
          <w:szCs w:val="22"/>
        </w:rPr>
      </w:pPr>
    </w:p>
    <w:p w:rsidR="00C3782E" w:rsidRDefault="00A94551" w:rsidP="00C3782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1728F">
        <w:rPr>
          <w:rFonts w:ascii="Arial" w:hAnsi="Arial" w:cs="Arial"/>
          <w:sz w:val="22"/>
          <w:szCs w:val="22"/>
        </w:rPr>
        <w:t xml:space="preserve"> a 5.</w:t>
      </w:r>
    </w:p>
    <w:p w:rsidR="00E1728F" w:rsidRPr="00E1728F" w:rsidRDefault="00E1728F" w:rsidP="00E1728F">
      <w:pPr>
        <w:jc w:val="both"/>
        <w:rPr>
          <w:rFonts w:ascii="Arial" w:hAnsi="Arial" w:cs="Arial"/>
          <w:sz w:val="22"/>
          <w:szCs w:val="22"/>
        </w:rPr>
      </w:pPr>
    </w:p>
    <w:p w:rsidR="00547890" w:rsidRPr="00765052" w:rsidRDefault="00C3782E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</w:t>
      </w:r>
      <w:r w:rsidR="00FB2551">
        <w:rPr>
          <w:rFonts w:ascii="Arial" w:hAnsi="Arial" w:cs="Arial"/>
          <w:sz w:val="22"/>
          <w:szCs w:val="22"/>
        </w:rPr>
        <w:t>místě v Přílepově.</w:t>
      </w:r>
    </w:p>
    <w:p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:rsidR="00E1728F" w:rsidRPr="00641107" w:rsidRDefault="00E1728F" w:rsidP="000F645D">
      <w:pPr>
        <w:jc w:val="center"/>
        <w:rPr>
          <w:rFonts w:ascii="Arial" w:hAnsi="Arial" w:cs="Arial"/>
          <w:sz w:val="22"/>
          <w:szCs w:val="22"/>
        </w:rPr>
      </w:pPr>
    </w:p>
    <w:p w:rsidR="00E1728F" w:rsidRPr="00946F59" w:rsidRDefault="00E1728F" w:rsidP="00E1728F">
      <w:pPr>
        <w:numPr>
          <w:ilvl w:val="0"/>
          <w:numId w:val="2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F59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946F59">
        <w:rPr>
          <w:rFonts w:ascii="Arial" w:hAnsi="Arial" w:cs="Arial"/>
          <w:iCs/>
          <w:sz w:val="22"/>
          <w:szCs w:val="22"/>
        </w:rPr>
        <w:t>dvakrát ročně</w:t>
      </w:r>
      <w:r w:rsidRPr="00946F59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</w:t>
      </w:r>
      <w:r w:rsidRPr="00946F59">
        <w:rPr>
          <w:rFonts w:ascii="Arial" w:hAnsi="Arial" w:cs="Arial"/>
          <w:iCs/>
          <w:sz w:val="22"/>
          <w:szCs w:val="22"/>
        </w:rPr>
        <w:t>na úřední desce obecního úřadu,</w:t>
      </w:r>
      <w:r w:rsidRPr="00946F59">
        <w:rPr>
          <w:rFonts w:ascii="Arial" w:hAnsi="Arial" w:cs="Arial"/>
          <w:sz w:val="22"/>
          <w:szCs w:val="22"/>
        </w:rPr>
        <w:t xml:space="preserve"> </w:t>
      </w:r>
      <w:r w:rsidRPr="00946F59">
        <w:rPr>
          <w:rFonts w:ascii="Arial" w:hAnsi="Arial" w:cs="Arial"/>
          <w:iCs/>
          <w:sz w:val="22"/>
          <w:szCs w:val="22"/>
        </w:rPr>
        <w:t>v místním rozhlase a na internetu.</w:t>
      </w:r>
    </w:p>
    <w:p w:rsidR="00E1728F" w:rsidRPr="00946F59" w:rsidRDefault="00E1728F" w:rsidP="00E1728F">
      <w:pPr>
        <w:jc w:val="both"/>
        <w:rPr>
          <w:rFonts w:ascii="Arial" w:hAnsi="Arial" w:cs="Arial"/>
          <w:iCs/>
          <w:sz w:val="22"/>
          <w:szCs w:val="22"/>
        </w:rPr>
      </w:pPr>
    </w:p>
    <w:p w:rsidR="00E1728F" w:rsidRPr="00946F59" w:rsidRDefault="00E1728F" w:rsidP="00E1728F">
      <w:pPr>
        <w:numPr>
          <w:ilvl w:val="0"/>
          <w:numId w:val="25"/>
        </w:numPr>
        <w:tabs>
          <w:tab w:val="start" w:pos="28.35pt"/>
        </w:tabs>
        <w:suppressAutoHyphens/>
        <w:ind w:start="0pt" w:firstLine="0pt"/>
        <w:jc w:val="both"/>
        <w:rPr>
          <w:rFonts w:ascii="Arial" w:hAnsi="Arial" w:cs="Arial"/>
          <w:sz w:val="22"/>
          <w:szCs w:val="22"/>
        </w:rPr>
      </w:pPr>
      <w:r w:rsidRPr="00946F59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424EFF" w:rsidRPr="00946F59" w:rsidRDefault="00424EFF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946F5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D736CB">
      <w:pPr>
        <w:widowControl w:val="0"/>
        <w:numPr>
          <w:ilvl w:val="0"/>
          <w:numId w:val="16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946F59">
        <w:rPr>
          <w:rFonts w:ascii="Arial" w:hAnsi="Arial" w:cs="Arial"/>
          <w:sz w:val="22"/>
          <w:szCs w:val="22"/>
        </w:rPr>
        <w:t>Směsný komunální odpad se shromažďuj</w:t>
      </w:r>
      <w:r w:rsidRPr="001078B1">
        <w:rPr>
          <w:rFonts w:ascii="Arial" w:hAnsi="Arial" w:cs="Arial"/>
          <w:sz w:val="22"/>
          <w:szCs w:val="22"/>
        </w:rPr>
        <w:t>e 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1078B1" w:rsidRDefault="00441D8B" w:rsidP="0025354B">
      <w:pPr>
        <w:numPr>
          <w:ilvl w:val="0"/>
          <w:numId w:val="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1078B1" w:rsidRDefault="00441D8B" w:rsidP="0025354B">
      <w:pPr>
        <w:numPr>
          <w:ilvl w:val="0"/>
          <w:numId w:val="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igelitové pytle</w:t>
      </w:r>
    </w:p>
    <w:p w:rsidR="0025354B" w:rsidRPr="00441D8B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441D8B">
        <w:rPr>
          <w:rFonts w:ascii="Arial" w:hAnsi="Arial" w:cs="Arial"/>
          <w:i/>
          <w:sz w:val="22"/>
          <w:szCs w:val="22"/>
        </w:rPr>
        <w:t>odpadkové koše</w:t>
      </w:r>
      <w:r w:rsidR="0025354B" w:rsidRPr="00441D8B">
        <w:rPr>
          <w:rFonts w:ascii="Arial" w:hAnsi="Arial" w:cs="Arial"/>
          <w:i/>
          <w:sz w:val="22"/>
          <w:szCs w:val="22"/>
        </w:rPr>
        <w:t>,</w:t>
      </w:r>
      <w:r w:rsidR="0025354B" w:rsidRPr="00441D8B">
        <w:rPr>
          <w:rFonts w:ascii="Arial" w:hAnsi="Arial" w:cs="Arial"/>
          <w:sz w:val="22"/>
          <w:szCs w:val="22"/>
        </w:rPr>
        <w:t xml:space="preserve"> </w:t>
      </w:r>
      <w:r w:rsidR="0025354B" w:rsidRPr="00441D8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503F10" w:rsidRPr="00441D8B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:rsidR="0024722A" w:rsidRPr="00441D8B" w:rsidRDefault="0024722A" w:rsidP="00ED62BB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start="18p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A871D7">
        <w:rPr>
          <w:rFonts w:ascii="Arial" w:hAnsi="Arial" w:cs="Arial"/>
          <w:sz w:val="22"/>
          <w:szCs w:val="22"/>
        </w:rPr>
        <w:t>3</w:t>
      </w:r>
      <w:r w:rsidRPr="00FB6AE5">
        <w:rPr>
          <w:rFonts w:ascii="Arial" w:hAnsi="Arial" w:cs="Arial"/>
          <w:sz w:val="22"/>
          <w:szCs w:val="22"/>
        </w:rPr>
        <w:t>/</w:t>
      </w:r>
      <w:r w:rsidR="00A871D7">
        <w:rPr>
          <w:rFonts w:ascii="Arial" w:hAnsi="Arial" w:cs="Arial"/>
          <w:sz w:val="22"/>
          <w:szCs w:val="22"/>
        </w:rPr>
        <w:t>2019</w:t>
      </w:r>
      <w:r w:rsidRPr="00FB6AE5">
        <w:rPr>
          <w:rFonts w:ascii="Arial" w:hAnsi="Arial" w:cs="Arial"/>
          <w:sz w:val="22"/>
          <w:szCs w:val="22"/>
        </w:rPr>
        <w:t xml:space="preserve">, </w:t>
      </w:r>
      <w:r w:rsidR="00441D8B">
        <w:rPr>
          <w:rFonts w:ascii="Arial" w:hAnsi="Arial" w:cs="Arial"/>
          <w:sz w:val="22"/>
          <w:szCs w:val="22"/>
        </w:rPr>
        <w:t xml:space="preserve">obecně závazná vyhláška obce Kostelec nad Vltavou o </w:t>
      </w:r>
      <w:r w:rsidR="00A871D7">
        <w:rPr>
          <w:rFonts w:ascii="Arial" w:hAnsi="Arial" w:cs="Arial"/>
          <w:sz w:val="22"/>
          <w:szCs w:val="22"/>
        </w:rPr>
        <w:t>stanovení systému shromažďování, sběru, přepravy, třídění, využívání a odstraňování komunálních odpadů a nakládání se stavebním odpadem na území obce Kostelec nad Vltavou</w:t>
      </w:r>
      <w:r w:rsidRPr="00FB6AE5">
        <w:rPr>
          <w:rFonts w:ascii="Arial" w:hAnsi="Arial" w:cs="Arial"/>
          <w:sz w:val="22"/>
          <w:szCs w:val="22"/>
        </w:rPr>
        <w:t xml:space="preserve">.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 w:rsidR="00A871D7">
        <w:rPr>
          <w:rFonts w:ascii="Arial" w:hAnsi="Arial" w:cs="Arial"/>
          <w:sz w:val="22"/>
          <w:szCs w:val="22"/>
        </w:rPr>
        <w:t xml:space="preserve"> 1</w:t>
      </w:r>
      <w:r w:rsidR="00A52C68">
        <w:rPr>
          <w:rFonts w:ascii="Arial" w:hAnsi="Arial" w:cs="Arial"/>
          <w:sz w:val="22"/>
          <w:szCs w:val="22"/>
        </w:rPr>
        <w:t>5</w:t>
      </w:r>
      <w:r w:rsidR="00A871D7">
        <w:rPr>
          <w:rFonts w:ascii="Arial" w:hAnsi="Arial" w:cs="Arial"/>
          <w:sz w:val="22"/>
          <w:szCs w:val="22"/>
        </w:rPr>
        <w:t>.1.2025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:rsidR="0024722A" w:rsidRPr="00FB6AE5" w:rsidRDefault="0024722A" w:rsidP="0025354B">
      <w:pPr>
        <w:tabs>
          <w:tab w:val="num" w:pos="27pt"/>
        </w:tabs>
        <w:ind w:start="27pt"/>
        <w:jc w:val="both"/>
        <w:rPr>
          <w:rFonts w:ascii="Arial" w:hAnsi="Arial" w:cs="Arial"/>
          <w:sz w:val="22"/>
          <w:szCs w:val="22"/>
        </w:rPr>
      </w:pPr>
    </w:p>
    <w:p w:rsidR="00765052" w:rsidRDefault="00765052" w:rsidP="00ED62BB">
      <w:pPr>
        <w:rPr>
          <w:rFonts w:ascii="Arial" w:hAnsi="Arial" w:cs="Arial"/>
          <w:bCs/>
          <w:i/>
          <w:sz w:val="22"/>
          <w:szCs w:val="22"/>
        </w:rPr>
      </w:pPr>
    </w:p>
    <w:p w:rsidR="00946F59" w:rsidRDefault="00E2491F" w:rsidP="00441D8B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946F59" w:rsidRDefault="00946F59" w:rsidP="00441D8B">
      <w:pPr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E2491F" w:rsidP="00441D8B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441D8B">
        <w:rPr>
          <w:rFonts w:ascii="Arial" w:hAnsi="Arial" w:cs="Arial"/>
          <w:bCs/>
          <w:i/>
          <w:sz w:val="22"/>
          <w:szCs w:val="22"/>
        </w:rPr>
        <w:tab/>
      </w:r>
      <w:r w:rsidR="00441D8B">
        <w:rPr>
          <w:rFonts w:ascii="Arial" w:hAnsi="Arial" w:cs="Arial"/>
          <w:bCs/>
          <w:i/>
          <w:sz w:val="22"/>
          <w:szCs w:val="22"/>
        </w:rPr>
        <w:tab/>
      </w:r>
      <w:r w:rsidR="00441D8B">
        <w:rPr>
          <w:rFonts w:ascii="Arial" w:hAnsi="Arial" w:cs="Arial"/>
          <w:bCs/>
          <w:i/>
          <w:sz w:val="22"/>
          <w:szCs w:val="22"/>
        </w:rPr>
        <w:tab/>
      </w:r>
      <w:r w:rsidR="00441D8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start="35.40pt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441D8B">
        <w:rPr>
          <w:rFonts w:ascii="Arial" w:hAnsi="Arial" w:cs="Arial"/>
          <w:bCs/>
          <w:sz w:val="22"/>
          <w:szCs w:val="22"/>
        </w:rPr>
        <w:tab/>
      </w:r>
      <w:r w:rsidR="00441D8B">
        <w:rPr>
          <w:rFonts w:ascii="Arial" w:hAnsi="Arial" w:cs="Arial"/>
          <w:bCs/>
          <w:sz w:val="22"/>
          <w:szCs w:val="22"/>
        </w:rPr>
        <w:tab/>
        <w:t xml:space="preserve">                …….……………</w:t>
      </w:r>
      <w:r w:rsidR="00E2491F">
        <w:rPr>
          <w:rFonts w:ascii="Arial" w:hAnsi="Arial" w:cs="Arial"/>
          <w:bCs/>
          <w:sz w:val="22"/>
          <w:szCs w:val="22"/>
        </w:rPr>
        <w:t>……………..</w:t>
      </w:r>
    </w:p>
    <w:p w:rsidR="0024722A" w:rsidRPr="00FB6AE5" w:rsidRDefault="00A871D7" w:rsidP="00D736CB">
      <w:pPr>
        <w:ind w:firstLine="35.40p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ED62BB">
        <w:rPr>
          <w:rFonts w:ascii="Arial" w:hAnsi="Arial" w:cs="Arial"/>
          <w:bCs/>
          <w:i/>
          <w:sz w:val="22"/>
          <w:szCs w:val="22"/>
        </w:rPr>
        <w:t>Petr Kříž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D62BB">
        <w:rPr>
          <w:rFonts w:ascii="Arial" w:hAnsi="Arial" w:cs="Arial"/>
          <w:bCs/>
          <w:sz w:val="22"/>
          <w:szCs w:val="22"/>
        </w:rPr>
        <w:t>Bc. Luboš Haškovec</w:t>
      </w:r>
    </w:p>
    <w:p w:rsidR="0024722A" w:rsidRPr="00FB6AE5" w:rsidRDefault="00ED62BB" w:rsidP="00E2491F">
      <w:pPr>
        <w:ind w:start="35.40p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bCs/>
          <w:sz w:val="22"/>
          <w:szCs w:val="22"/>
        </w:rPr>
        <w:t>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441D8B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41D8B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60DED" w:rsidRDefault="00560DED">
      <w:pPr>
        <w:rPr>
          <w:rFonts w:ascii="Arial" w:hAnsi="Arial" w:cs="Arial"/>
          <w:sz w:val="22"/>
          <w:szCs w:val="22"/>
        </w:rPr>
      </w:pPr>
    </w:p>
    <w:p w:rsidR="00946F59" w:rsidRDefault="00946F59">
      <w:pPr>
        <w:rPr>
          <w:rFonts w:ascii="Arial" w:hAnsi="Arial" w:cs="Arial"/>
          <w:sz w:val="22"/>
          <w:szCs w:val="22"/>
        </w:rPr>
      </w:pPr>
    </w:p>
    <w:p w:rsidR="00946F59" w:rsidRDefault="00946F59">
      <w:pPr>
        <w:rPr>
          <w:rFonts w:ascii="Arial" w:hAnsi="Arial" w:cs="Arial"/>
          <w:sz w:val="22"/>
          <w:szCs w:val="22"/>
        </w:rPr>
      </w:pPr>
    </w:p>
    <w:p w:rsidR="00765052" w:rsidRDefault="00765052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…………………..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946F59" w:rsidRDefault="00946F59" w:rsidP="00036778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sectPr w:rsidR="009859B0" w:rsidRPr="00CB5754" w:rsidSect="00560DED">
      <w:footerReference w:type="default" r:id="rId8"/>
      <w:pgSz w:w="595.30pt" w:h="841.90pt"/>
      <w:pgMar w:top="70.90pt" w:right="70.90pt" w:bottom="56.7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605F55" w:rsidRDefault="00605F55">
      <w:r>
        <w:separator/>
      </w:r>
    </w:p>
  </w:endnote>
  <w:endnote w:type="continuationSeparator" w:id="0">
    <w:p w:rsidR="00605F55" w:rsidRDefault="0060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characterSet="windows-125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7544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605F55" w:rsidRDefault="00605F55">
      <w:r>
        <w:separator/>
      </w:r>
    </w:p>
  </w:footnote>
  <w:footnote w:type="continuationSeparator" w:id="0">
    <w:p w:rsidR="00605F55" w:rsidRDefault="00605F55">
      <w:r>
        <w:continuationSeparator/>
      </w:r>
    </w:p>
  </w:footnote>
  <w:footnote w:id="1">
    <w:p w:rsidR="00BE4593" w:rsidRDefault="00BE4593" w:rsidP="00BE459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BE4593" w:rsidRDefault="00BE4593" w:rsidP="00BE459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start"/>
      <w:pPr>
        <w:tabs>
          <w:tab w:val="num" w:pos="0pt"/>
        </w:tabs>
        <w:ind w:start="36pt" w:hanging="18pt"/>
      </w:pPr>
      <w:rPr>
        <w:rFonts w:hint="default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numFmt w:val="bullet"/>
      <w:lvlText w:val="-"/>
      <w:lvlJc w:val="start"/>
      <w:pPr>
        <w:tabs>
          <w:tab w:val="num" w:pos="0pt"/>
        </w:tabs>
        <w:ind w:start="36pt" w:hanging="18pt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start"/>
      <w:pPr>
        <w:tabs>
          <w:tab w:val="num" w:pos="0pt"/>
        </w:tabs>
        <w:ind w:start="18pt" w:hanging="18pt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start"/>
      <w:pPr>
        <w:tabs>
          <w:tab w:val="num" w:pos="0pt"/>
        </w:tabs>
        <w:ind w:start="36pt" w:hanging="18pt"/>
      </w:pPr>
      <w:rPr>
        <w:color w:val="000000"/>
      </w:rPr>
    </w:lvl>
  </w:abstractNum>
  <w:abstractNum w:abstractNumId="4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color w:val="000000"/>
      </w:rPr>
    </w:lvl>
  </w:abstractNum>
  <w:abstractNum w:abstractNumId="5" w15:restartNumberingAfterBreak="0">
    <w:nsid w:val="0000000A"/>
    <w:multiLevelType w:val="singleLevel"/>
    <w:tmpl w:val="0000000A"/>
    <w:name w:val="WW8Num24"/>
    <w:lvl w:ilvl="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 w:val="0"/>
        <w:u w:val="none"/>
      </w:rPr>
    </w:lvl>
  </w:abstractNum>
  <w:abstractNum w:abstractNumId="6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0" w15:restartNumberingAfterBreak="0">
    <w:nsid w:val="2139511A"/>
    <w:multiLevelType w:val="hybridMultilevel"/>
    <w:tmpl w:val="7F16EEAE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56E967BF"/>
    <w:multiLevelType w:val="hybridMultilevel"/>
    <w:tmpl w:val="ACD0491C"/>
    <w:lvl w:ilvl="0" w:tplc="694055FA">
      <w:start w:val="1"/>
      <w:numFmt w:val="decimal"/>
      <w:lvlText w:val="%1)"/>
      <w:lvlJc w:val="start"/>
      <w:pPr>
        <w:ind w:start="36pt" w:hanging="18pt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start"/>
      <w:pPr>
        <w:ind w:start="39.30pt" w:hanging="18pt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5.30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11.30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7.30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3.3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9.30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5.30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91.30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7.30pt" w:hanging="9pt"/>
      </w:pPr>
      <w:rPr>
        <w:rFonts w:cs="Times New Roman"/>
      </w:r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start"/>
      <w:pPr>
        <w:ind w:start="88.8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24.80pt" w:hanging="18pt"/>
      </w:pPr>
    </w:lvl>
    <w:lvl w:ilvl="2" w:tplc="0405001B" w:tentative="1">
      <w:start w:val="1"/>
      <w:numFmt w:val="lowerRoman"/>
      <w:lvlText w:val="%3."/>
      <w:lvlJc w:val="end"/>
      <w:pPr>
        <w:ind w:start="160.80pt" w:hanging="9pt"/>
      </w:pPr>
    </w:lvl>
    <w:lvl w:ilvl="3" w:tplc="0405000F" w:tentative="1">
      <w:start w:val="1"/>
      <w:numFmt w:val="decimal"/>
      <w:lvlText w:val="%4."/>
      <w:lvlJc w:val="start"/>
      <w:pPr>
        <w:ind w:start="196.80pt" w:hanging="18pt"/>
      </w:pPr>
    </w:lvl>
    <w:lvl w:ilvl="4" w:tplc="04050019" w:tentative="1">
      <w:start w:val="1"/>
      <w:numFmt w:val="lowerLetter"/>
      <w:lvlText w:val="%5."/>
      <w:lvlJc w:val="start"/>
      <w:pPr>
        <w:ind w:start="232.80pt" w:hanging="18pt"/>
      </w:pPr>
    </w:lvl>
    <w:lvl w:ilvl="5" w:tplc="0405001B" w:tentative="1">
      <w:start w:val="1"/>
      <w:numFmt w:val="lowerRoman"/>
      <w:lvlText w:val="%6."/>
      <w:lvlJc w:val="end"/>
      <w:pPr>
        <w:ind w:start="268.80pt" w:hanging="9pt"/>
      </w:pPr>
    </w:lvl>
    <w:lvl w:ilvl="6" w:tplc="0405000F" w:tentative="1">
      <w:start w:val="1"/>
      <w:numFmt w:val="decimal"/>
      <w:lvlText w:val="%7."/>
      <w:lvlJc w:val="start"/>
      <w:pPr>
        <w:ind w:start="304.80pt" w:hanging="18pt"/>
      </w:pPr>
    </w:lvl>
    <w:lvl w:ilvl="7" w:tplc="04050019" w:tentative="1">
      <w:start w:val="1"/>
      <w:numFmt w:val="lowerLetter"/>
      <w:lvlText w:val="%8."/>
      <w:lvlJc w:val="start"/>
      <w:pPr>
        <w:ind w:start="340.80pt" w:hanging="18pt"/>
      </w:pPr>
    </w:lvl>
    <w:lvl w:ilvl="8" w:tplc="0405001B" w:tentative="1">
      <w:start w:val="1"/>
      <w:numFmt w:val="lowerRoman"/>
      <w:lvlText w:val="%9."/>
      <w:lvlJc w:val="end"/>
      <w:pPr>
        <w:ind w:start="376.80pt" w:hanging="9pt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4" w15:restartNumberingAfterBreak="0">
    <w:nsid w:val="735B4AC9"/>
    <w:multiLevelType w:val="hybridMultilevel"/>
    <w:tmpl w:val="17988B52"/>
    <w:lvl w:ilvl="0" w:tplc="44724C48">
      <w:start w:val="1"/>
      <w:numFmt w:val="decimal"/>
      <w:lvlText w:val="%1)"/>
      <w:lvlJc w:val="start"/>
      <w:pPr>
        <w:ind w:start="18pt" w:hanging="18pt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2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>
    <w:abstractNumId w:val="11"/>
  </w:num>
  <w:num w:numId="2">
    <w:abstractNumId w:val="26"/>
  </w:num>
  <w:num w:numId="3">
    <w:abstractNumId w:val="8"/>
  </w:num>
  <w:num w:numId="4">
    <w:abstractNumId w:val="20"/>
  </w:num>
  <w:num w:numId="5">
    <w:abstractNumId w:val="17"/>
  </w:num>
  <w:num w:numId="6">
    <w:abstractNumId w:val="23"/>
  </w:num>
  <w:num w:numId="7">
    <w:abstractNumId w:val="12"/>
  </w:num>
  <w:num w:numId="8">
    <w:abstractNumId w:val="7"/>
  </w:num>
  <w:num w:numId="9">
    <w:abstractNumId w:val="22"/>
  </w:num>
  <w:num w:numId="10">
    <w:abstractNumId w:val="19"/>
  </w:num>
  <w:num w:numId="11">
    <w:abstractNumId w:val="18"/>
  </w:num>
  <w:num w:numId="12">
    <w:abstractNumId w:val="13"/>
  </w:num>
  <w:num w:numId="13">
    <w:abstractNumId w:val="21"/>
  </w:num>
  <w:num w:numId="14">
    <w:abstractNumId w:val="25"/>
  </w:num>
  <w:num w:numId="15">
    <w:abstractNumId w:val="14"/>
  </w:num>
  <w:num w:numId="16">
    <w:abstractNumId w:val="24"/>
  </w:num>
  <w:num w:numId="17">
    <w:abstractNumId w:val="9"/>
  </w:num>
  <w:num w:numId="18">
    <w:abstractNumId w:val="6"/>
  </w:num>
  <w:num w:numId="19">
    <w:abstractNumId w:val="15"/>
  </w:num>
  <w:num w:numId="20">
    <w:abstractNumId w:val="3"/>
  </w:num>
  <w:num w:numId="21">
    <w:abstractNumId w:val="2"/>
  </w:num>
  <w:num w:numId="22">
    <w:abstractNumId w:val="0"/>
  </w:num>
  <w:num w:numId="23">
    <w:abstractNumId w:val="1"/>
  </w:num>
  <w:num w:numId="24">
    <w:abstractNumId w:val="5"/>
  </w:num>
  <w:num w:numId="25">
    <w:abstractNumId w:val="4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3C83"/>
    <w:rsid w:val="000332D7"/>
    <w:rsid w:val="00036778"/>
    <w:rsid w:val="00042756"/>
    <w:rsid w:val="00052C40"/>
    <w:rsid w:val="00053446"/>
    <w:rsid w:val="0005615E"/>
    <w:rsid w:val="0008576A"/>
    <w:rsid w:val="00091C2D"/>
    <w:rsid w:val="00095548"/>
    <w:rsid w:val="000D40B5"/>
    <w:rsid w:val="000E7404"/>
    <w:rsid w:val="000F4494"/>
    <w:rsid w:val="000F645D"/>
    <w:rsid w:val="001078B1"/>
    <w:rsid w:val="00115451"/>
    <w:rsid w:val="00117E27"/>
    <w:rsid w:val="00123D3A"/>
    <w:rsid w:val="00133646"/>
    <w:rsid w:val="00134AA3"/>
    <w:rsid w:val="00137560"/>
    <w:rsid w:val="00143C84"/>
    <w:rsid w:val="001476FD"/>
    <w:rsid w:val="001510B8"/>
    <w:rsid w:val="0017451A"/>
    <w:rsid w:val="001A5FC6"/>
    <w:rsid w:val="00200839"/>
    <w:rsid w:val="00206275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A3581"/>
    <w:rsid w:val="002C32D2"/>
    <w:rsid w:val="002C442F"/>
    <w:rsid w:val="00343C2D"/>
    <w:rsid w:val="00365A7E"/>
    <w:rsid w:val="00373576"/>
    <w:rsid w:val="003934B6"/>
    <w:rsid w:val="003A7FC0"/>
    <w:rsid w:val="003E7B1D"/>
    <w:rsid w:val="003F1228"/>
    <w:rsid w:val="003F24A0"/>
    <w:rsid w:val="00423176"/>
    <w:rsid w:val="00424EFF"/>
    <w:rsid w:val="0042723F"/>
    <w:rsid w:val="0043131A"/>
    <w:rsid w:val="00431942"/>
    <w:rsid w:val="00441D8B"/>
    <w:rsid w:val="004761AD"/>
    <w:rsid w:val="00503F10"/>
    <w:rsid w:val="00505735"/>
    <w:rsid w:val="00525ABF"/>
    <w:rsid w:val="00547890"/>
    <w:rsid w:val="00553B78"/>
    <w:rsid w:val="00555FEB"/>
    <w:rsid w:val="00560DED"/>
    <w:rsid w:val="0059780C"/>
    <w:rsid w:val="005A3FFD"/>
    <w:rsid w:val="005C7494"/>
    <w:rsid w:val="005E114F"/>
    <w:rsid w:val="005E3069"/>
    <w:rsid w:val="005F0210"/>
    <w:rsid w:val="00605F55"/>
    <w:rsid w:val="00617FE8"/>
    <w:rsid w:val="006277AF"/>
    <w:rsid w:val="00641107"/>
    <w:rsid w:val="006866EF"/>
    <w:rsid w:val="00714B2D"/>
    <w:rsid w:val="0072693E"/>
    <w:rsid w:val="0073528A"/>
    <w:rsid w:val="00745703"/>
    <w:rsid w:val="00765052"/>
    <w:rsid w:val="007909DA"/>
    <w:rsid w:val="00795009"/>
    <w:rsid w:val="00797A40"/>
    <w:rsid w:val="007A3B21"/>
    <w:rsid w:val="007A514D"/>
    <w:rsid w:val="007B602C"/>
    <w:rsid w:val="007C40FF"/>
    <w:rsid w:val="007E1DB2"/>
    <w:rsid w:val="007E2B21"/>
    <w:rsid w:val="007E7071"/>
    <w:rsid w:val="008015C8"/>
    <w:rsid w:val="00823562"/>
    <w:rsid w:val="00833615"/>
    <w:rsid w:val="00836693"/>
    <w:rsid w:val="0083695F"/>
    <w:rsid w:val="00841C04"/>
    <w:rsid w:val="00841F59"/>
    <w:rsid w:val="00856F33"/>
    <w:rsid w:val="00870986"/>
    <w:rsid w:val="00872F8B"/>
    <w:rsid w:val="008A0526"/>
    <w:rsid w:val="009146F3"/>
    <w:rsid w:val="00946F59"/>
    <w:rsid w:val="00947544"/>
    <w:rsid w:val="00951700"/>
    <w:rsid w:val="00965FC3"/>
    <w:rsid w:val="009774F4"/>
    <w:rsid w:val="009859B0"/>
    <w:rsid w:val="009A64B8"/>
    <w:rsid w:val="009B680A"/>
    <w:rsid w:val="009B77CC"/>
    <w:rsid w:val="009F5BB9"/>
    <w:rsid w:val="00A23FF9"/>
    <w:rsid w:val="00A52C68"/>
    <w:rsid w:val="00A532C2"/>
    <w:rsid w:val="00A62214"/>
    <w:rsid w:val="00A625BA"/>
    <w:rsid w:val="00A64714"/>
    <w:rsid w:val="00A773EE"/>
    <w:rsid w:val="00A85B44"/>
    <w:rsid w:val="00A871D7"/>
    <w:rsid w:val="00A94551"/>
    <w:rsid w:val="00AC2295"/>
    <w:rsid w:val="00AD0D21"/>
    <w:rsid w:val="00AF72CD"/>
    <w:rsid w:val="00B321B9"/>
    <w:rsid w:val="00B3452E"/>
    <w:rsid w:val="00B42462"/>
    <w:rsid w:val="00B7787C"/>
    <w:rsid w:val="00B82483"/>
    <w:rsid w:val="00B947F5"/>
    <w:rsid w:val="00BA7164"/>
    <w:rsid w:val="00BC51C4"/>
    <w:rsid w:val="00BD3591"/>
    <w:rsid w:val="00BE4593"/>
    <w:rsid w:val="00BE4DFE"/>
    <w:rsid w:val="00BF0879"/>
    <w:rsid w:val="00C25DCE"/>
    <w:rsid w:val="00C3782E"/>
    <w:rsid w:val="00C67796"/>
    <w:rsid w:val="00C9368B"/>
    <w:rsid w:val="00CB176B"/>
    <w:rsid w:val="00CB5754"/>
    <w:rsid w:val="00CE1581"/>
    <w:rsid w:val="00CF0B79"/>
    <w:rsid w:val="00CF6192"/>
    <w:rsid w:val="00D04C14"/>
    <w:rsid w:val="00D226C7"/>
    <w:rsid w:val="00D2467D"/>
    <w:rsid w:val="00D25BA7"/>
    <w:rsid w:val="00D7341B"/>
    <w:rsid w:val="00D736CB"/>
    <w:rsid w:val="00D91A41"/>
    <w:rsid w:val="00DB2051"/>
    <w:rsid w:val="00DE0A5F"/>
    <w:rsid w:val="00DE54A3"/>
    <w:rsid w:val="00E11050"/>
    <w:rsid w:val="00E1728F"/>
    <w:rsid w:val="00E2491F"/>
    <w:rsid w:val="00E428C5"/>
    <w:rsid w:val="00E65CE1"/>
    <w:rsid w:val="00E66B2E"/>
    <w:rsid w:val="00EA1B4D"/>
    <w:rsid w:val="00EB2DCF"/>
    <w:rsid w:val="00ED62BB"/>
    <w:rsid w:val="00F00E31"/>
    <w:rsid w:val="00F11FC3"/>
    <w:rsid w:val="00F301DF"/>
    <w:rsid w:val="00F47FED"/>
    <w:rsid w:val="00F71191"/>
    <w:rsid w:val="00F724DF"/>
    <w:rsid w:val="00F76A45"/>
    <w:rsid w:val="00F77173"/>
    <w:rsid w:val="00F87C7D"/>
    <w:rsid w:val="00FA0570"/>
    <w:rsid w:val="00FB2551"/>
    <w:rsid w:val="00FB36A3"/>
    <w:rsid w:val="00FB6AE5"/>
    <w:rsid w:val="00FE7963"/>
    <w:rsid w:val="00FE7C1B"/>
    <w:rsid w:val="00FF3F5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2D4F0445-3CB6-4EBB-82F2-413A4341E54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start="35.40pt" w:firstLine="18pt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  <w:rPr>
      <w:szCs w:val="20"/>
    </w:rPr>
  </w:style>
  <w:style w:type="paragraph" w:styleId="Zkladntext">
    <w:name w:val="Body Text"/>
    <w:basedOn w:val="Normln"/>
    <w:pPr>
      <w:spacing w:after="6pt"/>
    </w:pPr>
    <w:rPr>
      <w:szCs w:val="20"/>
    </w:rPr>
  </w:style>
  <w:style w:type="paragraph" w:styleId="Textpoznpodarou">
    <w:name w:val="footnote text"/>
    <w:basedOn w:val="Normln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226.80pt"/>
        <w:tab w:val="end" w:pos="453.60pt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nakypropoznmkupodarou">
    <w:name w:val="Znaky pro poznámku pod čarou"/>
    <w:rsid w:val="00BE4593"/>
    <w:rPr>
      <w:vertAlign w:val="superscript"/>
    </w:rPr>
  </w:style>
  <w:style w:type="paragraph" w:customStyle="1" w:styleId="Default">
    <w:name w:val="Default"/>
    <w:rsid w:val="00BE4593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Zkladntextodsazen2Char">
    <w:name w:val="Základní text odsazený 2 Char"/>
    <w:link w:val="Zkladntextodsazen2"/>
    <w:rsid w:val="00ED62BB"/>
    <w:rPr>
      <w:bCs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DB354DAF-A4DA-4206-AF3B-7A2CE5338C7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3</Pages>
  <Words>813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2</cp:revision>
  <cp:lastPrinted>2025-01-08T06:13:00Z</cp:lastPrinted>
  <dcterms:created xsi:type="dcterms:W3CDTF">2025-02-13T09:24:00Z</dcterms:created>
  <dcterms:modified xsi:type="dcterms:W3CDTF">2025-02-13T09:24:00Z</dcterms:modified>
</cp:coreProperties>
</file>