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F9AD" w14:textId="77777777" w:rsidR="006B0E6B" w:rsidRDefault="006B0E6B">
      <w:pPr>
        <w:tabs>
          <w:tab w:val="left" w:pos="1620"/>
        </w:tabs>
        <w:rPr>
          <w:rFonts w:cs="Arial"/>
          <w:bCs/>
          <w:sz w:val="22"/>
          <w:szCs w:val="22"/>
        </w:rPr>
        <w:sectPr w:rsidR="006B0E6B" w:rsidSect="004479BC">
          <w:headerReference w:type="default" r:id="rId8"/>
          <w:footerReference w:type="even" r:id="rId9"/>
          <w:footerReference w:type="default" r:id="rId10"/>
          <w:headerReference w:type="first" r:id="rId11"/>
          <w:footerReference w:type="first" r:id="rId12"/>
          <w:type w:val="continuous"/>
          <w:pgSz w:w="11906" w:h="16838" w:code="9"/>
          <w:pgMar w:top="2750" w:right="1418" w:bottom="1985" w:left="1418" w:header="567" w:footer="646" w:gutter="0"/>
          <w:cols w:space="708"/>
          <w:titlePg/>
          <w:docGrid w:linePitch="360"/>
        </w:sectPr>
      </w:pPr>
    </w:p>
    <w:p w14:paraId="46A81D1E" w14:textId="3CA074FC" w:rsidR="00FD0A16" w:rsidRPr="00A071AF" w:rsidRDefault="00FD0A16" w:rsidP="00FD0A16">
      <w:pPr>
        <w:jc w:val="center"/>
        <w:rPr>
          <w:rFonts w:cs="Arial"/>
          <w:b/>
        </w:rPr>
      </w:pPr>
      <w:r w:rsidRPr="00A071AF">
        <w:rPr>
          <w:rFonts w:cs="Arial"/>
          <w:b/>
        </w:rPr>
        <w:t xml:space="preserve">Obecně závazná vyhláška </w:t>
      </w:r>
      <w:r>
        <w:rPr>
          <w:rFonts w:cs="Arial"/>
          <w:b/>
        </w:rPr>
        <w:t xml:space="preserve">statutárního města Hradec Králové </w:t>
      </w:r>
      <w:r w:rsidRPr="00A071AF">
        <w:rPr>
          <w:rFonts w:cs="Arial"/>
          <w:b/>
        </w:rPr>
        <w:t xml:space="preserve">č. </w:t>
      </w:r>
      <w:r w:rsidR="00771534">
        <w:rPr>
          <w:rFonts w:cs="Arial"/>
          <w:b/>
        </w:rPr>
        <w:t>6</w:t>
      </w:r>
      <w:r w:rsidRPr="00380A48">
        <w:rPr>
          <w:rFonts w:cs="Arial"/>
          <w:b/>
        </w:rPr>
        <w:t>/202</w:t>
      </w:r>
      <w:r w:rsidR="00FE0561">
        <w:rPr>
          <w:rFonts w:cs="Arial"/>
          <w:b/>
        </w:rPr>
        <w:t>5</w:t>
      </w:r>
      <w:r w:rsidRPr="00380A48">
        <w:rPr>
          <w:rFonts w:cs="Arial"/>
          <w:b/>
        </w:rPr>
        <w:t>,</w:t>
      </w:r>
    </w:p>
    <w:p w14:paraId="3A71E5EF" w14:textId="77777777" w:rsidR="00FD0A16" w:rsidRPr="00A071AF" w:rsidRDefault="00FD0A16" w:rsidP="00FD0A16">
      <w:pPr>
        <w:jc w:val="center"/>
        <w:rPr>
          <w:rFonts w:cs="Arial"/>
          <w:b/>
        </w:rPr>
      </w:pPr>
      <w:r w:rsidRPr="00A071AF">
        <w:rPr>
          <w:rFonts w:cs="Arial"/>
          <w:b/>
        </w:rPr>
        <w:t xml:space="preserve">kterou se stanoví školské obvody </w:t>
      </w:r>
      <w:r>
        <w:rPr>
          <w:rFonts w:cs="Arial"/>
          <w:b/>
        </w:rPr>
        <w:t>mateřských škol zřízených statutárním městem Hradec Králové a části školských obvodů mateřských škol zřízených statutárním městem Hradec Králové</w:t>
      </w:r>
    </w:p>
    <w:p w14:paraId="3E8EDA17" w14:textId="182E659E" w:rsidR="00FD0A16" w:rsidRDefault="00FD0A16" w:rsidP="00FD0A16">
      <w:pPr>
        <w:spacing w:before="360"/>
        <w:jc w:val="both"/>
        <w:rPr>
          <w:rFonts w:cs="Arial"/>
        </w:rPr>
      </w:pPr>
      <w:r w:rsidRPr="00A071AF">
        <w:rPr>
          <w:rFonts w:cs="Arial"/>
        </w:rPr>
        <w:t xml:space="preserve">Zastupitelstvo </w:t>
      </w:r>
      <w:r>
        <w:rPr>
          <w:rFonts w:cs="Arial"/>
        </w:rPr>
        <w:t xml:space="preserve">města Hradec Králové </w:t>
      </w:r>
      <w:r w:rsidRPr="00A071AF">
        <w:rPr>
          <w:rFonts w:cs="Arial"/>
        </w:rPr>
        <w:t xml:space="preserve">se na svém zasedání dne </w:t>
      </w:r>
      <w:r w:rsidR="00E25683">
        <w:rPr>
          <w:rFonts w:cs="Arial"/>
        </w:rPr>
        <w:t xml:space="preserve">13.05.2025 </w:t>
      </w:r>
      <w:r w:rsidRPr="00A071AF">
        <w:rPr>
          <w:rFonts w:cs="Arial"/>
        </w:rPr>
        <w:t>usnesením č.</w:t>
      </w:r>
      <w:r w:rsidR="00E25683">
        <w:rPr>
          <w:rFonts w:cs="Arial"/>
        </w:rPr>
        <w:t xml:space="preserve"> ZM/2025/1153 </w:t>
      </w:r>
      <w:r w:rsidRPr="00A071AF">
        <w:rPr>
          <w:rFonts w:cs="Arial"/>
        </w:rPr>
        <w:t>usneslo vydat na základě ust</w:t>
      </w:r>
      <w:r>
        <w:rPr>
          <w:rFonts w:cs="Arial"/>
        </w:rPr>
        <w:t>anovení</w:t>
      </w:r>
      <w:r w:rsidRPr="00A071AF">
        <w:rPr>
          <w:rFonts w:cs="Arial"/>
        </w:rPr>
        <w:t xml:space="preserve"> </w:t>
      </w:r>
      <w:r w:rsidRPr="00380A48">
        <w:rPr>
          <w:rFonts w:cs="Arial"/>
        </w:rPr>
        <w:t xml:space="preserve">§ 179 odst. 3  </w:t>
      </w:r>
      <w:r w:rsidRPr="00A071AF">
        <w:rPr>
          <w:rFonts w:cs="Arial"/>
        </w:rPr>
        <w:t xml:space="preserve">a </w:t>
      </w:r>
      <w:r w:rsidRPr="00380A48">
        <w:rPr>
          <w:rFonts w:cs="Arial"/>
        </w:rPr>
        <w:t xml:space="preserve">ustanovení § 178 odst. 2 písm. b) a c)  </w:t>
      </w:r>
      <w:r w:rsidRPr="00A071AF">
        <w:rPr>
          <w:rFonts w:cs="Arial"/>
        </w:rPr>
        <w:t xml:space="preserve">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w:t>
      </w:r>
      <w:r w:rsidRPr="003B789E">
        <w:rPr>
          <w:rFonts w:cs="Arial"/>
          <w:b/>
        </w:rPr>
        <w:t>tuto obecně závaznou vyhlášku</w:t>
      </w:r>
      <w:r w:rsidRPr="00A071AF">
        <w:rPr>
          <w:rFonts w:cs="Arial"/>
        </w:rPr>
        <w:t xml:space="preserve"> (dále jen „vyhláška“):</w:t>
      </w:r>
    </w:p>
    <w:p w14:paraId="7ED6A60B" w14:textId="77777777" w:rsidR="00FE0561" w:rsidRPr="00A071AF" w:rsidRDefault="00FE0561" w:rsidP="00FE0561">
      <w:pPr>
        <w:spacing w:before="480"/>
        <w:jc w:val="center"/>
        <w:rPr>
          <w:rFonts w:cs="Arial"/>
          <w:b/>
        </w:rPr>
      </w:pPr>
      <w:r w:rsidRPr="00A071AF">
        <w:rPr>
          <w:rFonts w:cs="Arial"/>
          <w:b/>
        </w:rPr>
        <w:t>Čl. 1</w:t>
      </w:r>
    </w:p>
    <w:p w14:paraId="0BACE870" w14:textId="77777777" w:rsidR="00FE0561" w:rsidRDefault="00FE0561" w:rsidP="00FE0561">
      <w:pPr>
        <w:jc w:val="center"/>
        <w:rPr>
          <w:rFonts w:cs="Arial"/>
          <w:b/>
        </w:rPr>
      </w:pPr>
      <w:r w:rsidRPr="00A071AF">
        <w:rPr>
          <w:rFonts w:cs="Arial"/>
          <w:b/>
        </w:rPr>
        <w:t>Stanovení školských obvodů</w:t>
      </w:r>
    </w:p>
    <w:p w14:paraId="035DCEA8" w14:textId="77777777" w:rsidR="00FE0561" w:rsidRDefault="00FE0561" w:rsidP="00FE0561">
      <w:pPr>
        <w:pStyle w:val="Odstavecseseznamem"/>
        <w:numPr>
          <w:ilvl w:val="0"/>
          <w:numId w:val="24"/>
        </w:numPr>
        <w:spacing w:before="240" w:after="120"/>
        <w:ind w:left="284" w:hanging="284"/>
        <w:jc w:val="both"/>
        <w:rPr>
          <w:rFonts w:cs="Arial"/>
        </w:rPr>
      </w:pPr>
      <w:r>
        <w:rPr>
          <w:rFonts w:cs="Arial"/>
        </w:rPr>
        <w:t>Školské obvody mateřských škol zřízených statutárním městem Hradec Králové se stanovují takto:</w:t>
      </w:r>
    </w:p>
    <w:p w14:paraId="40CDBED3" w14:textId="6ECF4B2A" w:rsidR="00FE0561" w:rsidRPr="00F3055F" w:rsidRDefault="00FE0561" w:rsidP="00FE0561">
      <w:pPr>
        <w:pStyle w:val="Odstavecseseznamem"/>
        <w:numPr>
          <w:ilvl w:val="0"/>
          <w:numId w:val="25"/>
        </w:numPr>
        <w:spacing w:before="120" w:after="120"/>
        <w:ind w:left="709" w:hanging="425"/>
        <w:jc w:val="both"/>
        <w:rPr>
          <w:rFonts w:cs="Arial"/>
        </w:rPr>
      </w:pPr>
      <w:r>
        <w:rPr>
          <w:rFonts w:cs="Arial"/>
        </w:rPr>
        <w:t>š</w:t>
      </w:r>
      <w:r w:rsidRPr="009F6D4C">
        <w:rPr>
          <w:rFonts w:cs="Arial"/>
        </w:rPr>
        <w:t xml:space="preserve">kolský obvod mateřské školy, jejíž činnost vykonává </w:t>
      </w:r>
      <w:r w:rsidRPr="00F3055F">
        <w:rPr>
          <w:rFonts w:cs="Arial"/>
          <w:b/>
          <w:u w:val="single"/>
        </w:rPr>
        <w:t>Mateřská škola Čtyřlístek, Hradec Králové, Švendova 1127</w:t>
      </w:r>
      <w:r w:rsidRPr="009F6D4C">
        <w:rPr>
          <w:rFonts w:cs="Arial"/>
          <w:b/>
        </w:rPr>
        <w:t>,</w:t>
      </w:r>
      <w:r w:rsidRPr="009F6D4C">
        <w:rPr>
          <w:rFonts w:cs="Arial"/>
        </w:rPr>
        <w:t xml:space="preserve"> tvoří ulice:</w:t>
      </w:r>
      <w:r>
        <w:rPr>
          <w:rFonts w:cs="Arial"/>
        </w:rPr>
        <w:t xml:space="preserve">  </w:t>
      </w:r>
      <w:r w:rsidRPr="00380A48">
        <w:rPr>
          <w:rFonts w:cs="Arial"/>
        </w:rPr>
        <w:t>Akademika Heyrovského</w:t>
      </w:r>
      <w:r w:rsidRPr="00F3055F">
        <w:rPr>
          <w:rFonts w:cs="Arial"/>
        </w:rPr>
        <w:t xml:space="preserve">, Balbínova, Bidlova, Botanická, Bratří Čapků, Buzulucká, Československé armády, Divišova, Dlouhá, Eliščino nábřeží, Franušova, Havlíčkova, Heřmanova, Hostivítova, Hradební, Chmelova, </w:t>
      </w:r>
      <w:r w:rsidRPr="00380A48">
        <w:rPr>
          <w:rFonts w:cs="Arial"/>
        </w:rPr>
        <w:t>Ignáta Herrmanna, Jana Koziny, Jarošova</w:t>
      </w:r>
      <w:r w:rsidRPr="00F3055F">
        <w:rPr>
          <w:rFonts w:cs="Arial"/>
        </w:rPr>
        <w:t>, Jiráskovy sady, Karla Tomana, Kavčí plácek, Klicperova, Komenského, Kotěrova, Křižíkova, Kubištovy sady, Ladova, Ludovíta Štúra, Malé náměstí, Mostecká, Mýtská, Na Hradě, Na Kropáčce</w:t>
      </w:r>
      <w:r w:rsidRPr="00380A48">
        <w:rPr>
          <w:rFonts w:cs="Arial"/>
        </w:rPr>
        <w:t xml:space="preserve">, nábřeží </w:t>
      </w:r>
      <w:r w:rsidRPr="00F3055F">
        <w:rPr>
          <w:rFonts w:cs="Arial"/>
        </w:rPr>
        <w:t>U Přívozu, Nálepkova, náměstí Jana Pavla II., náměstí Osvoboditelů, náměstí Svobody, Nezvalova, Opletalova, Orlické nábřeží, Palackého, Pelclova, Pivovarská flošna, Pivovarské náměstí, Plácelova, Radoušova, Rautenkrancova, Rokitanského, Rokycanova, 17. listopadu, Skupova, Smetanovo nábřeží, Soukenická, Šimkova, Špitálská, Švendova, Tomkova, U Kavalírů, U Soudu, Uzavřená, Úzká, V Kopečku, Velké náměstí, Zieglerova;</w:t>
      </w:r>
    </w:p>
    <w:p w14:paraId="301E7C8B" w14:textId="2D31E948" w:rsidR="00FE0561" w:rsidRPr="00F3055F" w:rsidRDefault="00FE0561" w:rsidP="00FE0561">
      <w:pPr>
        <w:pStyle w:val="Odstavecseseznamem"/>
        <w:numPr>
          <w:ilvl w:val="0"/>
          <w:numId w:val="25"/>
        </w:numPr>
        <w:spacing w:before="120" w:after="120"/>
        <w:ind w:left="709" w:hanging="425"/>
        <w:jc w:val="both"/>
        <w:rPr>
          <w:rFonts w:cs="Arial"/>
        </w:rPr>
      </w:pPr>
      <w:bookmarkStart w:id="0" w:name="_Hlk194582390"/>
      <w:r>
        <w:rPr>
          <w:rFonts w:cs="Arial"/>
        </w:rPr>
        <w:t>š</w:t>
      </w:r>
      <w:r w:rsidRPr="00F3055F">
        <w:rPr>
          <w:rFonts w:cs="Arial"/>
        </w:rPr>
        <w:t xml:space="preserve">kolský obvod mateřské školy, jejíž činnost vykonává </w:t>
      </w:r>
      <w:r w:rsidRPr="00F3055F">
        <w:rPr>
          <w:rFonts w:cs="Arial"/>
          <w:b/>
          <w:u w:val="single"/>
        </w:rPr>
        <w:t>Mateřská škola Kamarád, Hradec Králové, Veverkova 1495</w:t>
      </w:r>
      <w:r w:rsidRPr="00F3055F">
        <w:rPr>
          <w:rFonts w:cs="Arial"/>
          <w:b/>
        </w:rPr>
        <w:t xml:space="preserve">, </w:t>
      </w:r>
      <w:r w:rsidRPr="00F3055F">
        <w:rPr>
          <w:rFonts w:cs="Arial"/>
        </w:rPr>
        <w:t>tvoří ulice:</w:t>
      </w:r>
      <w:r>
        <w:rPr>
          <w:rFonts w:cs="Arial"/>
        </w:rPr>
        <w:t xml:space="preserve"> </w:t>
      </w:r>
      <w:r w:rsidRPr="00F3055F">
        <w:rPr>
          <w:rFonts w:cs="Arial"/>
        </w:rPr>
        <w:t xml:space="preserve">Bezručova, Boženy Němcové, Červený </w:t>
      </w:r>
      <w:r>
        <w:rPr>
          <w:rFonts w:cs="Arial"/>
        </w:rPr>
        <w:t>D</w:t>
      </w:r>
      <w:r w:rsidRPr="00F3055F">
        <w:rPr>
          <w:rFonts w:cs="Arial"/>
        </w:rPr>
        <w:t>vůr, Družstevní, Dykova, Erbenova, Farářství, Fibichova, Foerstrova, Honkova, Hrubínova, Hybešova, Ivana Olbrachta, Janáčkova, Jiráskovo náměstí, Jungmannova, Karol</w:t>
      </w:r>
      <w:r>
        <w:rPr>
          <w:rFonts w:cs="Arial"/>
        </w:rPr>
        <w:t>i</w:t>
      </w:r>
      <w:r w:rsidRPr="00F3055F">
        <w:rPr>
          <w:rFonts w:cs="Arial"/>
        </w:rPr>
        <w:t>ny Světlé, Kuklenská, Mařákova, Medkova, Na Rybárně, Odlehlá, Opatovická, Poděbradova, Raisova, Rašínova třída, Rubešova, Sedláčkova, Sokolovská, Sovova, Šmeralova, Třebízského, Turinského,</w:t>
      </w:r>
      <w:r>
        <w:rPr>
          <w:rFonts w:cs="Arial"/>
        </w:rPr>
        <w:t xml:space="preserve"> U Labe,</w:t>
      </w:r>
      <w:r w:rsidRPr="00F3055F">
        <w:rPr>
          <w:rFonts w:cs="Arial"/>
        </w:rPr>
        <w:t xml:space="preserve"> U Zvoničky, Václavkova, Veverkova, Vydrova, Wintrova, Zeyerova a Zahrádkářsk</w:t>
      </w:r>
      <w:r>
        <w:rPr>
          <w:rFonts w:cs="Arial"/>
        </w:rPr>
        <w:t>é</w:t>
      </w:r>
      <w:r w:rsidRPr="00F3055F">
        <w:rPr>
          <w:rFonts w:cs="Arial"/>
        </w:rPr>
        <w:t xml:space="preserve"> osad</w:t>
      </w:r>
      <w:r>
        <w:rPr>
          <w:rFonts w:cs="Arial"/>
        </w:rPr>
        <w:t>y</w:t>
      </w:r>
      <w:r w:rsidRPr="00F3055F">
        <w:rPr>
          <w:rFonts w:cs="Arial"/>
        </w:rPr>
        <w:t xml:space="preserve"> Hradečan, Mír a ZV</w:t>
      </w:r>
      <w:r>
        <w:rPr>
          <w:rFonts w:cs="Arial"/>
        </w:rPr>
        <w:t>U</w:t>
      </w:r>
      <w:r w:rsidRPr="00F3055F">
        <w:rPr>
          <w:rFonts w:cs="Arial"/>
        </w:rPr>
        <w:t>;</w:t>
      </w:r>
    </w:p>
    <w:bookmarkEnd w:id="0"/>
    <w:p w14:paraId="1C9CBCCF" w14:textId="77777777" w:rsidR="00FE0561" w:rsidRPr="00F3055F" w:rsidRDefault="00FE0561" w:rsidP="00FE0561">
      <w:pPr>
        <w:pStyle w:val="Odstavecseseznamem"/>
        <w:numPr>
          <w:ilvl w:val="0"/>
          <w:numId w:val="25"/>
        </w:numPr>
        <w:spacing w:before="120" w:after="120"/>
        <w:ind w:left="709" w:hanging="425"/>
        <w:jc w:val="both"/>
        <w:rPr>
          <w:rFonts w:cs="Arial"/>
        </w:rPr>
      </w:pPr>
      <w:r>
        <w:rPr>
          <w:rFonts w:cs="Arial"/>
        </w:rPr>
        <w:t>š</w:t>
      </w:r>
      <w:r w:rsidRPr="00F3055F">
        <w:rPr>
          <w:rFonts w:cs="Arial"/>
        </w:rPr>
        <w:t xml:space="preserve">kolský obvod mateřské školy, jejíž činnost vykonává </w:t>
      </w:r>
      <w:r w:rsidRPr="00F3055F">
        <w:rPr>
          <w:rFonts w:cs="Arial"/>
          <w:b/>
          <w:u w:val="single"/>
        </w:rPr>
        <w:t>Mateřská škola, Hradec Králové, Kampanova 1488</w:t>
      </w:r>
      <w:r w:rsidRPr="00F3055F">
        <w:rPr>
          <w:rFonts w:cs="Arial"/>
        </w:rPr>
        <w:t>, tvoří ulice:</w:t>
      </w:r>
      <w:r>
        <w:rPr>
          <w:rFonts w:cs="Arial"/>
        </w:rPr>
        <w:t xml:space="preserve">  </w:t>
      </w:r>
      <w:r w:rsidRPr="00F3055F">
        <w:rPr>
          <w:rFonts w:cs="Arial"/>
        </w:rPr>
        <w:t xml:space="preserve">Albertova, Baarova, Blažíčkovo náměstí, Bozděchova, Břetislavova, Čechova, Dukelská třída, Fráni Šrámka, Gebauerova, Gočárova třída, Habrmanova, Hálkova, Haškova, Herbenova, Horova, Hořická, Chelčického, Jeronýmova, Jiřího Purkyně, Kampanova, Karla Čapka, Kollárova, Labská kotlina, Letců, </w:t>
      </w:r>
      <w:r w:rsidRPr="00380A48">
        <w:rPr>
          <w:rFonts w:cs="Arial"/>
        </w:rPr>
        <w:t>Mánesova (od ulice V Lipkách po Ulrichovo náměstí),</w:t>
      </w:r>
      <w:r w:rsidRPr="00F3055F">
        <w:rPr>
          <w:rFonts w:cs="Arial"/>
        </w:rPr>
        <w:t xml:space="preserve"> Nádražní, náměstí 28. října, Nerudova, Otokara Březiny, Pavla Hanuše, Polákova, Prokopa Holého, Puškinova, Riegrovo náměstí, S. K. Neumanna, Seydlerova, Sladkovského, Střelecká, Sukovy sady, Tylovo nábřeží, U Koruny, Ulrichovo náměstí, V Koutech, V Lipkách, Vrchlického, Všehrdova, Wolkerova, Zamenhofova;</w:t>
      </w:r>
    </w:p>
    <w:p w14:paraId="440422A5" w14:textId="77777777" w:rsidR="00FE0561" w:rsidRDefault="00FE0561" w:rsidP="00FE0561">
      <w:pPr>
        <w:pStyle w:val="Odstavecseseznamem"/>
        <w:numPr>
          <w:ilvl w:val="0"/>
          <w:numId w:val="25"/>
        </w:numPr>
        <w:spacing w:before="120" w:after="120"/>
        <w:ind w:left="709" w:hanging="425"/>
        <w:jc w:val="both"/>
        <w:rPr>
          <w:rFonts w:cs="Arial"/>
        </w:rPr>
      </w:pPr>
      <w:r>
        <w:rPr>
          <w:rFonts w:cs="Arial"/>
        </w:rPr>
        <w:t>š</w:t>
      </w:r>
      <w:r w:rsidRPr="00F3055F">
        <w:rPr>
          <w:rFonts w:cs="Arial"/>
        </w:rPr>
        <w:t xml:space="preserve">kolský obvod mateřské školy, jejíž činnost vykonává </w:t>
      </w:r>
      <w:r w:rsidRPr="00F3055F">
        <w:rPr>
          <w:rFonts w:cs="Arial"/>
          <w:b/>
          <w:u w:val="single"/>
        </w:rPr>
        <w:t>Mateřská škola Klíček, Hradec Králové, Urxova 342</w:t>
      </w:r>
      <w:r w:rsidRPr="00F3055F">
        <w:rPr>
          <w:rFonts w:cs="Arial"/>
          <w:b/>
        </w:rPr>
        <w:t>,</w:t>
      </w:r>
      <w:r w:rsidRPr="00F3055F">
        <w:rPr>
          <w:rFonts w:cs="Arial"/>
        </w:rPr>
        <w:t xml:space="preserve"> tvoří ulice:</w:t>
      </w:r>
      <w:r>
        <w:rPr>
          <w:rFonts w:cs="Arial"/>
        </w:rPr>
        <w:t xml:space="preserve">  A. Malé, </w:t>
      </w:r>
      <w:r w:rsidRPr="00F3055F">
        <w:rPr>
          <w:rFonts w:cs="Arial"/>
        </w:rPr>
        <w:t xml:space="preserve">Bendlova, Blodkova (od ulice Brněnská po ulici Velehradská), </w:t>
      </w:r>
      <w:r w:rsidRPr="00F3055F">
        <w:rPr>
          <w:rFonts w:cs="Arial"/>
        </w:rPr>
        <w:lastRenderedPageBreak/>
        <w:t xml:space="preserve">Boleslavova, </w:t>
      </w:r>
      <w:r w:rsidRPr="00D373A4">
        <w:rPr>
          <w:rFonts w:cs="Arial"/>
        </w:rPr>
        <w:t>Brněnská (od ulice Holická po Svatováclavské náměstí),</w:t>
      </w:r>
      <w:r w:rsidRPr="00F3055F">
        <w:rPr>
          <w:rFonts w:cs="Arial"/>
        </w:rPr>
        <w:t xml:space="preserve"> Fričova, Hoděšovická, Husova, K Hvězdárně, Lesní, Na Dřevěnce, Na Pastvinách, Nad Rozárkou, </w:t>
      </w:r>
      <w:r>
        <w:rPr>
          <w:rFonts w:cs="Arial"/>
        </w:rPr>
        <w:t xml:space="preserve">Na Vinicích, </w:t>
      </w:r>
      <w:r w:rsidRPr="00F3055F">
        <w:rPr>
          <w:rFonts w:cs="Arial"/>
        </w:rPr>
        <w:t xml:space="preserve">Národních Mučedníků, Pešinova, </w:t>
      </w:r>
      <w:r>
        <w:rPr>
          <w:rFonts w:cs="Arial"/>
        </w:rPr>
        <w:t xml:space="preserve">Pod Strání, </w:t>
      </w:r>
      <w:r w:rsidRPr="00F3055F">
        <w:rPr>
          <w:rFonts w:cs="Arial"/>
        </w:rPr>
        <w:t>Pod Vodárnou, Pod Zámečkem (od ulice</w:t>
      </w:r>
      <w:r>
        <w:rPr>
          <w:rFonts w:cs="Arial"/>
        </w:rPr>
        <w:t xml:space="preserve"> Blodkova po ulici Prostějovská)</w:t>
      </w:r>
      <w:r w:rsidRPr="00F3055F">
        <w:rPr>
          <w:rFonts w:cs="Arial"/>
        </w:rPr>
        <w:t xml:space="preserve">, Prašingerova, </w:t>
      </w:r>
      <w:r>
        <w:rPr>
          <w:rFonts w:cs="Arial"/>
        </w:rPr>
        <w:t xml:space="preserve">Profesora Smotlachy (od ulice Hlavní po ulici Husova), </w:t>
      </w:r>
      <w:r w:rsidRPr="00F3055F">
        <w:rPr>
          <w:rFonts w:cs="Arial"/>
        </w:rPr>
        <w:t>Přemyslova, Střední, Svatováclavské náměstí, U Myslivny, Urxova, Za Poštou</w:t>
      </w:r>
      <w:r>
        <w:rPr>
          <w:rFonts w:cs="Arial"/>
        </w:rPr>
        <w:t>;</w:t>
      </w:r>
    </w:p>
    <w:p w14:paraId="6DB1FEC9" w14:textId="77777777" w:rsidR="00FE0561" w:rsidRPr="009F15C6" w:rsidRDefault="00FE0561" w:rsidP="00FE0561">
      <w:pPr>
        <w:pStyle w:val="Odstavecseseznamem"/>
        <w:numPr>
          <w:ilvl w:val="0"/>
          <w:numId w:val="25"/>
        </w:numPr>
        <w:spacing w:before="120" w:after="120"/>
        <w:ind w:left="714" w:hanging="357"/>
        <w:jc w:val="both"/>
        <w:rPr>
          <w:rFonts w:cs="Arial"/>
        </w:rPr>
      </w:pPr>
      <w:r w:rsidRPr="009F15C6">
        <w:rPr>
          <w:rFonts w:cs="Arial"/>
        </w:rPr>
        <w:t xml:space="preserve">školský obvod mateřské školy, jejíž činnost vykonává </w:t>
      </w:r>
      <w:r w:rsidRPr="009F15C6">
        <w:rPr>
          <w:rFonts w:cs="Arial"/>
          <w:b/>
          <w:u w:val="single"/>
        </w:rPr>
        <w:t xml:space="preserve">Mateřská škola Lužická, Hradec Králové, Severní 842, </w:t>
      </w:r>
      <w:r w:rsidRPr="009F15C6">
        <w:rPr>
          <w:rFonts w:cs="Arial"/>
        </w:rPr>
        <w:t xml:space="preserve">tvoří ulice: Brandlova (od </w:t>
      </w:r>
      <w:r>
        <w:rPr>
          <w:rFonts w:cs="Arial"/>
        </w:rPr>
        <w:t xml:space="preserve">ulice Markovická po </w:t>
      </w:r>
      <w:r w:rsidRPr="009F15C6">
        <w:rPr>
          <w:rFonts w:cs="Arial"/>
        </w:rPr>
        <w:t>ul</w:t>
      </w:r>
      <w:r>
        <w:rPr>
          <w:rFonts w:cs="Arial"/>
        </w:rPr>
        <w:t>ici třída SNP</w:t>
      </w:r>
      <w:r w:rsidRPr="009F15C6">
        <w:rPr>
          <w:rFonts w:cs="Arial"/>
        </w:rPr>
        <w:t>), Březová, Gagarinova, Jánošíkova, Ječná (od ulice</w:t>
      </w:r>
      <w:r>
        <w:rPr>
          <w:rFonts w:cs="Arial"/>
        </w:rPr>
        <w:t xml:space="preserve"> třída SNP po ulici Gagarinova</w:t>
      </w:r>
      <w:r w:rsidRPr="009F15C6">
        <w:rPr>
          <w:rFonts w:cs="Arial"/>
        </w:rPr>
        <w:t>), Kaplířova, Krátká, Kubelíkova, Lidická, Luční, Lužická, Markovická, Myslbekova, Myslivečkova, Na Drážkách, Na Střezině, Okružní, Orlická, Pilnáčkova,</w:t>
      </w:r>
      <w:r>
        <w:rPr>
          <w:rFonts w:cs="Arial"/>
        </w:rPr>
        <w:t xml:space="preserve"> Polní, </w:t>
      </w:r>
      <w:r w:rsidRPr="009F15C6">
        <w:rPr>
          <w:rFonts w:cs="Arial"/>
        </w:rPr>
        <w:t>Pospíšilova, Pouchovská (</w:t>
      </w:r>
      <w:r>
        <w:rPr>
          <w:rFonts w:cs="Arial"/>
        </w:rPr>
        <w:t xml:space="preserve">od ulice Pospíšilova </w:t>
      </w:r>
      <w:r w:rsidRPr="009F15C6">
        <w:rPr>
          <w:rFonts w:cs="Arial"/>
        </w:rPr>
        <w:t>k železničnímu přejezdu), Severní, Sládkova, Slavíčkova, Slezská, Třída SNP</w:t>
      </w:r>
      <w:r>
        <w:rPr>
          <w:rFonts w:cs="Arial"/>
        </w:rPr>
        <w:t xml:space="preserve"> (levá strana ulice směrem od ulice Pospíšilova)</w:t>
      </w:r>
      <w:r w:rsidRPr="009F15C6">
        <w:rPr>
          <w:rFonts w:cs="Arial"/>
        </w:rPr>
        <w:t>, Uhelná, Vrázova;</w:t>
      </w:r>
    </w:p>
    <w:p w14:paraId="608865F8" w14:textId="77777777" w:rsidR="00FE0561" w:rsidRDefault="00FE0561" w:rsidP="00FE0561">
      <w:pPr>
        <w:pStyle w:val="Odstavecseseznamem"/>
        <w:numPr>
          <w:ilvl w:val="0"/>
          <w:numId w:val="25"/>
        </w:numPr>
        <w:spacing w:before="120" w:after="120"/>
        <w:jc w:val="both"/>
        <w:rPr>
          <w:rFonts w:cs="Arial"/>
        </w:rPr>
      </w:pPr>
      <w:r>
        <w:rPr>
          <w:rFonts w:cs="Arial"/>
        </w:rPr>
        <w:t xml:space="preserve">školský obvod mateřské školy, jejíž činnost vykonává </w:t>
      </w:r>
      <w:r>
        <w:rPr>
          <w:rFonts w:cs="Arial"/>
          <w:b/>
          <w:u w:val="single"/>
        </w:rPr>
        <w:t>Mateřská škola, Hradec Králové, M. Horákové 1143,</w:t>
      </w:r>
      <w:r>
        <w:rPr>
          <w:rFonts w:cs="Arial"/>
        </w:rPr>
        <w:t xml:space="preserve"> tvoří ulice:</w:t>
      </w:r>
      <w:r w:rsidRPr="002F5A2F">
        <w:rPr>
          <w:rFonts w:cs="Arial"/>
        </w:rPr>
        <w:t xml:space="preserve"> Blodkova</w:t>
      </w:r>
      <w:r>
        <w:rPr>
          <w:rFonts w:cs="Arial"/>
        </w:rPr>
        <w:t xml:space="preserve"> (od ulice Kyjovská po ulici Velehradská)</w:t>
      </w:r>
      <w:r w:rsidRPr="002F5A2F">
        <w:rPr>
          <w:rFonts w:cs="Arial"/>
        </w:rPr>
        <w:t xml:space="preserve">, Brožíkova, Červeného, Kleinerových, Kyjovská, Milady Horákové, Oldřichova, Palachova, </w:t>
      </w:r>
      <w:r w:rsidRPr="00F3055F">
        <w:rPr>
          <w:rFonts w:cs="Arial"/>
        </w:rPr>
        <w:t>Pod Zámečkem (od ulice</w:t>
      </w:r>
      <w:r>
        <w:rPr>
          <w:rFonts w:cs="Arial"/>
        </w:rPr>
        <w:t xml:space="preserve"> Prostějovská po ulici Mandysova)</w:t>
      </w:r>
      <w:r w:rsidRPr="00F3055F">
        <w:rPr>
          <w:rFonts w:cs="Arial"/>
        </w:rPr>
        <w:t xml:space="preserve">, </w:t>
      </w:r>
      <w:r w:rsidRPr="002F5A2F">
        <w:rPr>
          <w:rFonts w:cs="Arial"/>
        </w:rPr>
        <w:t xml:space="preserve">Prostějovská, Selicharova, Svitavská, </w:t>
      </w:r>
      <w:r w:rsidRPr="00D373A4">
        <w:rPr>
          <w:rFonts w:cs="Arial"/>
        </w:rPr>
        <w:t>třída E</w:t>
      </w:r>
      <w:r w:rsidRPr="002F5A2F">
        <w:rPr>
          <w:rFonts w:cs="Arial"/>
        </w:rPr>
        <w:t xml:space="preserve">dvarda Beneše (pouze čp. </w:t>
      </w:r>
      <w:r>
        <w:rPr>
          <w:rFonts w:cs="Arial"/>
        </w:rPr>
        <w:t xml:space="preserve">570 až 577,  </w:t>
      </w:r>
      <w:r w:rsidRPr="002F5A2F">
        <w:rPr>
          <w:rFonts w:cs="Arial"/>
        </w:rPr>
        <w:t>1411 až 1417</w:t>
      </w:r>
      <w:r>
        <w:rPr>
          <w:rFonts w:cs="Arial"/>
        </w:rPr>
        <w:t xml:space="preserve"> a 1524 až 1529</w:t>
      </w:r>
      <w:r w:rsidRPr="002F5A2F">
        <w:rPr>
          <w:rFonts w:cs="Arial"/>
        </w:rPr>
        <w:t>), Velehradská;</w:t>
      </w:r>
    </w:p>
    <w:p w14:paraId="6BBCCC28" w14:textId="77777777" w:rsidR="00FE0561" w:rsidRDefault="00FE0561" w:rsidP="00FE0561">
      <w:pPr>
        <w:pStyle w:val="Odstavecseseznamem"/>
        <w:numPr>
          <w:ilvl w:val="0"/>
          <w:numId w:val="25"/>
        </w:numPr>
        <w:spacing w:before="120" w:after="120"/>
        <w:jc w:val="both"/>
        <w:rPr>
          <w:rFonts w:cs="Arial"/>
        </w:rPr>
      </w:pPr>
      <w:r>
        <w:rPr>
          <w:rFonts w:cs="Arial"/>
        </w:rPr>
        <w:t xml:space="preserve">školský obvod mateřské školy, jejíž činnost vykonává </w:t>
      </w:r>
      <w:r>
        <w:rPr>
          <w:rFonts w:cs="Arial"/>
          <w:b/>
          <w:u w:val="single"/>
        </w:rPr>
        <w:t>Mateřská škola Podzámčí, Hradec Králové, Svatojánská 680/15,</w:t>
      </w:r>
      <w:r>
        <w:rPr>
          <w:rFonts w:cs="Arial"/>
        </w:rPr>
        <w:t xml:space="preserve"> tvoří ulice: </w:t>
      </w:r>
      <w:r w:rsidRPr="002F5A2F">
        <w:rPr>
          <w:rFonts w:cs="Arial"/>
        </w:rPr>
        <w:t xml:space="preserve">Dolní, Do Luh, Horní, K Chatám, </w:t>
      </w:r>
      <w:r>
        <w:rPr>
          <w:rFonts w:cs="Arial"/>
        </w:rPr>
        <w:t xml:space="preserve">    </w:t>
      </w:r>
      <w:r w:rsidRPr="002F5A2F">
        <w:rPr>
          <w:rFonts w:cs="Arial"/>
        </w:rPr>
        <w:t>K Polabinám, K Rybníku, Ke Křížku, Na Zálesí, Pod Lesem, Pod Svahem, Roudničská, Sekaninova, Svatojánská, V Mlejnku, Ve Svahu, Viničná, Zalomená, Zámeček;</w:t>
      </w:r>
    </w:p>
    <w:p w14:paraId="44F11E68" w14:textId="77777777" w:rsidR="00FE0561" w:rsidRDefault="00FE0561" w:rsidP="00FE0561">
      <w:pPr>
        <w:pStyle w:val="Odstavecseseznamem"/>
        <w:numPr>
          <w:ilvl w:val="0"/>
          <w:numId w:val="25"/>
        </w:numPr>
        <w:spacing w:before="120" w:after="120"/>
        <w:jc w:val="both"/>
        <w:rPr>
          <w:rFonts w:cs="Arial"/>
        </w:rPr>
      </w:pPr>
      <w:r>
        <w:rPr>
          <w:rFonts w:cs="Arial"/>
        </w:rPr>
        <w:t xml:space="preserve">školský obvod mateřské školy, jejíž činnost vykonává </w:t>
      </w:r>
      <w:r>
        <w:rPr>
          <w:rFonts w:cs="Arial"/>
          <w:b/>
          <w:u w:val="single"/>
        </w:rPr>
        <w:t>Mateřská škola Sluníčko, Hradec Králové, Štefánikova 373,</w:t>
      </w:r>
      <w:r w:rsidRPr="005B4E42">
        <w:rPr>
          <w:rFonts w:cs="Arial"/>
        </w:rPr>
        <w:t xml:space="preserve"> </w:t>
      </w:r>
      <w:r>
        <w:rPr>
          <w:rFonts w:cs="Arial"/>
        </w:rPr>
        <w:t xml:space="preserve">tvoří ulice: </w:t>
      </w:r>
      <w:r w:rsidRPr="002F5A2F">
        <w:rPr>
          <w:rFonts w:cs="Arial"/>
        </w:rPr>
        <w:t>Dobroslavova, Domečkova, Exnárova,</w:t>
      </w:r>
      <w:r w:rsidRPr="007F4709">
        <w:rPr>
          <w:rFonts w:cs="Arial"/>
        </w:rPr>
        <w:t xml:space="preserve"> </w:t>
      </w:r>
      <w:r w:rsidRPr="002F5A2F">
        <w:rPr>
          <w:rFonts w:cs="Arial"/>
        </w:rPr>
        <w:t xml:space="preserve">Formánkova, Hradecká, K Labi, Křivá, Labská louka, </w:t>
      </w:r>
      <w:r>
        <w:rPr>
          <w:rFonts w:cs="Arial"/>
        </w:rPr>
        <w:t xml:space="preserve">Labská zahrada, </w:t>
      </w:r>
      <w:r w:rsidRPr="002F5A2F">
        <w:rPr>
          <w:rFonts w:cs="Arial"/>
        </w:rPr>
        <w:t>M. Majerové, M. Pujmanové, Machkova, Na Břehách, Na Jezírkách, Na Pískách, Na Potoce, Okrajová, Příčná, Rybářská, Sezemická, Sokolská, Stříbrná náves, Suchého,</w:t>
      </w:r>
      <w:r w:rsidRPr="005D0DB4">
        <w:rPr>
          <w:rFonts w:cs="Arial"/>
        </w:rPr>
        <w:t xml:space="preserve"> </w:t>
      </w:r>
      <w:r w:rsidRPr="002F5A2F">
        <w:rPr>
          <w:rFonts w:cs="Arial"/>
        </w:rPr>
        <w:t>Šantrochova, Ševčíkova, Školská, Štefánikova, Třebešská, Ve Stromovce, Vysocká, Zborovská</w:t>
      </w:r>
      <w:r>
        <w:rPr>
          <w:rFonts w:cs="Arial"/>
        </w:rPr>
        <w:t xml:space="preserve"> a Zahrádkářské osady Polabí a  Třešňovka</w:t>
      </w:r>
      <w:r w:rsidRPr="002F5A2F">
        <w:rPr>
          <w:rFonts w:cs="Arial"/>
        </w:rPr>
        <w:t>;</w:t>
      </w:r>
    </w:p>
    <w:p w14:paraId="712849A1" w14:textId="77777777" w:rsidR="00FE0561" w:rsidRDefault="00FE0561" w:rsidP="00FE0561">
      <w:pPr>
        <w:pStyle w:val="Odstavecseseznamem"/>
        <w:numPr>
          <w:ilvl w:val="0"/>
          <w:numId w:val="25"/>
        </w:numPr>
        <w:spacing w:before="120" w:after="120"/>
        <w:jc w:val="both"/>
        <w:rPr>
          <w:rFonts w:cs="Arial"/>
        </w:rPr>
      </w:pPr>
      <w:r>
        <w:rPr>
          <w:rFonts w:cs="Arial"/>
        </w:rPr>
        <w:t xml:space="preserve">školský obvod mateřské školy, jejíž činnost vykonává </w:t>
      </w:r>
      <w:r>
        <w:rPr>
          <w:rFonts w:cs="Arial"/>
          <w:b/>
          <w:u w:val="single"/>
        </w:rPr>
        <w:t>Mateřská škola, Hradec Králové, Třebechovická 837,</w:t>
      </w:r>
      <w:r>
        <w:rPr>
          <w:rFonts w:cs="Arial"/>
        </w:rPr>
        <w:t xml:space="preserve"> tvoří ulice:</w:t>
      </w:r>
      <w:r w:rsidRPr="002F5A2F">
        <w:t xml:space="preserve"> </w:t>
      </w:r>
      <w:r w:rsidRPr="002F5A2F">
        <w:rPr>
          <w:rFonts w:cs="Arial"/>
        </w:rPr>
        <w:t>Bieblova, Blahoslavova, Borová, Brandlova (</w:t>
      </w:r>
      <w:r>
        <w:rPr>
          <w:rFonts w:cs="Arial"/>
        </w:rPr>
        <w:t xml:space="preserve">od ulice třída SNP </w:t>
      </w:r>
      <w:r w:rsidRPr="002F5A2F">
        <w:rPr>
          <w:rFonts w:cs="Arial"/>
        </w:rPr>
        <w:t>po ulici B</w:t>
      </w:r>
      <w:r>
        <w:rPr>
          <w:rFonts w:cs="Arial"/>
        </w:rPr>
        <w:t>ratří</w:t>
      </w:r>
      <w:r w:rsidRPr="002F5A2F">
        <w:rPr>
          <w:rFonts w:cs="Arial"/>
        </w:rPr>
        <w:t xml:space="preserve"> Štefanů), Bratří Štefanů, Břidličná, Citrusová, Divecká, </w:t>
      </w:r>
      <w:r w:rsidRPr="00AE3928">
        <w:rPr>
          <w:rFonts w:cs="Arial"/>
        </w:rPr>
        <w:t>Dubina, Dubinská, Holečkova, Javorová, Ječná (od ulice třída SNP po ulici B</w:t>
      </w:r>
      <w:r>
        <w:rPr>
          <w:rFonts w:cs="Arial"/>
        </w:rPr>
        <w:t>ratří</w:t>
      </w:r>
      <w:r w:rsidRPr="00AE3928">
        <w:rPr>
          <w:rFonts w:cs="Arial"/>
        </w:rPr>
        <w:t xml:space="preserve"> Štefanů), Jižní, K Borku, K Dehetníku, K Lesu, Ke Kopaninám, Ke Splavu, </w:t>
      </w:r>
      <w:r>
        <w:rPr>
          <w:rFonts w:cs="Arial"/>
        </w:rPr>
        <w:t xml:space="preserve">Ke Stavu, </w:t>
      </w:r>
      <w:r w:rsidRPr="00AE3928">
        <w:rPr>
          <w:rFonts w:cs="Arial"/>
        </w:rPr>
        <w:t>Kladská, Kociánovice, Kovová, Květná, Librantická, Lipová, Malinová, Manželů Zemánkových, Markovice, Mokrá, Na Kopci, Na Letné, Na Mlejnku, Na Ohradě, Na Opuce,</w:t>
      </w:r>
      <w:r>
        <w:rPr>
          <w:rFonts w:cs="Arial"/>
        </w:rPr>
        <w:t xml:space="preserve"> Na Sadech, </w:t>
      </w:r>
      <w:r w:rsidRPr="00AE3928">
        <w:rPr>
          <w:rFonts w:cs="Arial"/>
        </w:rPr>
        <w:t>Na Sádkách, Na Stávku, Obecní, Orebská, Orličan, Osada Vycházejícího slunce, Ostrov, Ostrovní, Ostružinová, Panelová, Parlament, Piletická (od křižovatky Na Dubech přes Piletice po ulici Kladská), Pod Haltýřem, Podhůrská, Požární, Slatinská, Stará Polní, Stavební, Stříbrná, Svinarská, Šípková, Školní, Švabinského, Tichá, Točná, Topolová, Trávní, Třebechovická, třída SNP (pravá strana ulice</w:t>
      </w:r>
      <w:r>
        <w:rPr>
          <w:rFonts w:cs="Arial"/>
        </w:rPr>
        <w:t xml:space="preserve"> směrem od ulice Pospíšilova</w:t>
      </w:r>
      <w:r w:rsidRPr="00AE3928">
        <w:rPr>
          <w:rFonts w:cs="Arial"/>
        </w:rPr>
        <w:t xml:space="preserve">), U Háječku, </w:t>
      </w:r>
      <w:r>
        <w:rPr>
          <w:rFonts w:cs="Arial"/>
        </w:rPr>
        <w:t xml:space="preserve"> </w:t>
      </w:r>
      <w:r w:rsidRPr="00AE3928">
        <w:rPr>
          <w:rFonts w:cs="Arial"/>
        </w:rPr>
        <w:t xml:space="preserve">U Jednoty, U Koše, U Mlýna, </w:t>
      </w:r>
      <w:r>
        <w:rPr>
          <w:rFonts w:cs="Arial"/>
        </w:rPr>
        <w:t xml:space="preserve">                  </w:t>
      </w:r>
      <w:r w:rsidRPr="00AE3928">
        <w:rPr>
          <w:rFonts w:cs="Arial"/>
        </w:rPr>
        <w:t>U Plováren, U Trati, U Vody, V Poli, Vavákova, Vážní (od ulice Panelová po ulici Vavákova), Větrná, Víta Nejedlého, Vrbová, Za Školou, Zahradnická, Zemědělská</w:t>
      </w:r>
      <w:r>
        <w:rPr>
          <w:rFonts w:cs="Arial"/>
        </w:rPr>
        <w:t xml:space="preserve">          a Zahrádkářská osada Slatina</w:t>
      </w:r>
      <w:r w:rsidRPr="002F5A2F">
        <w:rPr>
          <w:rFonts w:cs="Arial"/>
        </w:rPr>
        <w:t>;</w:t>
      </w:r>
    </w:p>
    <w:p w14:paraId="319D9B20" w14:textId="0FADD77D" w:rsidR="00FE0561" w:rsidRPr="00F3055F" w:rsidRDefault="00FE0561" w:rsidP="00FE0561">
      <w:pPr>
        <w:pStyle w:val="Odstavecseseznamem"/>
        <w:numPr>
          <w:ilvl w:val="0"/>
          <w:numId w:val="25"/>
        </w:numPr>
        <w:spacing w:before="120" w:after="120"/>
        <w:jc w:val="both"/>
        <w:rPr>
          <w:rFonts w:cs="Arial"/>
        </w:rPr>
      </w:pPr>
      <w:r>
        <w:rPr>
          <w:rFonts w:cs="Arial"/>
        </w:rPr>
        <w:t xml:space="preserve">školský obvod mateřské školy, jejíž činnost vykonává </w:t>
      </w:r>
      <w:r>
        <w:rPr>
          <w:rFonts w:cs="Arial"/>
          <w:b/>
          <w:u w:val="single"/>
        </w:rPr>
        <w:t>Mateřská škola, Hradec Králové – Věkoše, K Sokolovně 349,</w:t>
      </w:r>
      <w:r>
        <w:rPr>
          <w:rFonts w:cs="Arial"/>
        </w:rPr>
        <w:t xml:space="preserve"> tvoří ulice:</w:t>
      </w:r>
      <w:r w:rsidRPr="00332E93">
        <w:t xml:space="preserve"> </w:t>
      </w:r>
      <w:r w:rsidRPr="00332E93">
        <w:rPr>
          <w:rFonts w:cs="Arial"/>
        </w:rPr>
        <w:t xml:space="preserve">Akademika Bedrny, Collinova, Černilovská, Dřevařská, Gruzínská, Jana Černého, Jaroměřská, K Radaru, K Sokolovně, K Úvrati, K Zastávce, Kyjevská, Lomená, Malá, Na Barvínku, Na Dubech, Na Humpolci, Na Kopečku, Na Lučinách, Na Paloukách, Na Rybníce, Na Valince, Na Zahrádkách, Nad Oborou, </w:t>
      </w:r>
      <w:r>
        <w:rPr>
          <w:rFonts w:cs="Arial"/>
        </w:rPr>
        <w:t xml:space="preserve">Piletická (od ulice Jana Černého po ulici Na Dubech), Plotišťská, </w:t>
      </w:r>
      <w:r w:rsidRPr="00332E93">
        <w:rPr>
          <w:rFonts w:cs="Arial"/>
        </w:rPr>
        <w:t xml:space="preserve">Pod Kopcem, </w:t>
      </w:r>
      <w:r w:rsidRPr="00D373A4">
        <w:rPr>
          <w:rFonts w:cs="Arial"/>
        </w:rPr>
        <w:t>Pouchovská (od železničního přejezdu po ulici Velká),</w:t>
      </w:r>
      <w:r w:rsidRPr="00332E93">
        <w:rPr>
          <w:rFonts w:cs="Arial"/>
        </w:rPr>
        <w:t xml:space="preserve"> Rusecká, Růženy Naskové, Smiřická, Spořilovská, Široká, Truhlářská, U Kovárny, </w:t>
      </w:r>
      <w:r>
        <w:rPr>
          <w:rFonts w:cs="Arial"/>
        </w:rPr>
        <w:t xml:space="preserve">        </w:t>
      </w:r>
      <w:r w:rsidRPr="00332E93">
        <w:rPr>
          <w:rFonts w:cs="Arial"/>
        </w:rPr>
        <w:t xml:space="preserve">U Mostku, U Potoka, </w:t>
      </w:r>
      <w:r>
        <w:rPr>
          <w:rFonts w:cs="Arial"/>
        </w:rPr>
        <w:t xml:space="preserve">V. J. Kašpara, </w:t>
      </w:r>
      <w:r w:rsidRPr="00332E93">
        <w:rPr>
          <w:rFonts w:cs="Arial"/>
        </w:rPr>
        <w:t xml:space="preserve">V Lukách, </w:t>
      </w:r>
      <w:r w:rsidRPr="00D373A4">
        <w:rPr>
          <w:rFonts w:cs="Arial"/>
        </w:rPr>
        <w:t>Vážní (od ulice Velká po ulici Panelová),</w:t>
      </w:r>
      <w:r w:rsidRPr="00332E93">
        <w:rPr>
          <w:rFonts w:cs="Arial"/>
        </w:rPr>
        <w:t xml:space="preserve"> Věkošská, Velká, Východní, Výrobní, Za Hřbitovem, Za Kostelem, Za Veterinou, Za Zelárnou, Zadní, </w:t>
      </w:r>
      <w:r>
        <w:rPr>
          <w:rFonts w:cs="Arial"/>
        </w:rPr>
        <w:t xml:space="preserve">Zahrádkářská osada Věkoše, </w:t>
      </w:r>
      <w:r w:rsidRPr="00332E93">
        <w:rPr>
          <w:rFonts w:cs="Arial"/>
        </w:rPr>
        <w:t>Zahradní, Žitná;</w:t>
      </w:r>
    </w:p>
    <w:p w14:paraId="0654FB5C" w14:textId="77777777" w:rsidR="00FE0561" w:rsidRPr="00B3735E" w:rsidRDefault="00FE0561" w:rsidP="00FE0561">
      <w:pPr>
        <w:spacing w:before="120" w:after="120"/>
        <w:ind w:left="709" w:hanging="425"/>
        <w:jc w:val="both"/>
        <w:rPr>
          <w:rFonts w:cs="Arial"/>
        </w:rPr>
      </w:pPr>
      <w:r w:rsidRPr="00B3735E">
        <w:rPr>
          <w:rFonts w:cs="Arial"/>
        </w:rPr>
        <w:t>l)</w:t>
      </w:r>
      <w:r w:rsidRPr="00B3735E">
        <w:rPr>
          <w:rFonts w:cs="Arial"/>
        </w:rPr>
        <w:tab/>
        <w:t xml:space="preserve">školský obvod </w:t>
      </w:r>
      <w:r>
        <w:rPr>
          <w:rFonts w:cs="Arial"/>
        </w:rPr>
        <w:t xml:space="preserve">mateřské školy, jejíž činnost vykonává </w:t>
      </w:r>
      <w:r w:rsidRPr="00B3735E">
        <w:rPr>
          <w:rFonts w:cs="Arial"/>
          <w:b/>
          <w:u w:val="single"/>
        </w:rPr>
        <w:t>Základní škola a Mateřská škola, Hradec Králové, Jiráskovo nám. 1166</w:t>
      </w:r>
      <w:r w:rsidRPr="00B3735E">
        <w:rPr>
          <w:rFonts w:cs="Arial"/>
        </w:rPr>
        <w:t xml:space="preserve">, tvoří ulice: </w:t>
      </w:r>
      <w:r>
        <w:rPr>
          <w:rFonts w:cs="Arial"/>
        </w:rPr>
        <w:t xml:space="preserve">Borovinka, </w:t>
      </w:r>
      <w:r w:rsidRPr="00B3735E">
        <w:rPr>
          <w:rFonts w:cs="Arial"/>
        </w:rPr>
        <w:t>Březhradská, Grégrovo náměstí, Jasmínová, K Potoku, Nový Březhrad, Obvodní, Poštovní, Rovná, Šeříková, U Hřiště, U Lesíka, U Náhonu;</w:t>
      </w:r>
    </w:p>
    <w:p w14:paraId="053BBF02" w14:textId="77777777" w:rsidR="00FE0561" w:rsidRPr="00B3735E" w:rsidRDefault="00FE0561" w:rsidP="00FE0561">
      <w:pPr>
        <w:spacing w:before="120" w:after="120"/>
        <w:ind w:left="709" w:hanging="425"/>
        <w:jc w:val="both"/>
        <w:rPr>
          <w:rFonts w:cs="Arial"/>
        </w:rPr>
      </w:pPr>
      <w:r w:rsidRPr="00B3735E">
        <w:rPr>
          <w:rFonts w:cs="Arial"/>
        </w:rPr>
        <w:t>m)</w:t>
      </w:r>
      <w:r w:rsidRPr="00B3735E">
        <w:rPr>
          <w:rFonts w:cs="Arial"/>
        </w:rPr>
        <w:tab/>
        <w:t xml:space="preserve">školský obvod </w:t>
      </w:r>
      <w:r>
        <w:rPr>
          <w:rFonts w:cs="Arial"/>
        </w:rPr>
        <w:t xml:space="preserve">mateřské školy, jejíž činnost vykonává </w:t>
      </w:r>
      <w:r w:rsidRPr="00741F0C">
        <w:rPr>
          <w:rFonts w:cs="Arial"/>
          <w:b/>
          <w:u w:val="single"/>
        </w:rPr>
        <w:t>Základní škola a Mateřská škola Josefa Gočára, Hradec Králové, Tylovo nábřeží 1140</w:t>
      </w:r>
      <w:r w:rsidRPr="00B3735E">
        <w:rPr>
          <w:rFonts w:cs="Arial"/>
        </w:rPr>
        <w:t>, tvoří ulice:</w:t>
      </w:r>
      <w:r>
        <w:rPr>
          <w:rFonts w:cs="Arial"/>
        </w:rPr>
        <w:t xml:space="preserve"> </w:t>
      </w:r>
      <w:r w:rsidRPr="00B3735E">
        <w:rPr>
          <w:rFonts w:cs="Arial"/>
        </w:rPr>
        <w:t xml:space="preserve">Ambrožova, Baťkovo náměstí, </w:t>
      </w:r>
      <w:r w:rsidRPr="00B3735E">
        <w:rPr>
          <w:rFonts w:cs="Arial"/>
        </w:rPr>
        <w:lastRenderedPageBreak/>
        <w:t xml:space="preserve">Čelakovského, K. H. Máchy, Klumparova, M. D. Rettigové, </w:t>
      </w:r>
      <w:r w:rsidRPr="00B35564">
        <w:rPr>
          <w:rFonts w:cs="Arial"/>
        </w:rPr>
        <w:t>Mánesova (od Ulrichova náměstí po třídu Karla IV.),</w:t>
      </w:r>
      <w:r w:rsidRPr="00B3735E">
        <w:rPr>
          <w:rFonts w:cs="Arial"/>
        </w:rPr>
        <w:t xml:space="preserve"> Masarykovo náměstí, náměstí 5.května, Průmyslová, Resslova, Sadovská, Srdínkova, Šafaříkova, Škroupova, Švehlova, </w:t>
      </w:r>
      <w:r w:rsidRPr="00B35564">
        <w:rPr>
          <w:rFonts w:cs="Arial"/>
        </w:rPr>
        <w:t>třída</w:t>
      </w:r>
      <w:r w:rsidRPr="00B3735E">
        <w:rPr>
          <w:rFonts w:cs="Arial"/>
        </w:rPr>
        <w:t xml:space="preserve"> Karla IV., Wonkova, Želivského;</w:t>
      </w:r>
    </w:p>
    <w:p w14:paraId="601B673F" w14:textId="77777777" w:rsidR="00FE0561" w:rsidRPr="00B3735E" w:rsidRDefault="00FE0561" w:rsidP="00FE0561">
      <w:pPr>
        <w:spacing w:before="120" w:after="120"/>
        <w:ind w:left="709" w:hanging="425"/>
        <w:jc w:val="both"/>
        <w:rPr>
          <w:rFonts w:cs="Arial"/>
        </w:rPr>
      </w:pPr>
      <w:r w:rsidRPr="00B3735E">
        <w:rPr>
          <w:rFonts w:cs="Arial"/>
        </w:rPr>
        <w:t>n)</w:t>
      </w:r>
      <w:r w:rsidRPr="00B3735E">
        <w:rPr>
          <w:rFonts w:cs="Arial"/>
        </w:rPr>
        <w:tab/>
        <w:t xml:space="preserve">školský obvod </w:t>
      </w:r>
      <w:r>
        <w:rPr>
          <w:rFonts w:cs="Arial"/>
        </w:rPr>
        <w:t xml:space="preserve">mateřské školy, jejíž činnost vykonává </w:t>
      </w:r>
      <w:r w:rsidRPr="00741F0C">
        <w:rPr>
          <w:rFonts w:cs="Arial"/>
          <w:b/>
          <w:u w:val="single"/>
        </w:rPr>
        <w:t>Základní škola a Mateřská škola, Hradec Králové- Malšova Lhota, Lhotecká 39</w:t>
      </w:r>
      <w:r w:rsidRPr="00B3735E">
        <w:rPr>
          <w:rFonts w:cs="Arial"/>
        </w:rPr>
        <w:t xml:space="preserve">, tvoří ulice: </w:t>
      </w:r>
      <w:r>
        <w:rPr>
          <w:rFonts w:cs="Arial"/>
        </w:rPr>
        <w:t xml:space="preserve"> </w:t>
      </w:r>
      <w:r w:rsidRPr="00B3735E">
        <w:rPr>
          <w:rFonts w:cs="Arial"/>
        </w:rPr>
        <w:t>Akátová, Bělečská, Bezová, Jalovcová, K Břízkám, Kopretinová, Leknínová, Lhotecká, Olšová, Sadová, Stříbrný potok, Trnková, Vřesová;</w:t>
      </w:r>
    </w:p>
    <w:p w14:paraId="1654CC95" w14:textId="77777777" w:rsidR="00FE0561" w:rsidRPr="00B3735E" w:rsidRDefault="00FE0561" w:rsidP="00FE0561">
      <w:pPr>
        <w:spacing w:before="120" w:after="120"/>
        <w:ind w:left="709" w:hanging="425"/>
        <w:jc w:val="both"/>
        <w:rPr>
          <w:rFonts w:cs="Arial"/>
        </w:rPr>
      </w:pPr>
      <w:r w:rsidRPr="00B3735E">
        <w:rPr>
          <w:rFonts w:cs="Arial"/>
        </w:rPr>
        <w:t>o)</w:t>
      </w:r>
      <w:r w:rsidRPr="00B3735E">
        <w:rPr>
          <w:rFonts w:cs="Arial"/>
        </w:rPr>
        <w:tab/>
        <w:t xml:space="preserve">školský obvod </w:t>
      </w:r>
      <w:r>
        <w:rPr>
          <w:rFonts w:cs="Arial"/>
        </w:rPr>
        <w:t xml:space="preserve">mateřské školy, jejíž činnost vykonává </w:t>
      </w:r>
      <w:r w:rsidRPr="00741F0C">
        <w:rPr>
          <w:rFonts w:cs="Arial"/>
          <w:b/>
          <w:u w:val="single"/>
        </w:rPr>
        <w:t>Základní škola  a Mateřská škola Pohádka, Hradec Králové, Mandysova 1434</w:t>
      </w:r>
      <w:r w:rsidRPr="00B3735E">
        <w:rPr>
          <w:rFonts w:cs="Arial"/>
        </w:rPr>
        <w:t xml:space="preserve">, tvoří ulice:  Jana Masaryka, Kejzlarova, Mandysova, Pajkrova flošna, </w:t>
      </w:r>
      <w:r w:rsidRPr="00B35564">
        <w:rPr>
          <w:rFonts w:cs="Arial"/>
        </w:rPr>
        <w:t xml:space="preserve">třída </w:t>
      </w:r>
      <w:r w:rsidRPr="00B3735E">
        <w:rPr>
          <w:rFonts w:cs="Arial"/>
        </w:rPr>
        <w:t>Edvarda Beneše (</w:t>
      </w:r>
      <w:r>
        <w:rPr>
          <w:rFonts w:cs="Arial"/>
        </w:rPr>
        <w:t xml:space="preserve">mimo čp. 570 až 577, </w:t>
      </w:r>
      <w:r w:rsidRPr="00B3735E">
        <w:rPr>
          <w:rFonts w:cs="Arial"/>
        </w:rPr>
        <w:t xml:space="preserve"> 1411 až 1417</w:t>
      </w:r>
      <w:r>
        <w:rPr>
          <w:rFonts w:cs="Arial"/>
        </w:rPr>
        <w:t xml:space="preserve"> a 1524 až 1529</w:t>
      </w:r>
      <w:r w:rsidRPr="00B3735E">
        <w:rPr>
          <w:rFonts w:cs="Arial"/>
        </w:rPr>
        <w:t>);</w:t>
      </w:r>
    </w:p>
    <w:p w14:paraId="4E392ACC" w14:textId="77777777" w:rsidR="00FE0561" w:rsidRPr="00B3735E" w:rsidRDefault="00FE0561" w:rsidP="00FE0561">
      <w:pPr>
        <w:spacing w:before="120" w:after="120"/>
        <w:ind w:left="709" w:hanging="425"/>
        <w:jc w:val="both"/>
        <w:rPr>
          <w:rFonts w:cs="Arial"/>
        </w:rPr>
      </w:pPr>
      <w:r w:rsidRPr="00B3735E">
        <w:rPr>
          <w:rFonts w:cs="Arial"/>
        </w:rPr>
        <w:t>p)</w:t>
      </w:r>
      <w:r w:rsidRPr="00B3735E">
        <w:rPr>
          <w:rFonts w:cs="Arial"/>
        </w:rPr>
        <w:tab/>
        <w:t xml:space="preserve">školský obvod </w:t>
      </w:r>
      <w:r w:rsidRPr="00741F0C">
        <w:rPr>
          <w:rFonts w:cs="Arial"/>
        </w:rPr>
        <w:t xml:space="preserve">mateřské školy, jejíž činnost vykonává </w:t>
      </w:r>
      <w:r w:rsidRPr="00741F0C">
        <w:rPr>
          <w:rFonts w:cs="Arial"/>
          <w:b/>
          <w:u w:val="single"/>
        </w:rPr>
        <w:t>Základní škola a Mateřská škola, Nový Hradec Králové, Pešinova 146</w:t>
      </w:r>
      <w:r w:rsidRPr="00B3735E">
        <w:rPr>
          <w:rFonts w:cs="Arial"/>
        </w:rPr>
        <w:t xml:space="preserve">, tvoří ulice: Buková, Hlavní, Jasanová, Jedlová, Jilmová, K Biřičce, K Cikánu, Modřínová, </w:t>
      </w:r>
      <w:r>
        <w:rPr>
          <w:rFonts w:cs="Arial"/>
        </w:rPr>
        <w:t xml:space="preserve">Mužíkova, </w:t>
      </w:r>
      <w:r w:rsidRPr="00B3735E">
        <w:rPr>
          <w:rFonts w:cs="Arial"/>
        </w:rPr>
        <w:t xml:space="preserve">Na Biřičce, Na Výsluní, Na Úvoze, Nad Rybníky, Osiková, </w:t>
      </w:r>
      <w:r>
        <w:rPr>
          <w:rFonts w:cs="Arial"/>
        </w:rPr>
        <w:t xml:space="preserve">Partyzánská, </w:t>
      </w:r>
      <w:r w:rsidRPr="00B3735E">
        <w:rPr>
          <w:rFonts w:cs="Arial"/>
        </w:rPr>
        <w:t>Profesora Smotlachy</w:t>
      </w:r>
      <w:r>
        <w:rPr>
          <w:rFonts w:cs="Arial"/>
        </w:rPr>
        <w:t xml:space="preserve"> (od ulice Na Úvoze po ulici Hlavní)</w:t>
      </w:r>
      <w:r w:rsidRPr="00B3735E">
        <w:rPr>
          <w:rFonts w:cs="Arial"/>
        </w:rPr>
        <w:t>, Smrková;</w:t>
      </w:r>
    </w:p>
    <w:p w14:paraId="022BB692" w14:textId="0BBFB1B9" w:rsidR="00FE0561" w:rsidRPr="00B3735E" w:rsidRDefault="00FE0561" w:rsidP="00FE0561">
      <w:pPr>
        <w:spacing w:before="120" w:after="120"/>
        <w:ind w:left="709" w:hanging="425"/>
        <w:jc w:val="both"/>
        <w:rPr>
          <w:rFonts w:cs="Arial"/>
        </w:rPr>
      </w:pPr>
      <w:r w:rsidRPr="00B3735E">
        <w:rPr>
          <w:rFonts w:cs="Arial"/>
        </w:rPr>
        <w:t>q)</w:t>
      </w:r>
      <w:r w:rsidRPr="00B3735E">
        <w:rPr>
          <w:rFonts w:cs="Arial"/>
        </w:rPr>
        <w:tab/>
        <w:t xml:space="preserve">školský obvod </w:t>
      </w:r>
      <w:r>
        <w:rPr>
          <w:rFonts w:cs="Arial"/>
        </w:rPr>
        <w:t xml:space="preserve">mateřské školy, jejíž činnost vykonává </w:t>
      </w:r>
      <w:r w:rsidRPr="00146C3E">
        <w:rPr>
          <w:rFonts w:cs="Arial"/>
          <w:b/>
          <w:u w:val="single"/>
        </w:rPr>
        <w:t>Základní škol</w:t>
      </w:r>
      <w:r>
        <w:rPr>
          <w:rFonts w:cs="Arial"/>
          <w:b/>
          <w:u w:val="single"/>
        </w:rPr>
        <w:t>a</w:t>
      </w:r>
      <w:r w:rsidRPr="00146C3E">
        <w:rPr>
          <w:rFonts w:cs="Arial"/>
          <w:b/>
          <w:u w:val="single"/>
        </w:rPr>
        <w:t xml:space="preserve"> a Mateřsk</w:t>
      </w:r>
      <w:r>
        <w:rPr>
          <w:rFonts w:cs="Arial"/>
          <w:b/>
          <w:u w:val="single"/>
        </w:rPr>
        <w:t>á</w:t>
      </w:r>
      <w:r w:rsidRPr="00146C3E">
        <w:rPr>
          <w:rFonts w:cs="Arial"/>
          <w:b/>
          <w:u w:val="single"/>
        </w:rPr>
        <w:t xml:space="preserve"> škol</w:t>
      </w:r>
      <w:r>
        <w:rPr>
          <w:rFonts w:cs="Arial"/>
          <w:b/>
          <w:u w:val="single"/>
        </w:rPr>
        <w:t>a</w:t>
      </w:r>
      <w:r w:rsidRPr="00146C3E">
        <w:rPr>
          <w:rFonts w:cs="Arial"/>
          <w:b/>
          <w:u w:val="single"/>
        </w:rPr>
        <w:t>,  Hradec Králové</w:t>
      </w:r>
      <w:r>
        <w:rPr>
          <w:rFonts w:cs="Arial"/>
          <w:b/>
          <w:u w:val="single"/>
        </w:rPr>
        <w:t xml:space="preserve"> </w:t>
      </w:r>
      <w:r w:rsidRPr="00146C3E">
        <w:rPr>
          <w:rFonts w:cs="Arial"/>
          <w:b/>
          <w:u w:val="single"/>
        </w:rPr>
        <w:t>-</w:t>
      </w:r>
      <w:r>
        <w:rPr>
          <w:rFonts w:cs="Arial"/>
          <w:b/>
          <w:u w:val="single"/>
        </w:rPr>
        <w:t xml:space="preserve"> </w:t>
      </w:r>
      <w:r w:rsidRPr="00146C3E">
        <w:rPr>
          <w:rFonts w:cs="Arial"/>
          <w:b/>
          <w:u w:val="single"/>
        </w:rPr>
        <w:t>Kukleny, Pražská 198</w:t>
      </w:r>
      <w:r w:rsidRPr="00B3735E">
        <w:rPr>
          <w:rFonts w:cs="Arial"/>
        </w:rPr>
        <w:t xml:space="preserve">, tvoří ulice: Anenské náměstí, Banskobystrická, Borovinka, Denisovo náměstí, Dělnická, Gogolova, Jiráskova, Kalendova, Kampelíkova, Koželužská, Krunertova, Křížkovského, Kubcova, Kubištova, Kudrnova, Kutnohorská, Ležáky, Libišanská, Machovcova, Markova, Na Stružce, náměstí E. F. Buriana, Ořechová, </w:t>
      </w:r>
      <w:r w:rsidRPr="00B35564">
        <w:rPr>
          <w:rFonts w:cs="Arial"/>
        </w:rPr>
        <w:t>Pálenecká (od</w:t>
      </w:r>
      <w:r>
        <w:rPr>
          <w:rFonts w:cs="Arial"/>
        </w:rPr>
        <w:t xml:space="preserve"> ulice</w:t>
      </w:r>
      <w:r w:rsidRPr="00B35564">
        <w:rPr>
          <w:rFonts w:cs="Arial"/>
        </w:rPr>
        <w:t xml:space="preserve"> Pražsk</w:t>
      </w:r>
      <w:r>
        <w:rPr>
          <w:rFonts w:cs="Arial"/>
        </w:rPr>
        <w:t>á</w:t>
      </w:r>
      <w:r w:rsidRPr="00B35564">
        <w:rPr>
          <w:rFonts w:cs="Arial"/>
        </w:rPr>
        <w:t xml:space="preserve"> tříd</w:t>
      </w:r>
      <w:r>
        <w:rPr>
          <w:rFonts w:cs="Arial"/>
        </w:rPr>
        <w:t>a</w:t>
      </w:r>
      <w:r w:rsidRPr="00B35564">
        <w:rPr>
          <w:rFonts w:cs="Arial"/>
        </w:rPr>
        <w:t xml:space="preserve"> po ulici Nová),</w:t>
      </w:r>
      <w:r w:rsidRPr="00B3735E">
        <w:rPr>
          <w:rFonts w:cs="Arial"/>
        </w:rPr>
        <w:t xml:space="preserve"> Pardubická, Pražská třída, Růžová, Slepá, Stěžerská, Šumperská, Tomáškova, U Svodnice, V Domkách, Vilová, Vlčkovická, Za Škodovkou, Zdeňka Wirtha, Zelená;</w:t>
      </w:r>
    </w:p>
    <w:p w14:paraId="6207A613" w14:textId="418720D7" w:rsidR="00FE0561" w:rsidRPr="00B3735E" w:rsidRDefault="00FE0561" w:rsidP="00FE0561">
      <w:pPr>
        <w:spacing w:before="120" w:after="120"/>
        <w:ind w:left="709" w:hanging="425"/>
        <w:jc w:val="both"/>
        <w:rPr>
          <w:rFonts w:cs="Arial"/>
        </w:rPr>
      </w:pPr>
      <w:r w:rsidRPr="00B3735E">
        <w:rPr>
          <w:rFonts w:cs="Arial"/>
        </w:rPr>
        <w:t>s)</w:t>
      </w:r>
      <w:r w:rsidRPr="00B3735E">
        <w:rPr>
          <w:rFonts w:cs="Arial"/>
        </w:rPr>
        <w:tab/>
      </w:r>
      <w:bookmarkStart w:id="1" w:name="_Hlk194582419"/>
      <w:r w:rsidRPr="00B3735E">
        <w:rPr>
          <w:rFonts w:cs="Arial"/>
        </w:rPr>
        <w:t xml:space="preserve">školský obvod </w:t>
      </w:r>
      <w:r>
        <w:rPr>
          <w:rFonts w:cs="Arial"/>
        </w:rPr>
        <w:t>mateřské školy, jejíž činnost vykonává</w:t>
      </w:r>
      <w:r w:rsidRPr="00B3735E">
        <w:rPr>
          <w:rFonts w:cs="Arial"/>
        </w:rPr>
        <w:t xml:space="preserve"> </w:t>
      </w:r>
      <w:r w:rsidRPr="005961EA">
        <w:rPr>
          <w:rFonts w:cs="Arial"/>
          <w:b/>
          <w:u w:val="single"/>
        </w:rPr>
        <w:t>Základní škola a Mateřská škola, Hradec Králové - Svobodné Dvory, Spojovací 66</w:t>
      </w:r>
      <w:r w:rsidRPr="00B3735E">
        <w:rPr>
          <w:rFonts w:cs="Arial"/>
        </w:rPr>
        <w:t>, tvoří ulice:</w:t>
      </w:r>
      <w:r>
        <w:rPr>
          <w:rFonts w:cs="Arial"/>
        </w:rPr>
        <w:t xml:space="preserve"> </w:t>
      </w:r>
      <w:r w:rsidRPr="00B3735E">
        <w:rPr>
          <w:rFonts w:cs="Arial"/>
        </w:rPr>
        <w:t xml:space="preserve">Boční, Bohdanečská, Cihlářská, Drtinova, Dvorská, </w:t>
      </w:r>
      <w:r>
        <w:rPr>
          <w:rFonts w:cs="Arial"/>
        </w:rPr>
        <w:t xml:space="preserve">Františka Komárka, </w:t>
      </w:r>
      <w:r w:rsidRPr="00B3735E">
        <w:rPr>
          <w:rFonts w:cs="Arial"/>
        </w:rPr>
        <w:t>Františka Tichého, Františka Žaloudka, Hannova, Chaloupky, Jabloňová, K Dolíkám, K Metelce, K Meteoru, Klacovská, Kochanova, Meruňková,</w:t>
      </w:r>
      <w:r>
        <w:rPr>
          <w:rFonts w:cs="Arial"/>
        </w:rPr>
        <w:t xml:space="preserve"> Milana Morávka,</w:t>
      </w:r>
      <w:r w:rsidRPr="00B3735E">
        <w:rPr>
          <w:rFonts w:cs="Arial"/>
        </w:rPr>
        <w:t xml:space="preserve"> Nová, Ovocnářská, </w:t>
      </w:r>
      <w:r w:rsidRPr="00B35564">
        <w:rPr>
          <w:rFonts w:cs="Arial"/>
        </w:rPr>
        <w:t>Pálenecká (od ulice Nová po ulici Drtinova),</w:t>
      </w:r>
      <w:r w:rsidRPr="00B3735E">
        <w:rPr>
          <w:rFonts w:cs="Arial"/>
        </w:rPr>
        <w:t xml:space="preserve"> Postranní, Spojovací, Třešňová, U Cihelny, U Studánky, Zahrádkářská</w:t>
      </w:r>
      <w:r>
        <w:rPr>
          <w:rFonts w:cs="Arial"/>
        </w:rPr>
        <w:t>, Zahrádkářská osada Bohdanečská, Zahrádkářská osada Dolíky</w:t>
      </w:r>
      <w:r w:rsidRPr="00B3735E">
        <w:rPr>
          <w:rFonts w:cs="Arial"/>
        </w:rPr>
        <w:t>;</w:t>
      </w:r>
    </w:p>
    <w:bookmarkEnd w:id="1"/>
    <w:p w14:paraId="5A7B1918" w14:textId="77777777" w:rsidR="00FE0561" w:rsidRPr="00B3735E" w:rsidRDefault="00FE0561" w:rsidP="00FE0561">
      <w:pPr>
        <w:spacing w:before="120" w:after="120"/>
        <w:ind w:left="709" w:hanging="425"/>
        <w:jc w:val="both"/>
        <w:rPr>
          <w:rFonts w:cs="Arial"/>
        </w:rPr>
      </w:pPr>
      <w:r w:rsidRPr="00B3735E">
        <w:rPr>
          <w:rFonts w:cs="Arial"/>
        </w:rPr>
        <w:t>t)</w:t>
      </w:r>
      <w:r w:rsidRPr="00B3735E">
        <w:rPr>
          <w:rFonts w:cs="Arial"/>
        </w:rPr>
        <w:tab/>
        <w:t xml:space="preserve">školský obvod </w:t>
      </w:r>
      <w:r>
        <w:rPr>
          <w:rFonts w:cs="Arial"/>
        </w:rPr>
        <w:t>mateřské školy, jejíž činnost vykonává</w:t>
      </w:r>
      <w:r w:rsidRPr="00B3735E">
        <w:rPr>
          <w:rFonts w:cs="Arial"/>
        </w:rPr>
        <w:t xml:space="preserve"> </w:t>
      </w:r>
      <w:r w:rsidRPr="0023208A">
        <w:rPr>
          <w:rFonts w:cs="Arial"/>
          <w:b/>
          <w:u w:val="single"/>
        </w:rPr>
        <w:t>Základní škola a Mateřská škola, Hradec Králové, Štefcova 1092</w:t>
      </w:r>
      <w:r w:rsidRPr="00B3735E">
        <w:rPr>
          <w:rFonts w:cs="Arial"/>
        </w:rPr>
        <w:t>, tvoří ulice: Antala Staška, Brněnská</w:t>
      </w:r>
      <w:r>
        <w:rPr>
          <w:rFonts w:cs="Arial"/>
        </w:rPr>
        <w:t xml:space="preserve"> (</w:t>
      </w:r>
      <w:r w:rsidRPr="00B3735E">
        <w:rPr>
          <w:rFonts w:cs="Arial"/>
        </w:rPr>
        <w:t xml:space="preserve">od ulice Mrštíkova po Moravský most), Durychova, Františka Halase, Fučíkova, Hrdého, Moravská, Mrštíkova, Na Kotli, Na Rozhraní, Náhon, Pekařova, Písečná, </w:t>
      </w:r>
      <w:r>
        <w:rPr>
          <w:rFonts w:cs="Arial"/>
        </w:rPr>
        <w:t>Pod Zámečkem (od ulice Mandysova po ulici Durychova),</w:t>
      </w:r>
      <w:r w:rsidRPr="005D0DB4">
        <w:rPr>
          <w:rFonts w:cs="Arial"/>
        </w:rPr>
        <w:t xml:space="preserve"> </w:t>
      </w:r>
      <w:r w:rsidRPr="00B3735E">
        <w:rPr>
          <w:rFonts w:cs="Arial"/>
        </w:rPr>
        <w:t>Potoční,</w:t>
      </w:r>
      <w:r>
        <w:rPr>
          <w:rFonts w:cs="Arial"/>
        </w:rPr>
        <w:t xml:space="preserve"> </w:t>
      </w:r>
      <w:r w:rsidRPr="00B3735E">
        <w:rPr>
          <w:rFonts w:cs="Arial"/>
        </w:rPr>
        <w:t>Slunečná,</w:t>
      </w:r>
      <w:r>
        <w:rPr>
          <w:rFonts w:cs="Arial"/>
        </w:rPr>
        <w:t xml:space="preserve"> </w:t>
      </w:r>
      <w:r w:rsidRPr="00B3735E">
        <w:rPr>
          <w:rFonts w:cs="Arial"/>
        </w:rPr>
        <w:t>Souběžná, Šemberova, Štefcova, Štolbova, Vachkova;</w:t>
      </w:r>
    </w:p>
    <w:p w14:paraId="3F7E97AB" w14:textId="77777777" w:rsidR="00FE0561" w:rsidRDefault="00FE0561" w:rsidP="00FE0561">
      <w:pPr>
        <w:spacing w:before="240" w:after="120"/>
        <w:ind w:left="709" w:hanging="425"/>
        <w:jc w:val="both"/>
        <w:rPr>
          <w:rFonts w:cs="Arial"/>
        </w:rPr>
      </w:pPr>
      <w:r w:rsidRPr="00B3735E">
        <w:rPr>
          <w:rFonts w:cs="Arial"/>
        </w:rPr>
        <w:t>u)</w:t>
      </w:r>
      <w:r w:rsidRPr="00B3735E">
        <w:rPr>
          <w:rFonts w:cs="Arial"/>
        </w:rPr>
        <w:tab/>
        <w:t xml:space="preserve">školský obvod </w:t>
      </w:r>
      <w:r>
        <w:rPr>
          <w:rFonts w:cs="Arial"/>
        </w:rPr>
        <w:t>mateřské školy, jejíž činnost vykonává</w:t>
      </w:r>
      <w:r w:rsidRPr="00B3735E">
        <w:rPr>
          <w:rFonts w:cs="Arial"/>
        </w:rPr>
        <w:t xml:space="preserve"> </w:t>
      </w:r>
      <w:r w:rsidRPr="0023208A">
        <w:rPr>
          <w:rFonts w:cs="Arial"/>
          <w:b/>
          <w:u w:val="single"/>
        </w:rPr>
        <w:t>Základní š</w:t>
      </w:r>
      <w:r w:rsidRPr="00B35564">
        <w:rPr>
          <w:rFonts w:cs="Arial"/>
          <w:b/>
          <w:u w:val="single"/>
        </w:rPr>
        <w:t>kola</w:t>
      </w:r>
      <w:r w:rsidRPr="0023208A">
        <w:rPr>
          <w:rFonts w:cs="Arial"/>
          <w:b/>
          <w:u w:val="single"/>
        </w:rPr>
        <w:t xml:space="preserve"> a Mateřsk</w:t>
      </w:r>
      <w:r w:rsidRPr="00B35564">
        <w:rPr>
          <w:rFonts w:cs="Arial"/>
          <w:b/>
          <w:u w:val="single"/>
        </w:rPr>
        <w:t>á</w:t>
      </w:r>
      <w:r w:rsidRPr="0023208A">
        <w:rPr>
          <w:rFonts w:cs="Arial"/>
          <w:b/>
          <w:u w:val="single"/>
        </w:rPr>
        <w:t xml:space="preserve"> </w:t>
      </w:r>
      <w:r w:rsidRPr="00B35564">
        <w:rPr>
          <w:rFonts w:cs="Arial"/>
          <w:b/>
          <w:u w:val="single"/>
        </w:rPr>
        <w:t>škola</w:t>
      </w:r>
      <w:r w:rsidRPr="0023208A">
        <w:rPr>
          <w:rFonts w:cs="Arial"/>
          <w:b/>
          <w:u w:val="single"/>
        </w:rPr>
        <w:t>, Hradec Králové, Úprkova 1</w:t>
      </w:r>
      <w:r>
        <w:rPr>
          <w:rFonts w:cs="Arial"/>
        </w:rPr>
        <w:t>,</w:t>
      </w:r>
      <w:r w:rsidRPr="00B3735E">
        <w:rPr>
          <w:rFonts w:cs="Arial"/>
        </w:rPr>
        <w:t xml:space="preserve"> tvoří ulice:</w:t>
      </w:r>
      <w:r>
        <w:rPr>
          <w:rFonts w:cs="Arial"/>
        </w:rPr>
        <w:t xml:space="preserve"> </w:t>
      </w:r>
      <w:r w:rsidRPr="00B3735E">
        <w:rPr>
          <w:rFonts w:cs="Arial"/>
        </w:rPr>
        <w:t xml:space="preserve">Dubová, Františka Šubrta, </w:t>
      </w:r>
      <w:r w:rsidRPr="00B35564">
        <w:rPr>
          <w:rFonts w:cs="Arial"/>
        </w:rPr>
        <w:t>Holubova,</w:t>
      </w:r>
      <w:r w:rsidRPr="00B3735E">
        <w:rPr>
          <w:rFonts w:cs="Arial"/>
        </w:rPr>
        <w:t xml:space="preserve"> Jandova, K Orlici, Kaštanová, Klášterského, Líznerova, Malšovická, Miřiovského, Přespolní, Přímská, Rozkvět Míru II., Růženy Jesenské, Sportovní, Sukova, U Pastvišť, Úprkova, Zákrejsova, Zámostí.</w:t>
      </w:r>
    </w:p>
    <w:p w14:paraId="768D4ED0" w14:textId="4B9322AB" w:rsidR="00FE0561" w:rsidRPr="0023208A" w:rsidRDefault="00FE0561" w:rsidP="00FE0561">
      <w:pPr>
        <w:pStyle w:val="Odstavecseseznamem"/>
        <w:numPr>
          <w:ilvl w:val="0"/>
          <w:numId w:val="24"/>
        </w:numPr>
        <w:spacing w:before="240" w:after="240"/>
        <w:ind w:left="284" w:hanging="284"/>
        <w:jc w:val="both"/>
        <w:rPr>
          <w:rFonts w:cs="Arial"/>
        </w:rPr>
      </w:pPr>
      <w:r w:rsidRPr="0023208A">
        <w:rPr>
          <w:rFonts w:cs="Arial"/>
        </w:rPr>
        <w:t xml:space="preserve">Na základě </w:t>
      </w:r>
      <w:r w:rsidRPr="000E7AA4">
        <w:rPr>
          <w:rFonts w:cs="Arial"/>
        </w:rPr>
        <w:t>dohody statutárního</w:t>
      </w:r>
      <w:r w:rsidRPr="0023208A">
        <w:rPr>
          <w:rFonts w:cs="Arial"/>
        </w:rPr>
        <w:t xml:space="preserve"> města Hradec Králové a </w:t>
      </w:r>
      <w:r w:rsidRPr="000E7AA4">
        <w:rPr>
          <w:rFonts w:cs="Arial"/>
        </w:rPr>
        <w:t>obce</w:t>
      </w:r>
      <w:r w:rsidRPr="0023208A">
        <w:rPr>
          <w:rFonts w:cs="Arial"/>
        </w:rPr>
        <w:t xml:space="preserve"> Běleč nad Orlicí </w:t>
      </w:r>
      <w:r>
        <w:rPr>
          <w:rFonts w:cs="Arial"/>
        </w:rPr>
        <w:t xml:space="preserve">o </w:t>
      </w:r>
      <w:r w:rsidRPr="0023208A">
        <w:rPr>
          <w:rFonts w:cs="Arial"/>
        </w:rPr>
        <w:t xml:space="preserve">vytvoření </w:t>
      </w:r>
      <w:r w:rsidRPr="00B35564">
        <w:rPr>
          <w:rFonts w:cs="Arial"/>
        </w:rPr>
        <w:t>společného</w:t>
      </w:r>
      <w:r>
        <w:rPr>
          <w:rFonts w:cs="Arial"/>
        </w:rPr>
        <w:t xml:space="preserve"> </w:t>
      </w:r>
      <w:r w:rsidRPr="0023208A">
        <w:rPr>
          <w:rFonts w:cs="Arial"/>
        </w:rPr>
        <w:t>školského obvodu</w:t>
      </w:r>
      <w:r>
        <w:rPr>
          <w:rFonts w:cs="Arial"/>
        </w:rPr>
        <w:t>,</w:t>
      </w:r>
      <w:r w:rsidRPr="0023208A">
        <w:rPr>
          <w:rFonts w:cs="Arial"/>
        </w:rPr>
        <w:t xml:space="preserve"> se stanovuje část společného školského obvodu mateřské školy, jejíž činnost vykonává </w:t>
      </w:r>
      <w:r w:rsidRPr="0023208A">
        <w:rPr>
          <w:rFonts w:cs="Arial"/>
          <w:b/>
          <w:u w:val="single"/>
        </w:rPr>
        <w:t>Mateřská škola Zvoneček, Hradec Králové, Čajkovského 1093,</w:t>
      </w:r>
      <w:r w:rsidRPr="0023208A">
        <w:rPr>
          <w:rFonts w:cs="Arial"/>
        </w:rPr>
        <w:t xml:space="preserve"> kterou tvoří ulice:</w:t>
      </w:r>
      <w:r w:rsidRPr="0023208A">
        <w:t xml:space="preserve"> </w:t>
      </w:r>
      <w:r w:rsidRPr="0023208A">
        <w:rPr>
          <w:rFonts w:cs="Arial"/>
        </w:rPr>
        <w:t>Antonína Petrofa, Adolfa Doležala, Brněnská</w:t>
      </w:r>
      <w:r>
        <w:rPr>
          <w:rFonts w:cs="Arial"/>
        </w:rPr>
        <w:t xml:space="preserve"> (od</w:t>
      </w:r>
      <w:r w:rsidRPr="0023208A">
        <w:rPr>
          <w:rFonts w:cs="Arial"/>
        </w:rPr>
        <w:t xml:space="preserve"> ulic</w:t>
      </w:r>
      <w:r>
        <w:rPr>
          <w:rFonts w:cs="Arial"/>
        </w:rPr>
        <w:t>e</w:t>
      </w:r>
      <w:r w:rsidRPr="0023208A">
        <w:rPr>
          <w:rFonts w:cs="Arial"/>
        </w:rPr>
        <w:t xml:space="preserve"> Mrštíkova</w:t>
      </w:r>
      <w:r>
        <w:rPr>
          <w:rFonts w:cs="Arial"/>
        </w:rPr>
        <w:t xml:space="preserve"> po ulici Holická</w:t>
      </w:r>
      <w:r w:rsidRPr="0023208A">
        <w:rPr>
          <w:rFonts w:cs="Arial"/>
        </w:rPr>
        <w:t>), Cejpova, Čajkovského, Emy Destin</w:t>
      </w:r>
      <w:r>
        <w:rPr>
          <w:rFonts w:cs="Arial"/>
        </w:rPr>
        <w:t>n</w:t>
      </w:r>
      <w:r w:rsidRPr="0023208A">
        <w:rPr>
          <w:rFonts w:cs="Arial"/>
        </w:rPr>
        <w:t>ové, Gollova, Holická, Hradečnice, K Aleji, K Osadě, Kpt. Fechtnera, Kmochova, Krapkova, Miroslava Hájka, Na Brně, Na Cvičišti, Na Drahách, Na Hrázce, Na Konečné, Na Občinách, Na Plachtě, Průběžná, Rybova, Štechova, Tovární, U Parku, U Střelnice, Za Humny, Za Jízdárnou, Za Lípou</w:t>
      </w:r>
      <w:r>
        <w:rPr>
          <w:rFonts w:cs="Arial"/>
        </w:rPr>
        <w:t xml:space="preserve"> a Zahrádkářské osady Osada I., Rozkvět míru I., Zlatá růže a Zděná bouda.</w:t>
      </w:r>
    </w:p>
    <w:p w14:paraId="26157DA5" w14:textId="77777777" w:rsidR="00FE0561" w:rsidRDefault="00FE0561" w:rsidP="00FE0561">
      <w:pPr>
        <w:pStyle w:val="Odstavecseseznamem"/>
        <w:numPr>
          <w:ilvl w:val="0"/>
          <w:numId w:val="24"/>
        </w:numPr>
        <w:spacing w:before="240" w:after="240"/>
        <w:ind w:left="284" w:hanging="284"/>
        <w:jc w:val="both"/>
        <w:rPr>
          <w:rFonts w:cs="Arial"/>
        </w:rPr>
      </w:pPr>
      <w:r w:rsidRPr="005961EA">
        <w:rPr>
          <w:rFonts w:cs="Arial"/>
        </w:rPr>
        <w:t xml:space="preserve">Na základě dohody </w:t>
      </w:r>
      <w:r w:rsidRPr="006C31D4">
        <w:rPr>
          <w:rFonts w:cs="Arial"/>
        </w:rPr>
        <w:t>statutárního</w:t>
      </w:r>
      <w:r w:rsidRPr="005961EA">
        <w:rPr>
          <w:rFonts w:cs="Arial"/>
        </w:rPr>
        <w:t xml:space="preserve"> města Hradec Králové a </w:t>
      </w:r>
      <w:r w:rsidRPr="006C31D4">
        <w:rPr>
          <w:rFonts w:cs="Arial"/>
        </w:rPr>
        <w:t>obce</w:t>
      </w:r>
      <w:r w:rsidRPr="005961EA">
        <w:rPr>
          <w:rFonts w:cs="Arial"/>
        </w:rPr>
        <w:t xml:space="preserve"> Lochenice o vytvoření </w:t>
      </w:r>
      <w:r w:rsidRPr="00B35564">
        <w:rPr>
          <w:rFonts w:cs="Arial"/>
        </w:rPr>
        <w:t xml:space="preserve">společného </w:t>
      </w:r>
      <w:r w:rsidRPr="005961EA">
        <w:rPr>
          <w:rFonts w:cs="Arial"/>
        </w:rPr>
        <w:t xml:space="preserve">školského obvodu se stanovuje část společného školského obvodu mateřské školy, jejíž činnost vykonává </w:t>
      </w:r>
      <w:r w:rsidRPr="005961EA">
        <w:rPr>
          <w:rFonts w:cs="Arial"/>
          <w:b/>
          <w:u w:val="single"/>
        </w:rPr>
        <w:t>Masarykova základní škola a Mateřská škola, Hradec Králové - Plotiště, P. Jilemnického 420,</w:t>
      </w:r>
      <w:r w:rsidRPr="005961EA">
        <w:rPr>
          <w:rFonts w:cs="Arial"/>
        </w:rPr>
        <w:t xml:space="preserve"> kterou tvoří ulice: Antonína Dvořáka, Bekova, Bezejmenná, Bohuslava Martinů, Cimlerova, Dědkova, Dobrovského, Drahoňovského, Hronkova, Husitská, Jana Krušinky, Jateční plácek, Jičínská, Jindrova, Klidná, Kotrčova, Koutníkova, Kydlinovská, Labská vodárna, Maxe Malého, Mikoláše Alše, Mládeže, Mlýnská, Na Důchodě, Na Okrouhlíku, Na Valše, Náchodská, Oskara Nedbala, Petra Jilemnického, Pobřežní, Pohlova, Předměřická, Říčařova, Říční, Sušilova, Šmilovského, Trutnovská, </w:t>
      </w:r>
      <w:r>
        <w:rPr>
          <w:rFonts w:cs="Arial"/>
        </w:rPr>
        <w:t xml:space="preserve"> </w:t>
      </w:r>
      <w:r w:rsidRPr="005961EA">
        <w:rPr>
          <w:rFonts w:cs="Arial"/>
        </w:rPr>
        <w:t xml:space="preserve">U Dřevony, U Fotochemy, U Kulturního domu, U Melounky, U Náhona, </w:t>
      </w:r>
      <w:r>
        <w:rPr>
          <w:rFonts w:cs="Arial"/>
        </w:rPr>
        <w:t xml:space="preserve">               </w:t>
      </w:r>
      <w:r w:rsidRPr="005961EA">
        <w:rPr>
          <w:rFonts w:cs="Arial"/>
        </w:rPr>
        <w:lastRenderedPageBreak/>
        <w:t>U Sokola,</w:t>
      </w:r>
      <w:r>
        <w:rPr>
          <w:rFonts w:cs="Arial"/>
        </w:rPr>
        <w:t xml:space="preserve"> </w:t>
      </w:r>
      <w:r w:rsidRPr="005961EA">
        <w:rPr>
          <w:rFonts w:cs="Arial"/>
        </w:rPr>
        <w:t>V Končinách, V Tůních, Vančurovo náměstí, Višňová</w:t>
      </w:r>
      <w:r w:rsidRPr="00B35564">
        <w:rPr>
          <w:rFonts w:cs="Arial"/>
        </w:rPr>
        <w:t>, Voborníkova, Vocelova</w:t>
      </w:r>
      <w:r>
        <w:rPr>
          <w:rFonts w:cs="Arial"/>
        </w:rPr>
        <w:t>, Zahrádkářská osada U Labe.</w:t>
      </w:r>
    </w:p>
    <w:p w14:paraId="4E7E949B" w14:textId="77777777" w:rsidR="00FE0561" w:rsidRDefault="00FE0561" w:rsidP="00FE0561">
      <w:pPr>
        <w:spacing w:before="240" w:after="240"/>
        <w:jc w:val="both"/>
        <w:rPr>
          <w:rFonts w:cs="Arial"/>
        </w:rPr>
      </w:pPr>
    </w:p>
    <w:p w14:paraId="02CF3E75" w14:textId="77777777" w:rsidR="00FE0561" w:rsidRPr="00A071AF" w:rsidRDefault="00FE0561" w:rsidP="00FE0561">
      <w:pPr>
        <w:spacing w:before="360" w:line="276" w:lineRule="auto"/>
        <w:jc w:val="center"/>
        <w:rPr>
          <w:rFonts w:cs="Arial"/>
          <w:b/>
        </w:rPr>
      </w:pPr>
      <w:r w:rsidRPr="00A071AF">
        <w:rPr>
          <w:rFonts w:cs="Arial"/>
          <w:b/>
        </w:rPr>
        <w:t>Čl. 2</w:t>
      </w:r>
    </w:p>
    <w:p w14:paraId="639BB83D" w14:textId="77777777" w:rsidR="00FE0561" w:rsidRDefault="00FE0561" w:rsidP="00FE0561">
      <w:pPr>
        <w:spacing w:line="276" w:lineRule="auto"/>
        <w:jc w:val="center"/>
        <w:rPr>
          <w:rFonts w:cs="Arial"/>
        </w:rPr>
      </w:pPr>
      <w:r w:rsidRPr="00F8755E">
        <w:rPr>
          <w:rFonts w:cs="Arial"/>
          <w:b/>
        </w:rPr>
        <w:t>Závěrečné ustanovení</w:t>
      </w:r>
    </w:p>
    <w:p w14:paraId="2AD97B2B" w14:textId="77777777" w:rsidR="00FE0561" w:rsidRPr="00FE0561" w:rsidRDefault="00FE0561" w:rsidP="00FE0561">
      <w:pPr>
        <w:spacing w:before="120" w:after="120" w:line="276" w:lineRule="auto"/>
        <w:jc w:val="both"/>
        <w:rPr>
          <w:rFonts w:cs="Arial"/>
        </w:rPr>
      </w:pPr>
      <w:r w:rsidRPr="00FE0561">
        <w:rPr>
          <w:rFonts w:cs="Arial"/>
        </w:rPr>
        <w:t>Tato vyhláška nabývá účinnosti patnáctým dnem po dni jejího vyhlášení.</w:t>
      </w:r>
    </w:p>
    <w:p w14:paraId="082D2832" w14:textId="77777777" w:rsidR="00FE0561" w:rsidRDefault="00FE0561" w:rsidP="00FE0561">
      <w:pPr>
        <w:spacing w:before="120" w:after="120" w:line="276" w:lineRule="auto"/>
        <w:jc w:val="both"/>
        <w:rPr>
          <w:rFonts w:cs="Arial"/>
        </w:rPr>
      </w:pPr>
    </w:p>
    <w:p w14:paraId="5BC0E89C" w14:textId="77777777" w:rsidR="00FE0561" w:rsidRDefault="00FE0561" w:rsidP="00FE0561">
      <w:pPr>
        <w:spacing w:before="120" w:after="120" w:line="276" w:lineRule="auto"/>
        <w:jc w:val="both"/>
        <w:rPr>
          <w:rFonts w:cs="Arial"/>
        </w:rPr>
      </w:pPr>
    </w:p>
    <w:p w14:paraId="66FC9DBE" w14:textId="77777777" w:rsidR="00FE0561" w:rsidRDefault="00FE0561" w:rsidP="00FE0561">
      <w:pPr>
        <w:spacing w:before="120" w:after="120" w:line="276" w:lineRule="auto"/>
        <w:jc w:val="both"/>
        <w:rPr>
          <w:rFonts w:cs="Arial"/>
        </w:rPr>
      </w:pPr>
    </w:p>
    <w:p w14:paraId="1B2CB87E" w14:textId="0B66AD75" w:rsidR="00FE0561" w:rsidRDefault="00FE0561" w:rsidP="00FE0561">
      <w:pPr>
        <w:spacing w:line="276" w:lineRule="auto"/>
        <w:jc w:val="both"/>
        <w:rPr>
          <w:rFonts w:cs="Arial"/>
        </w:rPr>
      </w:pPr>
      <w:r>
        <w:rPr>
          <w:rFonts w:cs="Arial"/>
        </w:rPr>
        <w:t>----------------------------------------------------</w:t>
      </w:r>
      <w:r>
        <w:rPr>
          <w:rFonts w:cs="Arial"/>
        </w:rPr>
        <w:tab/>
      </w:r>
      <w:r>
        <w:rPr>
          <w:rFonts w:cs="Arial"/>
        </w:rPr>
        <w:tab/>
      </w:r>
      <w:r>
        <w:rPr>
          <w:rFonts w:cs="Arial"/>
        </w:rPr>
        <w:tab/>
      </w:r>
      <w:r>
        <w:rPr>
          <w:rFonts w:cs="Arial"/>
        </w:rPr>
        <w:tab/>
        <w:t>--------------------------------------------</w:t>
      </w:r>
    </w:p>
    <w:p w14:paraId="380A2C84" w14:textId="5F7B8DE5" w:rsidR="00FE0561" w:rsidRDefault="00FE0561" w:rsidP="00FE0561">
      <w:pPr>
        <w:spacing w:line="276" w:lineRule="auto"/>
        <w:jc w:val="both"/>
        <w:rPr>
          <w:rFonts w:cs="Arial"/>
        </w:rPr>
      </w:pPr>
      <w:r>
        <w:rPr>
          <w:rFonts w:cs="Arial"/>
        </w:rPr>
        <w:t>Mgr. et Mgr. Pavlína Springerová, Ph.D.</w:t>
      </w:r>
      <w:r>
        <w:rPr>
          <w:rFonts w:cs="Arial"/>
        </w:rPr>
        <w:tab/>
      </w:r>
      <w:r>
        <w:rPr>
          <w:rFonts w:cs="Arial"/>
        </w:rPr>
        <w:tab/>
      </w:r>
      <w:r>
        <w:rPr>
          <w:rFonts w:cs="Arial"/>
        </w:rPr>
        <w:tab/>
        <w:t>Ing. Miroslav Hloušek</w:t>
      </w:r>
    </w:p>
    <w:p w14:paraId="5F0C08CC" w14:textId="488B58BB" w:rsidR="00FE0561" w:rsidRPr="00FE0561" w:rsidRDefault="00FE0561" w:rsidP="00FE0561">
      <w:pPr>
        <w:spacing w:line="276" w:lineRule="auto"/>
        <w:jc w:val="both"/>
        <w:rPr>
          <w:rFonts w:cs="Arial"/>
        </w:rPr>
      </w:pPr>
      <w:r>
        <w:rPr>
          <w:rFonts w:cs="Arial"/>
        </w:rPr>
        <w:t>primátorka města</w:t>
      </w:r>
      <w:r>
        <w:rPr>
          <w:rFonts w:cs="Arial"/>
        </w:rPr>
        <w:tab/>
      </w:r>
      <w:r>
        <w:rPr>
          <w:rFonts w:cs="Arial"/>
        </w:rPr>
        <w:tab/>
      </w:r>
      <w:r>
        <w:rPr>
          <w:rFonts w:cs="Arial"/>
        </w:rPr>
        <w:tab/>
      </w:r>
      <w:r>
        <w:rPr>
          <w:rFonts w:cs="Arial"/>
        </w:rPr>
        <w:tab/>
      </w:r>
      <w:r>
        <w:rPr>
          <w:rFonts w:cs="Arial"/>
        </w:rPr>
        <w:tab/>
      </w:r>
      <w:r>
        <w:rPr>
          <w:rFonts w:cs="Arial"/>
        </w:rPr>
        <w:tab/>
        <w:t>náměstek primátorky</w:t>
      </w:r>
    </w:p>
    <w:p w14:paraId="48854823" w14:textId="77777777" w:rsidR="00FE0561" w:rsidRDefault="00FE0561" w:rsidP="00FE0561">
      <w:pPr>
        <w:spacing w:line="276" w:lineRule="auto"/>
        <w:jc w:val="both"/>
        <w:rPr>
          <w:rFonts w:cs="Arial"/>
        </w:rPr>
      </w:pPr>
    </w:p>
    <w:p w14:paraId="017CE399" w14:textId="77777777" w:rsidR="00FE0561" w:rsidRDefault="00FE0561" w:rsidP="00FE0561">
      <w:pPr>
        <w:spacing w:line="276" w:lineRule="auto"/>
        <w:jc w:val="both"/>
        <w:rPr>
          <w:rFonts w:cs="Arial"/>
        </w:rPr>
      </w:pPr>
    </w:p>
    <w:p w14:paraId="7E51F4AF" w14:textId="77777777" w:rsidR="00FE0561" w:rsidRPr="00FE0561" w:rsidRDefault="00FE0561" w:rsidP="00FE0561">
      <w:pPr>
        <w:spacing w:before="120" w:after="120" w:line="276" w:lineRule="auto"/>
        <w:jc w:val="both"/>
        <w:rPr>
          <w:rFonts w:cs="Arial"/>
        </w:rPr>
      </w:pPr>
    </w:p>
    <w:p w14:paraId="6D481EB7" w14:textId="77777777" w:rsidR="00FE0561" w:rsidRPr="00FE0561" w:rsidRDefault="00FE0561" w:rsidP="00FE0561">
      <w:pPr>
        <w:spacing w:before="240" w:after="240"/>
        <w:jc w:val="both"/>
        <w:rPr>
          <w:rFonts w:cs="Arial"/>
        </w:rPr>
      </w:pPr>
    </w:p>
    <w:p w14:paraId="03F180B5" w14:textId="77777777" w:rsidR="00FE0561" w:rsidRDefault="00FE0561" w:rsidP="00FD0A16">
      <w:pPr>
        <w:spacing w:before="360"/>
        <w:jc w:val="both"/>
        <w:rPr>
          <w:rFonts w:cs="Arial"/>
        </w:rPr>
      </w:pPr>
    </w:p>
    <w:p w14:paraId="472202EA" w14:textId="77777777" w:rsidR="00FE0561" w:rsidRPr="00A071AF" w:rsidRDefault="00FE0561" w:rsidP="00FD0A16">
      <w:pPr>
        <w:spacing w:before="360"/>
        <w:jc w:val="both"/>
        <w:rPr>
          <w:rFonts w:cs="Arial"/>
        </w:rPr>
      </w:pPr>
    </w:p>
    <w:p w14:paraId="31D5C2AF" w14:textId="77777777" w:rsidR="00FD0A16" w:rsidRDefault="00FD0A16">
      <w:pPr>
        <w:jc w:val="center"/>
        <w:rPr>
          <w:rFonts w:cs="Arial"/>
          <w:sz w:val="22"/>
        </w:rPr>
      </w:pPr>
    </w:p>
    <w:p w14:paraId="71F1070B" w14:textId="77777777" w:rsidR="00FD0A16" w:rsidRDefault="00FD0A16">
      <w:pPr>
        <w:jc w:val="center"/>
        <w:rPr>
          <w:rFonts w:cs="Arial"/>
          <w:sz w:val="22"/>
        </w:rPr>
      </w:pPr>
    </w:p>
    <w:sectPr w:rsidR="00FD0A16">
      <w:footerReference w:type="default" r:id="rId13"/>
      <w:headerReference w:type="first" r:id="rId14"/>
      <w:type w:val="continuous"/>
      <w:pgSz w:w="11906" w:h="16838" w:code="9"/>
      <w:pgMar w:top="1134" w:right="1418" w:bottom="1258" w:left="1418" w:header="567"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CC87" w14:textId="77777777" w:rsidR="00377EF5" w:rsidRDefault="00377EF5">
      <w:r>
        <w:separator/>
      </w:r>
    </w:p>
  </w:endnote>
  <w:endnote w:type="continuationSeparator" w:id="0">
    <w:p w14:paraId="524F4513" w14:textId="77777777" w:rsidR="00377EF5" w:rsidRDefault="0037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C057" w14:textId="77777777" w:rsidR="00377EF5" w:rsidRDefault="00377E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C39703" w14:textId="77777777" w:rsidR="00377EF5" w:rsidRDefault="00377E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6187" w14:textId="77777777" w:rsidR="00377EF5" w:rsidRDefault="00377E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92A7B2B" w14:textId="77777777" w:rsidR="00377EF5" w:rsidRDefault="00377EF5">
    <w:pPr>
      <w:pStyle w:val="Zpat"/>
      <w:jc w:val="center"/>
      <w:rPr>
        <w:rStyle w:val="slostrnky"/>
        <w:rFonts w:ascii="Times New Roman" w:hAnsi="Times New Roman"/>
        <w:sz w:val="16"/>
      </w:rPr>
    </w:pPr>
    <w:r>
      <w:rPr>
        <w:rStyle w:val="slostrnky"/>
        <w:rFonts w:ascii="Times New Roman" w:hAnsi="Times New Roman"/>
        <w:sz w:val="16"/>
      </w:rPr>
      <w:t>/</w:t>
    </w:r>
    <w:r>
      <w:rPr>
        <w:rStyle w:val="slostrnky"/>
        <w:rFonts w:ascii="Times New Roman" w:hAnsi="Times New Roman"/>
        <w:sz w:val="16"/>
      </w:rPr>
      <w:fldChar w:fldCharType="begin"/>
    </w:r>
    <w:r>
      <w:rPr>
        <w:rStyle w:val="slostrnky"/>
        <w:rFonts w:ascii="Times New Roman" w:hAnsi="Times New Roman"/>
        <w:sz w:val="16"/>
      </w:rPr>
      <w:instrText xml:space="preserve"> NUMPAGES </w:instrText>
    </w:r>
    <w:r>
      <w:rPr>
        <w:rStyle w:val="slostrnky"/>
        <w:rFonts w:ascii="Times New Roman" w:hAnsi="Times New Roman"/>
        <w:sz w:val="16"/>
      </w:rPr>
      <w:fldChar w:fldCharType="separate"/>
    </w:r>
    <w:r>
      <w:rPr>
        <w:rStyle w:val="slostrnky"/>
        <w:rFonts w:ascii="Times New Roman" w:hAnsi="Times New Roman"/>
        <w:noProof/>
        <w:sz w:val="16"/>
      </w:rPr>
      <w:t>4</w:t>
    </w:r>
    <w:r>
      <w:rPr>
        <w:rStyle w:val="slostrnky"/>
        <w:rFonts w:ascii="Times New Roman" w:hAnsi="Times New Roman"/>
        <w:sz w:val="16"/>
      </w:rPr>
      <w:fldChar w:fldCharType="end"/>
    </w:r>
  </w:p>
  <w:p w14:paraId="4DC3F5AA" w14:textId="77777777" w:rsidR="00377EF5" w:rsidRDefault="00377EF5">
    <w:pPr>
      <w:pStyle w:val="Zpat"/>
      <w:jc w:val="center"/>
      <w:rPr>
        <w:rFonts w:ascii="Times New Roman" w:hAnsi="Times New Roman"/>
        <w:sz w:val="16"/>
      </w:rPr>
    </w:pPr>
    <w:r>
      <w:rPr>
        <w:rFonts w:ascii="Times New Roman" w:hAnsi="Times New Roman"/>
        <w:noProof/>
        <w:sz w:val="16"/>
      </w:rPr>
      <w:drawing>
        <wp:inline distT="0" distB="0" distL="0" distR="0" wp14:anchorId="139CC247" wp14:editId="7FD5C979">
          <wp:extent cx="3533775" cy="200025"/>
          <wp:effectExtent l="19050" t="0" r="9525" b="0"/>
          <wp:docPr id="1690165534" name="obrázek 1" descr="zapati_sabl_CSA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ati_sabl_CSA7b"/>
                  <pic:cNvPicPr>
                    <a:picLocks noChangeAspect="1" noChangeArrowheads="1"/>
                  </pic:cNvPicPr>
                </pic:nvPicPr>
                <pic:blipFill>
                  <a:blip r:embed="rId1"/>
                  <a:srcRect/>
                  <a:stretch>
                    <a:fillRect/>
                  </a:stretch>
                </pic:blipFill>
                <pic:spPr bwMode="auto">
                  <a:xfrm>
                    <a:off x="0" y="0"/>
                    <a:ext cx="3533775" cy="2000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4B49" w14:textId="5D2DA4AA" w:rsidR="00377EF5" w:rsidRPr="00EE3FC9" w:rsidRDefault="00EE3FC9">
    <w:pPr>
      <w:pStyle w:val="Zpat"/>
      <w:jc w:val="center"/>
      <w:rPr>
        <w:rFonts w:cs="Arial"/>
        <w:sz w:val="18"/>
        <w:szCs w:val="18"/>
      </w:rPr>
    </w:pPr>
    <w:r w:rsidRPr="00EE3FC9">
      <w:rPr>
        <w:rFonts w:cs="Arial"/>
        <w:noProof/>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A416" w14:textId="77777777" w:rsidR="00377EF5" w:rsidRDefault="00377EF5">
    <w:pPr>
      <w:pStyle w:val="Zpat"/>
      <w:framePr w:wrap="around" w:vAnchor="text" w:hAnchor="margin" w:xAlign="center" w:y="1"/>
      <w:rPr>
        <w:rStyle w:val="slostrnky"/>
        <w:sz w:val="18"/>
      </w:rPr>
    </w:pPr>
    <w:r>
      <w:rPr>
        <w:rStyle w:val="slostrnky"/>
        <w:sz w:val="18"/>
      </w:rPr>
      <w:fldChar w:fldCharType="begin"/>
    </w:r>
    <w:r>
      <w:rPr>
        <w:rStyle w:val="slostrnky"/>
        <w:sz w:val="18"/>
      </w:rPr>
      <w:instrText xml:space="preserve"> PAGE  </w:instrText>
    </w:r>
    <w:r>
      <w:rPr>
        <w:rStyle w:val="slostrnky"/>
        <w:sz w:val="18"/>
      </w:rPr>
      <w:fldChar w:fldCharType="separate"/>
    </w:r>
    <w:r w:rsidR="00E277DC">
      <w:rPr>
        <w:rStyle w:val="slostrnky"/>
        <w:noProof/>
        <w:sz w:val="18"/>
      </w:rPr>
      <w:t>2</w:t>
    </w:r>
    <w:r>
      <w:rPr>
        <w:rStyle w:val="slostrnky"/>
        <w:sz w:val="18"/>
      </w:rPr>
      <w:fldChar w:fldCharType="end"/>
    </w:r>
    <w:r>
      <w:rPr>
        <w:rStyle w:val="slostrnky"/>
        <w:sz w:val="18"/>
      </w:rPr>
      <w:t xml:space="preserve"> </w:t>
    </w:r>
  </w:p>
  <w:p w14:paraId="1903BF61" w14:textId="77777777" w:rsidR="00377EF5" w:rsidRDefault="00377EF5">
    <w:pPr>
      <w:pStyle w:val="Zpa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186A" w14:textId="77777777" w:rsidR="00377EF5" w:rsidRDefault="00377EF5">
      <w:r>
        <w:separator/>
      </w:r>
    </w:p>
  </w:footnote>
  <w:footnote w:type="continuationSeparator" w:id="0">
    <w:p w14:paraId="55E10895" w14:textId="77777777" w:rsidR="00377EF5" w:rsidRDefault="0037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32A" w14:textId="77777777" w:rsidR="00377EF5" w:rsidRDefault="00377EF5">
    <w:pPr>
      <w:tabs>
        <w:tab w:val="center" w:pos="4860"/>
        <w:tab w:val="right" w:pos="972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D885" w14:textId="77777777" w:rsidR="00377EF5" w:rsidRDefault="00377EF5">
    <w:pPr>
      <w:jc w:val="center"/>
      <w:rPr>
        <w:sz w:val="4"/>
      </w:rPr>
    </w:pPr>
    <w:r>
      <w:rPr>
        <w:noProof/>
        <w:sz w:val="4"/>
      </w:rPr>
      <w:drawing>
        <wp:inline distT="0" distB="0" distL="0" distR="0" wp14:anchorId="479F2330" wp14:editId="3F15C892">
          <wp:extent cx="4924425" cy="962025"/>
          <wp:effectExtent l="19050" t="0" r="9525" b="0"/>
          <wp:docPr id="1460674728" name="obrázek 2" descr="Zahlavi_statut_m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hlavi_statut_mest"/>
                  <pic:cNvPicPr>
                    <a:picLocks noChangeAspect="1" noChangeArrowheads="1"/>
                  </pic:cNvPicPr>
                </pic:nvPicPr>
                <pic:blipFill>
                  <a:blip r:embed="rId1"/>
                  <a:srcRect/>
                  <a:stretch>
                    <a:fillRect/>
                  </a:stretch>
                </pic:blipFill>
                <pic:spPr bwMode="auto">
                  <a:xfrm>
                    <a:off x="0" y="0"/>
                    <a:ext cx="4924425" cy="9620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5205" w14:textId="77777777" w:rsidR="00377EF5" w:rsidRDefault="00377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985"/>
    <w:multiLevelType w:val="hybridMultilevel"/>
    <w:tmpl w:val="476667CE"/>
    <w:lvl w:ilvl="0" w:tplc="EAE02CA6">
      <w:start w:val="8"/>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E9C1DAF"/>
    <w:multiLevelType w:val="hybridMultilevel"/>
    <w:tmpl w:val="CD326D6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33E6733"/>
    <w:multiLevelType w:val="hybridMultilevel"/>
    <w:tmpl w:val="AAC01026"/>
    <w:lvl w:ilvl="0" w:tplc="6E169BDE">
      <w:start w:val="6"/>
      <w:numFmt w:val="decimal"/>
      <w:lvlText w:val="%1."/>
      <w:lvlJc w:val="left"/>
      <w:pPr>
        <w:tabs>
          <w:tab w:val="num" w:pos="737"/>
        </w:tabs>
        <w:ind w:left="737" w:hanging="340"/>
      </w:pPr>
      <w:rPr>
        <w:rFonts w:hint="default"/>
      </w:rPr>
    </w:lvl>
    <w:lvl w:ilvl="1" w:tplc="F014D89E">
      <w:start w:val="6"/>
      <w:numFmt w:val="decimal"/>
      <w:lvlText w:val="%2."/>
      <w:lvlJc w:val="left"/>
      <w:pPr>
        <w:tabs>
          <w:tab w:val="num" w:pos="737"/>
        </w:tabs>
        <w:ind w:left="737"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044FED"/>
    <w:multiLevelType w:val="singleLevel"/>
    <w:tmpl w:val="0D18BBFA"/>
    <w:lvl w:ilvl="0">
      <w:start w:val="1"/>
      <w:numFmt w:val="bullet"/>
      <w:pStyle w:val="ods"/>
      <w:lvlText w:val=""/>
      <w:lvlJc w:val="left"/>
      <w:pPr>
        <w:tabs>
          <w:tab w:val="num" w:pos="0"/>
        </w:tabs>
        <w:ind w:left="1494" w:hanging="927"/>
      </w:pPr>
      <w:rPr>
        <w:rFonts w:ascii="Symbol" w:hAnsi="Symbol" w:hint="default"/>
        <w:sz w:val="16"/>
      </w:rPr>
    </w:lvl>
  </w:abstractNum>
  <w:abstractNum w:abstractNumId="4" w15:restartNumberingAfterBreak="0">
    <w:nsid w:val="1D6862AC"/>
    <w:multiLevelType w:val="hybridMultilevel"/>
    <w:tmpl w:val="6C78B5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0B5015"/>
    <w:multiLevelType w:val="hybridMultilevel"/>
    <w:tmpl w:val="387C75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83763"/>
    <w:multiLevelType w:val="hybridMultilevel"/>
    <w:tmpl w:val="A23E9E52"/>
    <w:lvl w:ilvl="0" w:tplc="0405000F">
      <w:start w:val="1"/>
      <w:numFmt w:val="decimal"/>
      <w:lvlText w:val="%1."/>
      <w:lvlJc w:val="left"/>
      <w:pPr>
        <w:ind w:left="720" w:hanging="360"/>
      </w:pPr>
    </w:lvl>
    <w:lvl w:ilvl="1" w:tplc="223251E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A1F11"/>
    <w:multiLevelType w:val="multilevel"/>
    <w:tmpl w:val="CD222462"/>
    <w:lvl w:ilvl="0">
      <w:start w:val="1"/>
      <w:numFmt w:val="bullet"/>
      <w:lvlText w:val="▪"/>
      <w:lvlJc w:val="left"/>
      <w:pPr>
        <w:tabs>
          <w:tab w:val="num" w:pos="1531"/>
        </w:tabs>
        <w:ind w:left="1531" w:hanging="397"/>
      </w:pPr>
      <w:rPr>
        <w:rFonts w:ascii="Times New Roman" w:hAnsi="Times New Roman" w:cs="Times New Roman" w:hint="default"/>
        <w:sz w:val="20"/>
      </w:rPr>
    </w:lvl>
    <w:lvl w:ilvl="1">
      <w:start w:val="4"/>
      <w:numFmt w:val="decimal"/>
      <w:lvlText w:val="%2."/>
      <w:lvlJc w:val="left"/>
      <w:pPr>
        <w:tabs>
          <w:tab w:val="num" w:pos="2574"/>
        </w:tabs>
        <w:ind w:left="2574" w:hanging="360"/>
      </w:pPr>
      <w:rPr>
        <w:rFonts w:hint="default"/>
        <w:b w:val="0"/>
        <w:i w:val="0"/>
        <w:color w:val="auto"/>
        <w:sz w:val="20"/>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41E81272"/>
    <w:multiLevelType w:val="hybridMultilevel"/>
    <w:tmpl w:val="2EAE550C"/>
    <w:lvl w:ilvl="0" w:tplc="0298D164">
      <w:start w:val="1"/>
      <w:numFmt w:val="decimal"/>
      <w:lvlText w:val="%1."/>
      <w:lvlJc w:val="left"/>
      <w:pPr>
        <w:ind w:left="720" w:hanging="360"/>
      </w:pPr>
      <w:rPr>
        <w:i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9E0884"/>
    <w:multiLevelType w:val="hybridMultilevel"/>
    <w:tmpl w:val="E618E5D4"/>
    <w:lvl w:ilvl="0" w:tplc="B7CA54A4">
      <w:start w:val="9"/>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6193BDE"/>
    <w:multiLevelType w:val="hybridMultilevel"/>
    <w:tmpl w:val="CD222462"/>
    <w:lvl w:ilvl="0" w:tplc="5CC690D2">
      <w:start w:val="1"/>
      <w:numFmt w:val="bullet"/>
      <w:pStyle w:val="ods2"/>
      <w:lvlText w:val="▪"/>
      <w:lvlJc w:val="left"/>
      <w:pPr>
        <w:tabs>
          <w:tab w:val="num" w:pos="1531"/>
        </w:tabs>
        <w:ind w:left="1531" w:hanging="397"/>
      </w:pPr>
      <w:rPr>
        <w:rFonts w:ascii="Times New Roman" w:hAnsi="Times New Roman" w:cs="Times New Roman" w:hint="default"/>
        <w:sz w:val="20"/>
      </w:rPr>
    </w:lvl>
    <w:lvl w:ilvl="1" w:tplc="4502C9DE">
      <w:start w:val="4"/>
      <w:numFmt w:val="decimal"/>
      <w:lvlText w:val="%2."/>
      <w:lvlJc w:val="left"/>
      <w:pPr>
        <w:tabs>
          <w:tab w:val="num" w:pos="2574"/>
        </w:tabs>
        <w:ind w:left="2574" w:hanging="360"/>
      </w:pPr>
      <w:rPr>
        <w:rFonts w:hint="default"/>
        <w:b w:val="0"/>
        <w:i w:val="0"/>
        <w:color w:val="auto"/>
        <w:sz w:val="20"/>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57064310"/>
    <w:multiLevelType w:val="hybridMultilevel"/>
    <w:tmpl w:val="0C544566"/>
    <w:lvl w:ilvl="0" w:tplc="5CC690D2">
      <w:start w:val="1"/>
      <w:numFmt w:val="bullet"/>
      <w:lvlText w:val="▪"/>
      <w:lvlJc w:val="left"/>
      <w:pPr>
        <w:tabs>
          <w:tab w:val="num" w:pos="1531"/>
        </w:tabs>
        <w:ind w:left="1531" w:hanging="397"/>
      </w:pPr>
      <w:rPr>
        <w:rFonts w:ascii="Times New Roman" w:hAnsi="Times New Roman" w:cs="Times New Roman" w:hint="default"/>
        <w:sz w:val="20"/>
      </w:rPr>
    </w:lvl>
    <w:lvl w:ilvl="1" w:tplc="0866A1DE">
      <w:start w:val="1"/>
      <w:numFmt w:val="bullet"/>
      <w:lvlText w:val="-"/>
      <w:lvlJc w:val="left"/>
      <w:pPr>
        <w:tabs>
          <w:tab w:val="num" w:pos="2574"/>
        </w:tabs>
        <w:ind w:left="2574" w:hanging="360"/>
      </w:pPr>
      <w:rPr>
        <w:rFonts w:ascii="Arial" w:hAnsi="Arial" w:hint="default"/>
        <w:color w:val="auto"/>
        <w:sz w:val="20"/>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5B4821D4"/>
    <w:multiLevelType w:val="multilevel"/>
    <w:tmpl w:val="CD222462"/>
    <w:lvl w:ilvl="0">
      <w:start w:val="1"/>
      <w:numFmt w:val="bullet"/>
      <w:lvlText w:val="▪"/>
      <w:lvlJc w:val="left"/>
      <w:pPr>
        <w:tabs>
          <w:tab w:val="num" w:pos="1531"/>
        </w:tabs>
        <w:ind w:left="1531" w:hanging="397"/>
      </w:pPr>
      <w:rPr>
        <w:rFonts w:ascii="Times New Roman" w:hAnsi="Times New Roman" w:cs="Times New Roman" w:hint="default"/>
        <w:sz w:val="20"/>
      </w:rPr>
    </w:lvl>
    <w:lvl w:ilvl="1">
      <w:start w:val="4"/>
      <w:numFmt w:val="decimal"/>
      <w:lvlText w:val="%2."/>
      <w:lvlJc w:val="left"/>
      <w:pPr>
        <w:tabs>
          <w:tab w:val="num" w:pos="2574"/>
        </w:tabs>
        <w:ind w:left="2574" w:hanging="360"/>
      </w:pPr>
      <w:rPr>
        <w:rFonts w:hint="default"/>
        <w:b w:val="0"/>
        <w:i w:val="0"/>
        <w:color w:val="auto"/>
        <w:sz w:val="20"/>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5EFE1396"/>
    <w:multiLevelType w:val="hybridMultilevel"/>
    <w:tmpl w:val="298AF3EE"/>
    <w:lvl w:ilvl="0" w:tplc="D494DA1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214CD0"/>
    <w:multiLevelType w:val="hybridMultilevel"/>
    <w:tmpl w:val="B038F8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2151BA"/>
    <w:multiLevelType w:val="hybridMultilevel"/>
    <w:tmpl w:val="31723382"/>
    <w:lvl w:ilvl="0" w:tplc="D494DA12">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E317A3"/>
    <w:multiLevelType w:val="multilevel"/>
    <w:tmpl w:val="D4B49340"/>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191"/>
        </w:tabs>
        <w:ind w:left="1191" w:hanging="454"/>
      </w:pPr>
      <w:rPr>
        <w:rFonts w:ascii="Arial" w:eastAsia="Times New Roman" w:hAnsi="Arial" w:hint="default"/>
      </w:rPr>
    </w:lvl>
    <w:lvl w:ilvl="2">
      <w:start w:val="7"/>
      <w:numFmt w:val="decimal"/>
      <w:lvlText w:val="%3."/>
      <w:lvlJc w:val="left"/>
      <w:pPr>
        <w:tabs>
          <w:tab w:val="num" w:pos="737"/>
        </w:tabs>
        <w:ind w:left="737"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AAE74AA"/>
    <w:multiLevelType w:val="hybridMultilevel"/>
    <w:tmpl w:val="F5D6C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5C154F"/>
    <w:multiLevelType w:val="hybridMultilevel"/>
    <w:tmpl w:val="424A5E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C663AB"/>
    <w:multiLevelType w:val="hybridMultilevel"/>
    <w:tmpl w:val="D4B49340"/>
    <w:lvl w:ilvl="0" w:tplc="499AE572">
      <w:start w:val="1"/>
      <w:numFmt w:val="decimal"/>
      <w:lvlText w:val="%1."/>
      <w:lvlJc w:val="left"/>
      <w:pPr>
        <w:tabs>
          <w:tab w:val="num" w:pos="397"/>
        </w:tabs>
        <w:ind w:left="397" w:hanging="397"/>
      </w:pPr>
      <w:rPr>
        <w:rFonts w:hint="default"/>
      </w:rPr>
    </w:lvl>
    <w:lvl w:ilvl="1" w:tplc="D494DA12">
      <w:start w:val="1"/>
      <w:numFmt w:val="bullet"/>
      <w:lvlText w:val="-"/>
      <w:lvlJc w:val="left"/>
      <w:pPr>
        <w:tabs>
          <w:tab w:val="num" w:pos="1191"/>
        </w:tabs>
        <w:ind w:left="1191" w:hanging="454"/>
      </w:pPr>
      <w:rPr>
        <w:rFonts w:ascii="Arial" w:eastAsia="Times New Roman" w:hAnsi="Arial" w:hint="default"/>
      </w:rPr>
    </w:lvl>
    <w:lvl w:ilvl="2" w:tplc="77D0D5F6">
      <w:start w:val="7"/>
      <w:numFmt w:val="decimal"/>
      <w:lvlText w:val="%3."/>
      <w:lvlJc w:val="left"/>
      <w:pPr>
        <w:tabs>
          <w:tab w:val="num" w:pos="737"/>
        </w:tabs>
        <w:ind w:left="737" w:hanging="34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8F655EE"/>
    <w:multiLevelType w:val="hybridMultilevel"/>
    <w:tmpl w:val="3B243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C34BB1"/>
    <w:multiLevelType w:val="hybridMultilevel"/>
    <w:tmpl w:val="EFA29A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1851F7"/>
    <w:multiLevelType w:val="multilevel"/>
    <w:tmpl w:val="D4B49340"/>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191"/>
        </w:tabs>
        <w:ind w:left="1191" w:hanging="454"/>
      </w:pPr>
      <w:rPr>
        <w:rFonts w:ascii="Arial" w:eastAsia="Times New Roman" w:hAnsi="Arial" w:hint="default"/>
      </w:rPr>
    </w:lvl>
    <w:lvl w:ilvl="2">
      <w:start w:val="7"/>
      <w:numFmt w:val="decimal"/>
      <w:lvlText w:val="%3."/>
      <w:lvlJc w:val="left"/>
      <w:pPr>
        <w:tabs>
          <w:tab w:val="num" w:pos="737"/>
        </w:tabs>
        <w:ind w:left="737"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D5D38BC"/>
    <w:multiLevelType w:val="multilevel"/>
    <w:tmpl w:val="CD222462"/>
    <w:lvl w:ilvl="0">
      <w:start w:val="1"/>
      <w:numFmt w:val="bullet"/>
      <w:lvlText w:val="▪"/>
      <w:lvlJc w:val="left"/>
      <w:pPr>
        <w:tabs>
          <w:tab w:val="num" w:pos="1531"/>
        </w:tabs>
        <w:ind w:left="1531" w:hanging="397"/>
      </w:pPr>
      <w:rPr>
        <w:rFonts w:ascii="Times New Roman" w:hAnsi="Times New Roman" w:cs="Times New Roman" w:hint="default"/>
        <w:sz w:val="20"/>
      </w:rPr>
    </w:lvl>
    <w:lvl w:ilvl="1">
      <w:start w:val="4"/>
      <w:numFmt w:val="decimal"/>
      <w:lvlText w:val="%2."/>
      <w:lvlJc w:val="left"/>
      <w:pPr>
        <w:tabs>
          <w:tab w:val="num" w:pos="2574"/>
        </w:tabs>
        <w:ind w:left="2574" w:hanging="360"/>
      </w:pPr>
      <w:rPr>
        <w:rFonts w:hint="default"/>
        <w:b w:val="0"/>
        <w:i w:val="0"/>
        <w:color w:val="auto"/>
        <w:sz w:val="20"/>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7E27783A"/>
    <w:multiLevelType w:val="hybridMultilevel"/>
    <w:tmpl w:val="CD5A9190"/>
    <w:lvl w:ilvl="0" w:tplc="142A00DE">
      <w:start w:val="6"/>
      <w:numFmt w:val="bullet"/>
      <w:lvlText w:val="-"/>
      <w:lvlJc w:val="left"/>
      <w:pPr>
        <w:tabs>
          <w:tab w:val="num" w:pos="1191"/>
        </w:tabs>
        <w:ind w:left="1191" w:hanging="454"/>
      </w:pPr>
      <w:rPr>
        <w:rFonts w:ascii="Arial" w:eastAsia="Times New Roman" w:hAnsi="Arial" w:hint="default"/>
      </w:rPr>
    </w:lvl>
    <w:lvl w:ilvl="1" w:tplc="785859A2">
      <w:start w:val="11"/>
      <w:numFmt w:val="decimal"/>
      <w:lvlText w:val="%2."/>
      <w:lvlJc w:val="left"/>
      <w:pPr>
        <w:tabs>
          <w:tab w:val="num" w:pos="397"/>
        </w:tabs>
        <w:ind w:left="397" w:hanging="397"/>
      </w:pPr>
      <w:rPr>
        <w:rFonts w:hint="default"/>
      </w:rPr>
    </w:lvl>
    <w:lvl w:ilvl="2" w:tplc="0866A1DE">
      <w:start w:val="1"/>
      <w:numFmt w:val="bullet"/>
      <w:lvlText w:val="-"/>
      <w:lvlJc w:val="left"/>
      <w:pPr>
        <w:ind w:left="2340" w:hanging="360"/>
      </w:pPr>
      <w:rPr>
        <w:rFonts w:ascii="Arial" w:hAnsi="Arial" w:hint="default"/>
        <w:color w:val="auto"/>
        <w:sz w:val="20"/>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FA77598"/>
    <w:multiLevelType w:val="multilevel"/>
    <w:tmpl w:val="CD222462"/>
    <w:lvl w:ilvl="0">
      <w:start w:val="1"/>
      <w:numFmt w:val="bullet"/>
      <w:lvlText w:val="▪"/>
      <w:lvlJc w:val="left"/>
      <w:pPr>
        <w:tabs>
          <w:tab w:val="num" w:pos="1531"/>
        </w:tabs>
        <w:ind w:left="1531" w:hanging="397"/>
      </w:pPr>
      <w:rPr>
        <w:rFonts w:ascii="Times New Roman" w:hAnsi="Times New Roman" w:cs="Times New Roman" w:hint="default"/>
        <w:sz w:val="20"/>
      </w:rPr>
    </w:lvl>
    <w:lvl w:ilvl="1">
      <w:start w:val="4"/>
      <w:numFmt w:val="decimal"/>
      <w:lvlText w:val="%2."/>
      <w:lvlJc w:val="left"/>
      <w:pPr>
        <w:tabs>
          <w:tab w:val="num" w:pos="2574"/>
        </w:tabs>
        <w:ind w:left="2574" w:hanging="360"/>
      </w:pPr>
      <w:rPr>
        <w:rFonts w:hint="default"/>
        <w:b w:val="0"/>
        <w:i w:val="0"/>
        <w:color w:val="auto"/>
        <w:sz w:val="20"/>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num w:numId="1" w16cid:durableId="1396466206">
    <w:abstractNumId w:val="3"/>
  </w:num>
  <w:num w:numId="2" w16cid:durableId="1102408917">
    <w:abstractNumId w:val="10"/>
  </w:num>
  <w:num w:numId="3" w16cid:durableId="138035406">
    <w:abstractNumId w:val="2"/>
  </w:num>
  <w:num w:numId="4" w16cid:durableId="1320503834">
    <w:abstractNumId w:val="9"/>
  </w:num>
  <w:num w:numId="5" w16cid:durableId="789473091">
    <w:abstractNumId w:val="19"/>
  </w:num>
  <w:num w:numId="6" w16cid:durableId="999192836">
    <w:abstractNumId w:val="11"/>
  </w:num>
  <w:num w:numId="7" w16cid:durableId="1353647897">
    <w:abstractNumId w:val="24"/>
  </w:num>
  <w:num w:numId="8" w16cid:durableId="646130744">
    <w:abstractNumId w:val="12"/>
  </w:num>
  <w:num w:numId="9" w16cid:durableId="175656226">
    <w:abstractNumId w:val="25"/>
  </w:num>
  <w:num w:numId="10" w16cid:durableId="150367846">
    <w:abstractNumId w:val="7"/>
  </w:num>
  <w:num w:numId="11" w16cid:durableId="1632861052">
    <w:abstractNumId w:val="23"/>
  </w:num>
  <w:num w:numId="12" w16cid:durableId="733813728">
    <w:abstractNumId w:val="22"/>
  </w:num>
  <w:num w:numId="13" w16cid:durableId="1244609258">
    <w:abstractNumId w:val="16"/>
  </w:num>
  <w:num w:numId="14" w16cid:durableId="2073656368">
    <w:abstractNumId w:val="21"/>
  </w:num>
  <w:num w:numId="15" w16cid:durableId="1798255732">
    <w:abstractNumId w:val="6"/>
  </w:num>
  <w:num w:numId="16" w16cid:durableId="1486507625">
    <w:abstractNumId w:val="8"/>
  </w:num>
  <w:num w:numId="17" w16cid:durableId="1261372188">
    <w:abstractNumId w:val="13"/>
  </w:num>
  <w:num w:numId="18" w16cid:durableId="515047756">
    <w:abstractNumId w:val="15"/>
  </w:num>
  <w:num w:numId="19" w16cid:durableId="1209146959">
    <w:abstractNumId w:val="1"/>
  </w:num>
  <w:num w:numId="20" w16cid:durableId="199435862">
    <w:abstractNumId w:val="0"/>
  </w:num>
  <w:num w:numId="21" w16cid:durableId="757021143">
    <w:abstractNumId w:val="20"/>
  </w:num>
  <w:num w:numId="22" w16cid:durableId="1723091357">
    <w:abstractNumId w:val="17"/>
  </w:num>
  <w:num w:numId="23" w16cid:durableId="2031182570">
    <w:abstractNumId w:val="4"/>
  </w:num>
  <w:num w:numId="24" w16cid:durableId="1538930244">
    <w:abstractNumId w:val="5"/>
  </w:num>
  <w:num w:numId="25" w16cid:durableId="353507020">
    <w:abstractNumId w:val="14"/>
  </w:num>
  <w:num w:numId="26" w16cid:durableId="93501540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cs-CZ" w:vendorID="7" w:dllVersion="514"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D3"/>
    <w:rsid w:val="00041273"/>
    <w:rsid w:val="000A2E10"/>
    <w:rsid w:val="000E3573"/>
    <w:rsid w:val="0015035C"/>
    <w:rsid w:val="00192FFE"/>
    <w:rsid w:val="001B4B22"/>
    <w:rsid w:val="001C76B9"/>
    <w:rsid w:val="001D5D14"/>
    <w:rsid w:val="001F4B7E"/>
    <w:rsid w:val="0022416E"/>
    <w:rsid w:val="00231D08"/>
    <w:rsid w:val="00241164"/>
    <w:rsid w:val="00241694"/>
    <w:rsid w:val="002631A3"/>
    <w:rsid w:val="00264A54"/>
    <w:rsid w:val="002762AA"/>
    <w:rsid w:val="0030181E"/>
    <w:rsid w:val="00303708"/>
    <w:rsid w:val="00312759"/>
    <w:rsid w:val="00314B50"/>
    <w:rsid w:val="003503D0"/>
    <w:rsid w:val="00371E95"/>
    <w:rsid w:val="003765B0"/>
    <w:rsid w:val="00377EF5"/>
    <w:rsid w:val="00380A3F"/>
    <w:rsid w:val="003849E2"/>
    <w:rsid w:val="003A7356"/>
    <w:rsid w:val="003E50B1"/>
    <w:rsid w:val="0042442F"/>
    <w:rsid w:val="004341B4"/>
    <w:rsid w:val="004479BC"/>
    <w:rsid w:val="004A4251"/>
    <w:rsid w:val="004A4ECF"/>
    <w:rsid w:val="004B3215"/>
    <w:rsid w:val="004C788D"/>
    <w:rsid w:val="004D426E"/>
    <w:rsid w:val="004E11E2"/>
    <w:rsid w:val="004F1F89"/>
    <w:rsid w:val="004F3276"/>
    <w:rsid w:val="0050643E"/>
    <w:rsid w:val="005150BA"/>
    <w:rsid w:val="00541131"/>
    <w:rsid w:val="0054569A"/>
    <w:rsid w:val="00545BB9"/>
    <w:rsid w:val="005556A0"/>
    <w:rsid w:val="0056397B"/>
    <w:rsid w:val="005648D6"/>
    <w:rsid w:val="00567EE7"/>
    <w:rsid w:val="005A0A0D"/>
    <w:rsid w:val="005A2772"/>
    <w:rsid w:val="005A4713"/>
    <w:rsid w:val="005D00D2"/>
    <w:rsid w:val="005D706D"/>
    <w:rsid w:val="00616899"/>
    <w:rsid w:val="00634752"/>
    <w:rsid w:val="00653CA3"/>
    <w:rsid w:val="006702A3"/>
    <w:rsid w:val="00691767"/>
    <w:rsid w:val="00693A37"/>
    <w:rsid w:val="006A14C9"/>
    <w:rsid w:val="006B0E6B"/>
    <w:rsid w:val="006D1812"/>
    <w:rsid w:val="006E5E14"/>
    <w:rsid w:val="006E7159"/>
    <w:rsid w:val="00712782"/>
    <w:rsid w:val="0075026A"/>
    <w:rsid w:val="00750538"/>
    <w:rsid w:val="007553C4"/>
    <w:rsid w:val="0076228B"/>
    <w:rsid w:val="00771534"/>
    <w:rsid w:val="00782E52"/>
    <w:rsid w:val="00783002"/>
    <w:rsid w:val="00784150"/>
    <w:rsid w:val="00791384"/>
    <w:rsid w:val="00796F05"/>
    <w:rsid w:val="007B0C88"/>
    <w:rsid w:val="007B70B2"/>
    <w:rsid w:val="007C1EA3"/>
    <w:rsid w:val="007C63CB"/>
    <w:rsid w:val="007D1CE7"/>
    <w:rsid w:val="007E3568"/>
    <w:rsid w:val="00801AA5"/>
    <w:rsid w:val="008056A5"/>
    <w:rsid w:val="008166DD"/>
    <w:rsid w:val="0083164F"/>
    <w:rsid w:val="0083471C"/>
    <w:rsid w:val="00883190"/>
    <w:rsid w:val="0088497D"/>
    <w:rsid w:val="008A46B5"/>
    <w:rsid w:val="008A5FD3"/>
    <w:rsid w:val="008B4F1F"/>
    <w:rsid w:val="008E378F"/>
    <w:rsid w:val="008E5685"/>
    <w:rsid w:val="00931BEC"/>
    <w:rsid w:val="0094323A"/>
    <w:rsid w:val="0095048D"/>
    <w:rsid w:val="00952231"/>
    <w:rsid w:val="009541AA"/>
    <w:rsid w:val="0096307A"/>
    <w:rsid w:val="00992178"/>
    <w:rsid w:val="009A02FE"/>
    <w:rsid w:val="009D2373"/>
    <w:rsid w:val="009E1078"/>
    <w:rsid w:val="009F2CCB"/>
    <w:rsid w:val="00A12CA2"/>
    <w:rsid w:val="00A35D2E"/>
    <w:rsid w:val="00A47390"/>
    <w:rsid w:val="00A636E8"/>
    <w:rsid w:val="00A66CA6"/>
    <w:rsid w:val="00A747FE"/>
    <w:rsid w:val="00A9721A"/>
    <w:rsid w:val="00A9757C"/>
    <w:rsid w:val="00AB5DE3"/>
    <w:rsid w:val="00AB7EC7"/>
    <w:rsid w:val="00AC36E2"/>
    <w:rsid w:val="00AC7008"/>
    <w:rsid w:val="00AD1A84"/>
    <w:rsid w:val="00AD2AED"/>
    <w:rsid w:val="00AD5143"/>
    <w:rsid w:val="00AD7A9A"/>
    <w:rsid w:val="00AF621F"/>
    <w:rsid w:val="00B04D34"/>
    <w:rsid w:val="00B0513D"/>
    <w:rsid w:val="00B145C1"/>
    <w:rsid w:val="00B2498B"/>
    <w:rsid w:val="00B36324"/>
    <w:rsid w:val="00B5012E"/>
    <w:rsid w:val="00B6204E"/>
    <w:rsid w:val="00BA6693"/>
    <w:rsid w:val="00BE74A7"/>
    <w:rsid w:val="00C57929"/>
    <w:rsid w:val="00C8612C"/>
    <w:rsid w:val="00C86226"/>
    <w:rsid w:val="00C964E9"/>
    <w:rsid w:val="00D35A4C"/>
    <w:rsid w:val="00D544F5"/>
    <w:rsid w:val="00D657D2"/>
    <w:rsid w:val="00D76477"/>
    <w:rsid w:val="00D822C4"/>
    <w:rsid w:val="00D83AE3"/>
    <w:rsid w:val="00D90B24"/>
    <w:rsid w:val="00DD0F5B"/>
    <w:rsid w:val="00DD4C14"/>
    <w:rsid w:val="00DE1F9F"/>
    <w:rsid w:val="00E075E2"/>
    <w:rsid w:val="00E07E3F"/>
    <w:rsid w:val="00E25683"/>
    <w:rsid w:val="00E277DC"/>
    <w:rsid w:val="00E367A5"/>
    <w:rsid w:val="00E64FD3"/>
    <w:rsid w:val="00E74260"/>
    <w:rsid w:val="00E9168B"/>
    <w:rsid w:val="00E93F5D"/>
    <w:rsid w:val="00E97251"/>
    <w:rsid w:val="00EB27D6"/>
    <w:rsid w:val="00EB3228"/>
    <w:rsid w:val="00EE1F72"/>
    <w:rsid w:val="00EE3FC9"/>
    <w:rsid w:val="00F40A4B"/>
    <w:rsid w:val="00F43B26"/>
    <w:rsid w:val="00F55E35"/>
    <w:rsid w:val="00F717AB"/>
    <w:rsid w:val="00FB004A"/>
    <w:rsid w:val="00FC4E20"/>
    <w:rsid w:val="00FD0A16"/>
    <w:rsid w:val="00FE0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87EBE27"/>
  <w15:docId w15:val="{599D6253-7B93-4F4D-A554-3367E0EE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szCs w:val="24"/>
    </w:rPr>
  </w:style>
  <w:style w:type="paragraph" w:styleId="Nadpis1">
    <w:name w:val="heading 1"/>
    <w:basedOn w:val="Normln"/>
    <w:next w:val="Normln"/>
    <w:qFormat/>
    <w:pPr>
      <w:keepNext/>
      <w:outlineLvl w:val="0"/>
    </w:pPr>
    <w:rPr>
      <w:rFonts w:cs="Arial"/>
      <w:b/>
      <w:bCs/>
      <w:sz w:val="22"/>
    </w:rPr>
  </w:style>
  <w:style w:type="paragraph" w:styleId="Nadpis2">
    <w:name w:val="heading 2"/>
    <w:basedOn w:val="Normln"/>
    <w:next w:val="Normln"/>
    <w:qFormat/>
    <w:pPr>
      <w:keepNext/>
      <w:outlineLvl w:val="1"/>
    </w:pPr>
    <w:rPr>
      <w:rFonts w:cs="Arial"/>
      <w:caps/>
      <w:sz w:val="28"/>
    </w:rPr>
  </w:style>
  <w:style w:type="paragraph" w:styleId="Nadpis3">
    <w:name w:val="heading 3"/>
    <w:basedOn w:val="Normln"/>
    <w:next w:val="Normln"/>
    <w:qFormat/>
    <w:pPr>
      <w:keepNext/>
      <w:jc w:val="both"/>
      <w:outlineLvl w:val="2"/>
    </w:pPr>
    <w:rPr>
      <w:rFonts w:cs="Arial"/>
      <w:b/>
      <w:bCs/>
      <w:color w:val="FF0000"/>
      <w:sz w:val="22"/>
    </w:rPr>
  </w:style>
  <w:style w:type="paragraph" w:styleId="Nadpis4">
    <w:name w:val="heading 4"/>
    <w:basedOn w:val="Normln"/>
    <w:next w:val="Normln"/>
    <w:qFormat/>
    <w:pPr>
      <w:keepNext/>
      <w:jc w:val="center"/>
      <w:outlineLvl w:val="3"/>
    </w:pPr>
    <w:rPr>
      <w:b/>
      <w:bCs/>
      <w:color w:val="FF0000"/>
      <w:sz w:val="24"/>
      <w:szCs w:val="20"/>
    </w:rPr>
  </w:style>
  <w:style w:type="paragraph" w:styleId="Nadpis5">
    <w:name w:val="heading 5"/>
    <w:basedOn w:val="Normln"/>
    <w:next w:val="Normln"/>
    <w:link w:val="Nadpis5Char"/>
    <w:qFormat/>
    <w:pPr>
      <w:keepNext/>
      <w:ind w:left="426"/>
      <w:jc w:val="center"/>
      <w:outlineLvl w:val="4"/>
    </w:pPr>
    <w:rPr>
      <w:rFonts w:cs="Arial"/>
      <w:b/>
      <w:sz w:val="22"/>
      <w:szCs w:val="20"/>
    </w:rPr>
  </w:style>
  <w:style w:type="paragraph" w:styleId="Nadpis6">
    <w:name w:val="heading 6"/>
    <w:basedOn w:val="Normln"/>
    <w:next w:val="Normln"/>
    <w:qFormat/>
    <w:pPr>
      <w:keepNext/>
      <w:tabs>
        <w:tab w:val="num" w:pos="0"/>
      </w:tabs>
      <w:jc w:val="center"/>
      <w:outlineLvl w:val="5"/>
    </w:pPr>
    <w:rPr>
      <w:rFonts w:cs="Arial"/>
      <w:b/>
      <w:sz w:val="22"/>
      <w:szCs w:val="20"/>
    </w:rPr>
  </w:style>
  <w:style w:type="paragraph" w:styleId="Nadpis7">
    <w:name w:val="heading 7"/>
    <w:basedOn w:val="Normln"/>
    <w:next w:val="Normln"/>
    <w:qFormat/>
    <w:pPr>
      <w:keepNext/>
      <w:outlineLvl w:val="6"/>
    </w:pPr>
    <w:rPr>
      <w:rFonts w:cs="Arial"/>
      <w:b/>
      <w:bCs/>
      <w:color w:val="FF0000"/>
      <w:sz w:val="22"/>
    </w:rPr>
  </w:style>
  <w:style w:type="paragraph" w:styleId="Nadpis8">
    <w:name w:val="heading 8"/>
    <w:basedOn w:val="Normln"/>
    <w:next w:val="Normln"/>
    <w:qFormat/>
    <w:pPr>
      <w:keepNext/>
      <w:ind w:left="360" w:hanging="360"/>
      <w:jc w:val="both"/>
      <w:outlineLvl w:val="7"/>
    </w:pPr>
    <w:rPr>
      <w:rFonts w:cs="Arial"/>
      <w:b/>
      <w:bCs/>
      <w:color w:val="FF0000"/>
      <w:sz w:val="22"/>
    </w:rPr>
  </w:style>
  <w:style w:type="paragraph" w:styleId="Nadpis9">
    <w:name w:val="heading 9"/>
    <w:basedOn w:val="Normln"/>
    <w:next w:val="Normln"/>
    <w:qFormat/>
    <w:pPr>
      <w:keepNext/>
      <w:jc w:val="center"/>
      <w:outlineLvl w:val="8"/>
    </w:pPr>
    <w:rPr>
      <w:rFonts w:cs="Arial"/>
      <w:b/>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b/>
      <w:sz w:val="24"/>
      <w:szCs w:val="20"/>
    </w:rPr>
  </w:style>
  <w:style w:type="paragraph" w:customStyle="1" w:styleId="odst">
    <w:name w:val="odst"/>
    <w:basedOn w:val="Normln"/>
    <w:pPr>
      <w:autoSpaceDE w:val="0"/>
      <w:autoSpaceDN w:val="0"/>
      <w:adjustRightInd w:val="0"/>
      <w:spacing w:before="120"/>
      <w:ind w:left="567" w:hanging="567"/>
      <w:jc w:val="both"/>
    </w:pPr>
    <w:rPr>
      <w:rFonts w:cs="Arial"/>
      <w:sz w:val="22"/>
    </w:rPr>
  </w:style>
  <w:style w:type="paragraph" w:customStyle="1" w:styleId="ods">
    <w:name w:val="ods"/>
    <w:basedOn w:val="Normln"/>
    <w:pPr>
      <w:numPr>
        <w:numId w:val="1"/>
      </w:numPr>
      <w:tabs>
        <w:tab w:val="left" w:pos="993"/>
      </w:tabs>
      <w:spacing w:after="120"/>
      <w:ind w:left="1559" w:hanging="425"/>
    </w:pPr>
    <w:rPr>
      <w:sz w:val="22"/>
      <w:szCs w:val="20"/>
    </w:rPr>
  </w:style>
  <w:style w:type="paragraph" w:customStyle="1" w:styleId="nad1">
    <w:name w:val="nad1"/>
    <w:basedOn w:val="Normln"/>
    <w:pPr>
      <w:widowControl w:val="0"/>
      <w:autoSpaceDE w:val="0"/>
      <w:autoSpaceDN w:val="0"/>
      <w:adjustRightInd w:val="0"/>
      <w:spacing w:before="480" w:after="60"/>
      <w:jc w:val="center"/>
    </w:pPr>
    <w:rPr>
      <w:rFonts w:cs="Arial"/>
      <w:b/>
      <w:bCs/>
      <w:sz w:val="24"/>
    </w:rPr>
  </w:style>
  <w:style w:type="paragraph" w:customStyle="1" w:styleId="nad2">
    <w:name w:val="nad2"/>
    <w:basedOn w:val="Normln"/>
    <w:pPr>
      <w:widowControl w:val="0"/>
      <w:autoSpaceDE w:val="0"/>
      <w:autoSpaceDN w:val="0"/>
      <w:adjustRightInd w:val="0"/>
      <w:spacing w:after="240"/>
      <w:jc w:val="center"/>
    </w:pPr>
    <w:rPr>
      <w:rFonts w:cs="Arial"/>
      <w:b/>
      <w:bCs/>
      <w:caps/>
      <w:sz w:val="24"/>
    </w:rPr>
  </w:style>
  <w:style w:type="paragraph" w:customStyle="1" w:styleId="ods2">
    <w:name w:val="ods2"/>
    <w:basedOn w:val="Normln"/>
    <w:pPr>
      <w:numPr>
        <w:numId w:val="2"/>
      </w:numPr>
      <w:spacing w:after="60"/>
    </w:pPr>
    <w:rPr>
      <w:sz w:val="22"/>
      <w:szCs w:val="20"/>
    </w:rPr>
  </w:style>
  <w:style w:type="paragraph" w:styleId="Textpoznpodarou">
    <w:name w:val="footnote text"/>
    <w:basedOn w:val="Normln"/>
    <w:link w:val="TextpoznpodarouChar"/>
    <w:semiHidden/>
    <w:rPr>
      <w:szCs w:val="20"/>
    </w:rPr>
  </w:style>
  <w:style w:type="character" w:styleId="Znakapoznpodarou">
    <w:name w:val="footnote reference"/>
    <w:basedOn w:val="Standardnpsmoodstavce"/>
    <w:semiHidden/>
    <w:rPr>
      <w:vertAlign w:val="superscript"/>
    </w:rPr>
  </w:style>
  <w:style w:type="paragraph" w:styleId="Zhlav">
    <w:name w:val="header"/>
    <w:basedOn w:val="Normln"/>
    <w:pPr>
      <w:tabs>
        <w:tab w:val="center" w:pos="4536"/>
        <w:tab w:val="right" w:pos="9072"/>
      </w:tabs>
    </w:pPr>
  </w:style>
  <w:style w:type="paragraph" w:styleId="Rozloendokumentu">
    <w:name w:val="Document Map"/>
    <w:basedOn w:val="Normln"/>
    <w:semiHidden/>
    <w:rsid w:val="00783002"/>
    <w:pPr>
      <w:shd w:val="clear" w:color="auto" w:fill="000080"/>
    </w:pPr>
    <w:rPr>
      <w:rFonts w:ascii="Tahoma" w:hAnsi="Tahoma" w:cs="Tahoma"/>
    </w:rPr>
  </w:style>
  <w:style w:type="paragraph" w:styleId="Bezmezer">
    <w:name w:val="No Spacing"/>
    <w:uiPriority w:val="1"/>
    <w:qFormat/>
    <w:rsid w:val="00241164"/>
    <w:rPr>
      <w:rFonts w:ascii="Calibri" w:eastAsia="Calibri" w:hAnsi="Calibri"/>
      <w:sz w:val="22"/>
      <w:szCs w:val="22"/>
      <w:lang w:eastAsia="en-US"/>
    </w:rPr>
  </w:style>
  <w:style w:type="paragraph" w:styleId="Odstavecseseznamem">
    <w:name w:val="List Paragraph"/>
    <w:basedOn w:val="Normln"/>
    <w:uiPriority w:val="34"/>
    <w:qFormat/>
    <w:rsid w:val="003765B0"/>
    <w:pPr>
      <w:ind w:left="708"/>
    </w:pPr>
  </w:style>
  <w:style w:type="character" w:customStyle="1" w:styleId="Nadpis5Char">
    <w:name w:val="Nadpis 5 Char"/>
    <w:basedOn w:val="Standardnpsmoodstavce"/>
    <w:link w:val="Nadpis5"/>
    <w:rsid w:val="00A9757C"/>
    <w:rPr>
      <w:rFonts w:ascii="Arial" w:hAnsi="Arial" w:cs="Arial"/>
      <w:b/>
      <w:sz w:val="22"/>
    </w:rPr>
  </w:style>
  <w:style w:type="paragraph" w:styleId="Textbubliny">
    <w:name w:val="Balloon Text"/>
    <w:basedOn w:val="Normln"/>
    <w:link w:val="TextbublinyChar"/>
    <w:rsid w:val="003A7356"/>
    <w:rPr>
      <w:rFonts w:ascii="Tahoma" w:hAnsi="Tahoma" w:cs="Tahoma"/>
      <w:sz w:val="16"/>
      <w:szCs w:val="16"/>
    </w:rPr>
  </w:style>
  <w:style w:type="character" w:customStyle="1" w:styleId="TextbublinyChar">
    <w:name w:val="Text bubliny Char"/>
    <w:basedOn w:val="Standardnpsmoodstavce"/>
    <w:link w:val="Textbubliny"/>
    <w:rsid w:val="003A7356"/>
    <w:rPr>
      <w:rFonts w:ascii="Tahoma" w:hAnsi="Tahoma" w:cs="Tahoma"/>
      <w:sz w:val="16"/>
      <w:szCs w:val="16"/>
    </w:rPr>
  </w:style>
  <w:style w:type="character" w:customStyle="1" w:styleId="TextpoznpodarouChar">
    <w:name w:val="Text pozn. pod čarou Char"/>
    <w:basedOn w:val="Standardnpsmoodstavce"/>
    <w:link w:val="Textpoznpodarou"/>
    <w:semiHidden/>
    <w:rsid w:val="00931B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MMHK\Hlavicky_obr\Vzor_dopis\vzorrrr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3AAE-E465-4A46-BF48-4B8D3E6D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vzorrrrr</Template>
  <TotalTime>28</TotalTime>
  <Pages>4</Pages>
  <Words>1758</Words>
  <Characters>11758</Characters>
  <Application>Microsoft Office Word</Application>
  <DocSecurity>0</DocSecurity>
  <Lines>97</Lines>
  <Paragraphs>26</Paragraphs>
  <ScaleCrop>false</ScaleCrop>
  <HeadingPairs>
    <vt:vector size="2" baseType="variant">
      <vt:variant>
        <vt:lpstr>Název</vt:lpstr>
      </vt:variant>
      <vt:variant>
        <vt:i4>1</vt:i4>
      </vt:variant>
    </vt:vector>
  </HeadingPairs>
  <TitlesOfParts>
    <vt:vector size="1" baseType="lpstr">
      <vt:lpstr>Vzor dopisu</vt:lpstr>
    </vt:vector>
  </TitlesOfParts>
  <Manager>Mgr. Radek Baloun</Manager>
  <Company>Magistrát města Hradec Králové</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dopisu</dc:title>
  <dc:subject>GM vzor dopisu</dc:subject>
  <dc:creator>faltjose</dc:creator>
  <cp:keywords/>
  <dc:description/>
  <cp:lastModifiedBy>Bednářová Danuše</cp:lastModifiedBy>
  <cp:revision>6</cp:revision>
  <cp:lastPrinted>2011-06-13T14:45:00Z</cp:lastPrinted>
  <dcterms:created xsi:type="dcterms:W3CDTF">2025-04-10T07:06:00Z</dcterms:created>
  <dcterms:modified xsi:type="dcterms:W3CDTF">2025-05-22T06:20:00Z</dcterms:modified>
</cp:coreProperties>
</file>