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8ED5" w14:textId="77777777" w:rsidR="00E573F1" w:rsidRPr="00E573F1" w:rsidRDefault="00E573F1" w:rsidP="00E573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573F1">
        <w:rPr>
          <w:rFonts w:ascii="Arial" w:hAnsi="Arial" w:cs="Arial"/>
          <w:b/>
          <w:bCs/>
          <w:sz w:val="28"/>
          <w:szCs w:val="28"/>
        </w:rPr>
        <w:t>Obec Heřmánkovice</w:t>
      </w:r>
    </w:p>
    <w:p w14:paraId="3DED73F2" w14:textId="77777777" w:rsidR="00E573F1" w:rsidRPr="00E573F1" w:rsidRDefault="00E573F1" w:rsidP="00E573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573F1">
        <w:rPr>
          <w:rFonts w:ascii="Arial" w:hAnsi="Arial" w:cs="Arial"/>
          <w:b/>
          <w:bCs/>
          <w:sz w:val="28"/>
          <w:szCs w:val="28"/>
        </w:rPr>
        <w:t>Zastupitelstvo obce</w:t>
      </w:r>
    </w:p>
    <w:p w14:paraId="3B517D4C" w14:textId="77777777" w:rsidR="00E573F1" w:rsidRPr="00D1496B" w:rsidRDefault="00E573F1" w:rsidP="00E573F1">
      <w:pPr>
        <w:jc w:val="center"/>
        <w:rPr>
          <w:b/>
          <w:bCs/>
          <w:sz w:val="28"/>
          <w:szCs w:val="28"/>
        </w:rPr>
      </w:pPr>
    </w:p>
    <w:p w14:paraId="5985DA56" w14:textId="3470ADC7" w:rsidR="00E573F1" w:rsidRPr="00D1496B" w:rsidRDefault="00E573F1" w:rsidP="00E573F1">
      <w:pPr>
        <w:tabs>
          <w:tab w:val="left" w:pos="4536"/>
        </w:tabs>
        <w:jc w:val="center"/>
        <w:rPr>
          <w:b/>
          <w:bCs/>
          <w:sz w:val="28"/>
          <w:szCs w:val="28"/>
        </w:rPr>
      </w:pPr>
      <w:r w:rsidRPr="00D1496B">
        <w:rPr>
          <w:noProof/>
        </w:rPr>
        <w:drawing>
          <wp:inline distT="0" distB="0" distL="0" distR="0" wp14:anchorId="24D6A6E6" wp14:editId="22E13310">
            <wp:extent cx="754380" cy="754380"/>
            <wp:effectExtent l="0" t="0" r="7620" b="7620"/>
            <wp:docPr id="102351507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3B6DDD19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E573F1">
        <w:rPr>
          <w:rFonts w:ascii="Arial" w:hAnsi="Arial" w:cs="Arial"/>
          <w:b/>
          <w:bCs/>
          <w:sz w:val="22"/>
          <w:szCs w:val="22"/>
        </w:rPr>
        <w:t>č. 1/2023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0B72D79B" w14:textId="77777777" w:rsidR="00E573F1" w:rsidRPr="000765D7" w:rsidRDefault="00E573F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153AAB9B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573F1">
        <w:rPr>
          <w:rFonts w:ascii="Arial" w:hAnsi="Arial" w:cs="Arial"/>
          <w:color w:val="000000"/>
          <w:sz w:val="22"/>
          <w:szCs w:val="22"/>
        </w:rPr>
        <w:t>Heřmánkovice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E573F1">
        <w:rPr>
          <w:rFonts w:ascii="Arial" w:hAnsi="Arial" w:cs="Arial"/>
          <w:color w:val="000000"/>
          <w:sz w:val="22"/>
          <w:szCs w:val="22"/>
        </w:rPr>
        <w:t>11. září 2023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</w:t>
      </w:r>
      <w:proofErr w:type="spellStart"/>
      <w:r w:rsidR="004F2068" w:rsidRPr="000765D7">
        <w:rPr>
          <w:rFonts w:ascii="Arial" w:hAnsi="Arial" w:cs="Arial"/>
          <w:color w:val="000000"/>
          <w:sz w:val="22"/>
          <w:szCs w:val="22"/>
        </w:rPr>
        <w:t>č.</w:t>
      </w:r>
      <w:r w:rsidR="00E573F1">
        <w:rPr>
          <w:rFonts w:ascii="Arial" w:hAnsi="Arial" w:cs="Arial"/>
          <w:color w:val="000000"/>
          <w:sz w:val="22"/>
          <w:szCs w:val="22"/>
        </w:rPr>
        <w:t>4</w:t>
      </w:r>
      <w:proofErr w:type="spellEnd"/>
      <w:r w:rsidR="00E573F1">
        <w:rPr>
          <w:rFonts w:ascii="Arial" w:hAnsi="Arial" w:cs="Arial"/>
          <w:color w:val="000000"/>
          <w:sz w:val="22"/>
          <w:szCs w:val="22"/>
        </w:rPr>
        <w:t>/10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>usneslo vydat na základě</w:t>
      </w:r>
      <w:r w:rsidR="00E573F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A886CFC" w14:textId="77777777" w:rsidR="00E573F1" w:rsidRPr="000765D7" w:rsidRDefault="00E573F1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6D80895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E573F1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E573F1">
        <w:rPr>
          <w:rFonts w:ascii="Arial" w:hAnsi="Arial" w:cs="Arial"/>
          <w:sz w:val="22"/>
          <w:szCs w:val="22"/>
        </w:rPr>
        <w:t>i Heřmánkovice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5F7B5E68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573F1">
        <w:rPr>
          <w:rFonts w:ascii="Arial" w:eastAsia="Calibri" w:hAnsi="Arial" w:cs="Arial"/>
          <w:sz w:val="22"/>
          <w:szCs w:val="22"/>
        </w:rPr>
        <w:t>Heřmánkovice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4853006" w14:textId="77777777" w:rsidR="00E573F1" w:rsidRPr="000765D7" w:rsidRDefault="00E573F1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lastRenderedPageBreak/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12B99746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573F1">
        <w:rPr>
          <w:rFonts w:ascii="Arial" w:eastAsia="Calibri" w:hAnsi="Arial" w:cs="Arial"/>
          <w:sz w:val="22"/>
          <w:szCs w:val="22"/>
          <w:lang w:eastAsia="en-US"/>
        </w:rPr>
        <w:t>Heřmánkovice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573F1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E573F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573F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573F1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2A50258D" w:rsidR="002478F9" w:rsidRPr="00E573F1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E573F1">
        <w:rPr>
          <w:rFonts w:ascii="Arial" w:hAnsi="Arial" w:cs="Arial"/>
          <w:color w:val="auto"/>
          <w:sz w:val="22"/>
          <w:szCs w:val="22"/>
        </w:rPr>
        <w:t xml:space="preserve">Tímto nařízením se ruší Nařízení č. </w:t>
      </w:r>
      <w:r w:rsidR="00E573F1" w:rsidRPr="00E573F1">
        <w:rPr>
          <w:rFonts w:ascii="Arial" w:hAnsi="Arial" w:cs="Arial"/>
          <w:color w:val="auto"/>
          <w:sz w:val="22"/>
          <w:szCs w:val="22"/>
        </w:rPr>
        <w:t>1/2015</w:t>
      </w:r>
      <w:r w:rsidRPr="00E573F1">
        <w:rPr>
          <w:rFonts w:ascii="Arial" w:hAnsi="Arial" w:cs="Arial"/>
          <w:color w:val="auto"/>
          <w:sz w:val="22"/>
          <w:szCs w:val="22"/>
        </w:rPr>
        <w:t>, které nabylo účinnosti dnem</w:t>
      </w:r>
      <w:r w:rsidR="00E573F1" w:rsidRPr="00E573F1">
        <w:rPr>
          <w:rFonts w:ascii="Arial" w:hAnsi="Arial" w:cs="Arial"/>
          <w:color w:val="auto"/>
          <w:sz w:val="22"/>
          <w:szCs w:val="22"/>
        </w:rPr>
        <w:t xml:space="preserve"> 4.5.2015</w:t>
      </w:r>
      <w:r w:rsidRPr="00E573F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67B0CD26" w:rsidR="002478F9" w:rsidRPr="00E573F1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následujícího po dni jejího vyhlášení</w:t>
      </w:r>
      <w:r w:rsidR="00E573F1">
        <w:rPr>
          <w:rFonts w:ascii="Arial" w:hAnsi="Arial" w:cs="Arial"/>
          <w:color w:val="auto"/>
          <w:sz w:val="22"/>
          <w:szCs w:val="22"/>
        </w:rPr>
        <w:t>.</w:t>
      </w:r>
    </w:p>
    <w:p w14:paraId="0B60C47A" w14:textId="77777777" w:rsidR="00E573F1" w:rsidRDefault="00E573F1" w:rsidP="00E573F1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1AE9835A" w14:textId="71F5C20D" w:rsidR="00E573F1" w:rsidRPr="00D46676" w:rsidRDefault="00E573F1" w:rsidP="00E573F1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Heřmánkovicích 11. září 2023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BE25FCF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573F1">
        <w:rPr>
          <w:rFonts w:ascii="Arial" w:hAnsi="Arial" w:cs="Arial"/>
          <w:snapToGrid w:val="0"/>
          <w:sz w:val="22"/>
          <w:szCs w:val="22"/>
        </w:rPr>
        <w:t>Jana Králová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6A377A">
        <w:rPr>
          <w:rFonts w:ascii="Arial" w:hAnsi="Arial" w:cs="Arial"/>
          <w:snapToGrid w:val="0"/>
          <w:sz w:val="22"/>
          <w:szCs w:val="22"/>
        </w:rPr>
        <w:t>v.r.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573F1">
        <w:rPr>
          <w:rFonts w:ascii="Arial" w:hAnsi="Arial" w:cs="Arial"/>
          <w:snapToGrid w:val="0"/>
          <w:sz w:val="22"/>
          <w:szCs w:val="22"/>
        </w:rPr>
        <w:t xml:space="preserve">              Petr Kubásek</w:t>
      </w:r>
      <w:r w:rsidR="006A377A">
        <w:rPr>
          <w:rFonts w:ascii="Arial" w:hAnsi="Arial" w:cs="Arial"/>
          <w:snapToGrid w:val="0"/>
          <w:sz w:val="22"/>
          <w:szCs w:val="22"/>
        </w:rPr>
        <w:t xml:space="preserve"> v.r.</w:t>
      </w:r>
    </w:p>
    <w:p w14:paraId="60B4DCE2" w14:textId="51F1E05B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E573F1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sectPr w:rsidR="002478F9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3B89" w14:textId="77777777" w:rsidR="006C56BD" w:rsidRDefault="006C56BD">
      <w:r>
        <w:separator/>
      </w:r>
    </w:p>
  </w:endnote>
  <w:endnote w:type="continuationSeparator" w:id="0">
    <w:p w14:paraId="316D8C52" w14:textId="77777777" w:rsidR="006C56BD" w:rsidRDefault="006C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705C6" w14:textId="77777777" w:rsidR="006C56BD" w:rsidRDefault="006C56BD">
      <w:r>
        <w:separator/>
      </w:r>
    </w:p>
  </w:footnote>
  <w:footnote w:type="continuationSeparator" w:id="0">
    <w:p w14:paraId="68B4D15B" w14:textId="77777777" w:rsidR="006C56BD" w:rsidRDefault="006C56BD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099985788">
    <w:abstractNumId w:val="5"/>
  </w:num>
  <w:num w:numId="2" w16cid:durableId="1154570535">
    <w:abstractNumId w:val="21"/>
  </w:num>
  <w:num w:numId="3" w16cid:durableId="1655834605">
    <w:abstractNumId w:val="15"/>
  </w:num>
  <w:num w:numId="4" w16cid:durableId="1699575028">
    <w:abstractNumId w:val="13"/>
  </w:num>
  <w:num w:numId="5" w16cid:durableId="903181030">
    <w:abstractNumId w:val="20"/>
  </w:num>
  <w:num w:numId="6" w16cid:durableId="495194192">
    <w:abstractNumId w:val="17"/>
  </w:num>
  <w:num w:numId="7" w16cid:durableId="1991515020">
    <w:abstractNumId w:val="0"/>
  </w:num>
  <w:num w:numId="8" w16cid:durableId="1315721213">
    <w:abstractNumId w:val="11"/>
  </w:num>
  <w:num w:numId="9" w16cid:durableId="443428227">
    <w:abstractNumId w:val="16"/>
  </w:num>
  <w:num w:numId="10" w16cid:durableId="867524501">
    <w:abstractNumId w:val="9"/>
  </w:num>
  <w:num w:numId="11" w16cid:durableId="359863696">
    <w:abstractNumId w:val="8"/>
  </w:num>
  <w:num w:numId="12" w16cid:durableId="1454329490">
    <w:abstractNumId w:val="4"/>
  </w:num>
  <w:num w:numId="13" w16cid:durableId="1479422959">
    <w:abstractNumId w:val="14"/>
  </w:num>
  <w:num w:numId="14" w16cid:durableId="681202732">
    <w:abstractNumId w:val="18"/>
  </w:num>
  <w:num w:numId="15" w16cid:durableId="377903668">
    <w:abstractNumId w:val="7"/>
  </w:num>
  <w:num w:numId="16" w16cid:durableId="267740582">
    <w:abstractNumId w:val="6"/>
  </w:num>
  <w:num w:numId="17" w16cid:durableId="1001153174">
    <w:abstractNumId w:val="1"/>
  </w:num>
  <w:num w:numId="18" w16cid:durableId="991638596">
    <w:abstractNumId w:val="10"/>
  </w:num>
  <w:num w:numId="19" w16cid:durableId="871527887">
    <w:abstractNumId w:val="3"/>
  </w:num>
  <w:num w:numId="20" w16cid:durableId="1719471551">
    <w:abstractNumId w:val="12"/>
  </w:num>
  <w:num w:numId="21" w16cid:durableId="1639262095">
    <w:abstractNumId w:val="2"/>
  </w:num>
  <w:num w:numId="22" w16cid:durableId="7175122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D5454"/>
    <w:rsid w:val="002F4E80"/>
    <w:rsid w:val="003028E1"/>
    <w:rsid w:val="003337A5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A377A"/>
    <w:rsid w:val="006B1A95"/>
    <w:rsid w:val="006B5BBC"/>
    <w:rsid w:val="006C56BD"/>
    <w:rsid w:val="006D158F"/>
    <w:rsid w:val="006D7E04"/>
    <w:rsid w:val="006E2524"/>
    <w:rsid w:val="0073681B"/>
    <w:rsid w:val="0077628C"/>
    <w:rsid w:val="00783F45"/>
    <w:rsid w:val="00784AA8"/>
    <w:rsid w:val="00792061"/>
    <w:rsid w:val="007A3D04"/>
    <w:rsid w:val="007C5688"/>
    <w:rsid w:val="007D0A06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82A28"/>
    <w:rsid w:val="00A87E20"/>
    <w:rsid w:val="00A9326D"/>
    <w:rsid w:val="00AD7C1D"/>
    <w:rsid w:val="00B0599A"/>
    <w:rsid w:val="00B310D8"/>
    <w:rsid w:val="00B41762"/>
    <w:rsid w:val="00B63032"/>
    <w:rsid w:val="00BC4701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2AE6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573F1"/>
    <w:rsid w:val="00E622C3"/>
    <w:rsid w:val="00EB1D4E"/>
    <w:rsid w:val="00EC7922"/>
    <w:rsid w:val="00ED7E56"/>
    <w:rsid w:val="00EE0A76"/>
    <w:rsid w:val="00F208CD"/>
    <w:rsid w:val="00F35A39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Jana Králový</cp:lastModifiedBy>
  <cp:revision>2</cp:revision>
  <cp:lastPrinted>2023-09-15T08:02:00Z</cp:lastPrinted>
  <dcterms:created xsi:type="dcterms:W3CDTF">2023-09-15T08:13:00Z</dcterms:created>
  <dcterms:modified xsi:type="dcterms:W3CDTF">2023-09-15T08:13:00Z</dcterms:modified>
</cp:coreProperties>
</file>