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48A45" w14:textId="051DE1D5" w:rsidR="00660792" w:rsidRPr="00660792" w:rsidRDefault="00660792" w:rsidP="00660792">
      <w:pPr>
        <w:jc w:val="center"/>
        <w:rPr>
          <w:rFonts w:ascii="Arial" w:hAnsi="Arial" w:cs="Arial"/>
          <w:b/>
          <w:szCs w:val="28"/>
        </w:rPr>
      </w:pPr>
      <w:r w:rsidRPr="00F07820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2CE8DA6" wp14:editId="161BF1E5">
            <wp:simplePos x="0" y="0"/>
            <wp:positionH relativeFrom="column">
              <wp:posOffset>332740</wp:posOffset>
            </wp:positionH>
            <wp:positionV relativeFrom="paragraph">
              <wp:posOffset>-78105</wp:posOffset>
            </wp:positionV>
            <wp:extent cx="484505" cy="566420"/>
            <wp:effectExtent l="0" t="0" r="0" b="0"/>
            <wp:wrapNone/>
            <wp:docPr id="2" name="Obrázek 1" descr="Letohrad_CoA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etohrad_CoA_C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0792">
        <w:rPr>
          <w:rFonts w:ascii="Arial" w:hAnsi="Arial" w:cs="Arial"/>
          <w:b/>
          <w:szCs w:val="28"/>
        </w:rPr>
        <w:t>MĚSTO LETOHRAD</w:t>
      </w:r>
    </w:p>
    <w:p w14:paraId="17493C0E" w14:textId="77777777" w:rsidR="00660792" w:rsidRPr="00660792" w:rsidRDefault="00660792" w:rsidP="00660792">
      <w:pPr>
        <w:jc w:val="center"/>
        <w:rPr>
          <w:rFonts w:ascii="Arial" w:hAnsi="Arial" w:cs="Arial"/>
          <w:b/>
          <w:szCs w:val="28"/>
        </w:rPr>
      </w:pPr>
      <w:r w:rsidRPr="00660792">
        <w:rPr>
          <w:rFonts w:ascii="Arial" w:hAnsi="Arial" w:cs="Arial"/>
          <w:b/>
          <w:szCs w:val="28"/>
        </w:rPr>
        <w:t>Zastupitelstvo města Letohrad</w:t>
      </w:r>
    </w:p>
    <w:p w14:paraId="6F91A765" w14:textId="77777777" w:rsidR="00660792" w:rsidRPr="00660792" w:rsidRDefault="00660792" w:rsidP="00660792">
      <w:pPr>
        <w:jc w:val="center"/>
        <w:rPr>
          <w:rFonts w:ascii="Arial" w:hAnsi="Arial" w:cs="Arial"/>
          <w:b/>
          <w:szCs w:val="28"/>
        </w:rPr>
      </w:pPr>
      <w:r w:rsidRPr="00660792">
        <w:rPr>
          <w:rFonts w:ascii="Arial" w:hAnsi="Arial" w:cs="Arial"/>
          <w:b/>
          <w:szCs w:val="28"/>
        </w:rPr>
        <w:t>Václavské náměstí 10, 561 51 Letohrad</w:t>
      </w:r>
    </w:p>
    <w:p w14:paraId="1C866E1B" w14:textId="41CFC461" w:rsidR="00660792" w:rsidRPr="00F07820" w:rsidRDefault="00660792" w:rsidP="00660792">
      <w:pPr>
        <w:jc w:val="center"/>
        <w:rPr>
          <w:rFonts w:ascii="Arial" w:hAnsi="Arial" w:cs="Arial"/>
          <w:b/>
        </w:rPr>
      </w:pPr>
      <w:r w:rsidRPr="00660792">
        <w:rPr>
          <w:rFonts w:ascii="Arial" w:hAnsi="Arial" w:cs="Arial"/>
          <w:b/>
          <w:szCs w:val="28"/>
        </w:rPr>
        <w:t>IČO: 00279129, DIČ: CZ 00279129, tel.: 465 676 420</w:t>
      </w:r>
    </w:p>
    <w:p w14:paraId="6C3AC89D" w14:textId="77777777" w:rsidR="00660792" w:rsidRPr="00F07820" w:rsidRDefault="00660792" w:rsidP="00660792">
      <w:pPr>
        <w:pBdr>
          <w:bottom w:val="single" w:sz="4" w:space="1" w:color="auto"/>
        </w:pBdr>
        <w:rPr>
          <w:rFonts w:ascii="Arial" w:hAnsi="Arial" w:cs="Arial"/>
          <w:b/>
        </w:rPr>
      </w:pPr>
    </w:p>
    <w:p w14:paraId="262F21D4" w14:textId="77777777" w:rsidR="00660792" w:rsidRPr="00F07820" w:rsidRDefault="00660792" w:rsidP="00660792">
      <w:pPr>
        <w:rPr>
          <w:rFonts w:ascii="Arial" w:hAnsi="Arial" w:cs="Arial"/>
        </w:rPr>
      </w:pPr>
    </w:p>
    <w:p w14:paraId="79317FFA" w14:textId="77777777" w:rsidR="00660792" w:rsidRDefault="00660792" w:rsidP="00660792">
      <w:pPr>
        <w:pStyle w:val="Nzev"/>
      </w:pPr>
    </w:p>
    <w:p w14:paraId="7B07A256" w14:textId="77777777" w:rsidR="00660792" w:rsidRDefault="00660792" w:rsidP="00660792">
      <w:pPr>
        <w:pStyle w:val="Nzev"/>
      </w:pPr>
    </w:p>
    <w:p w14:paraId="6EEBBBA5" w14:textId="77777777" w:rsidR="00660792" w:rsidRDefault="00660792" w:rsidP="00660792">
      <w:pPr>
        <w:pStyle w:val="Nzev"/>
      </w:pPr>
    </w:p>
    <w:p w14:paraId="648A9343" w14:textId="3DB9F0DF" w:rsidR="00660792" w:rsidRPr="00F07820" w:rsidRDefault="00660792" w:rsidP="00660792">
      <w:pPr>
        <w:pStyle w:val="Nzev"/>
      </w:pPr>
      <w:r w:rsidRPr="00F07820">
        <w:t xml:space="preserve">Obecně </w:t>
      </w:r>
      <w:r w:rsidRPr="00480BDE">
        <w:t>závazná</w:t>
      </w:r>
      <w:r w:rsidRPr="00F07820">
        <w:t xml:space="preserve"> vyhláška města Letohrad </w:t>
      </w:r>
      <w:r w:rsidRPr="00F07820">
        <w:br/>
      </w:r>
    </w:p>
    <w:p w14:paraId="334067F4" w14:textId="55E9C910" w:rsidR="00660792" w:rsidRDefault="00660792" w:rsidP="00660792">
      <w:pPr>
        <w:rPr>
          <w:rFonts w:ascii="Arial" w:hAnsi="Arial" w:cs="Arial"/>
          <w:b/>
          <w:bCs/>
          <w:sz w:val="40"/>
          <w:szCs w:val="40"/>
        </w:rPr>
      </w:pPr>
    </w:p>
    <w:p w14:paraId="04D353DE" w14:textId="697C6549" w:rsidR="00660792" w:rsidRDefault="00660792" w:rsidP="00660792">
      <w:pPr>
        <w:rPr>
          <w:rFonts w:ascii="Arial" w:hAnsi="Arial" w:cs="Arial"/>
          <w:b/>
          <w:bCs/>
          <w:sz w:val="40"/>
          <w:szCs w:val="40"/>
        </w:rPr>
      </w:pPr>
    </w:p>
    <w:p w14:paraId="644685EC" w14:textId="77777777" w:rsidR="00660792" w:rsidRPr="00F07820" w:rsidRDefault="00660792" w:rsidP="00660792">
      <w:pPr>
        <w:rPr>
          <w:rFonts w:ascii="Arial" w:hAnsi="Arial" w:cs="Arial"/>
          <w:b/>
          <w:bCs/>
          <w:sz w:val="40"/>
          <w:szCs w:val="40"/>
        </w:rPr>
      </w:pPr>
    </w:p>
    <w:p w14:paraId="48E0C3B9" w14:textId="77777777" w:rsidR="00660792" w:rsidRPr="00F07820" w:rsidRDefault="00660792" w:rsidP="00660792">
      <w:pPr>
        <w:rPr>
          <w:rFonts w:ascii="Arial" w:hAnsi="Arial" w:cs="Arial"/>
          <w:b/>
          <w:bCs/>
          <w:sz w:val="40"/>
          <w:szCs w:val="40"/>
        </w:rPr>
      </w:pPr>
    </w:p>
    <w:p w14:paraId="71C16001" w14:textId="76B903EA" w:rsidR="00660792" w:rsidRPr="00F07820" w:rsidRDefault="00660792" w:rsidP="00660792">
      <w:pPr>
        <w:pStyle w:val="Nzev"/>
      </w:pPr>
      <w:r w:rsidRPr="00F07820">
        <w:t xml:space="preserve">o místním poplatku </w:t>
      </w:r>
      <w:r>
        <w:t>ze psů</w:t>
      </w:r>
    </w:p>
    <w:p w14:paraId="228CF15D" w14:textId="77777777" w:rsidR="00660792" w:rsidRPr="00F07820" w:rsidRDefault="00660792" w:rsidP="00660792">
      <w:pPr>
        <w:jc w:val="center"/>
        <w:rPr>
          <w:rFonts w:ascii="Arial" w:hAnsi="Arial" w:cs="Arial"/>
        </w:rPr>
      </w:pPr>
    </w:p>
    <w:p w14:paraId="14143EF3" w14:textId="77777777" w:rsidR="00660792" w:rsidRPr="00F07820" w:rsidRDefault="00660792" w:rsidP="00660792">
      <w:pPr>
        <w:jc w:val="center"/>
        <w:rPr>
          <w:rFonts w:ascii="Arial" w:hAnsi="Arial" w:cs="Arial"/>
        </w:rPr>
      </w:pPr>
    </w:p>
    <w:p w14:paraId="67BFB2A9" w14:textId="77777777" w:rsidR="00660792" w:rsidRPr="00F07820" w:rsidRDefault="00660792" w:rsidP="00660792">
      <w:pPr>
        <w:jc w:val="center"/>
        <w:rPr>
          <w:rFonts w:ascii="Arial" w:hAnsi="Arial" w:cs="Arial"/>
        </w:rPr>
      </w:pPr>
    </w:p>
    <w:p w14:paraId="4035FB0D" w14:textId="77777777" w:rsidR="00660792" w:rsidRPr="00F07820" w:rsidRDefault="00660792" w:rsidP="00660792">
      <w:pPr>
        <w:jc w:val="center"/>
        <w:rPr>
          <w:rFonts w:ascii="Arial" w:hAnsi="Arial" w:cs="Arial"/>
        </w:rPr>
      </w:pPr>
    </w:p>
    <w:p w14:paraId="71ECECA6" w14:textId="77777777" w:rsidR="00660792" w:rsidRPr="00F07820" w:rsidRDefault="00660792" w:rsidP="00660792">
      <w:pPr>
        <w:jc w:val="center"/>
        <w:rPr>
          <w:rFonts w:ascii="Arial" w:hAnsi="Arial" w:cs="Arial"/>
        </w:rPr>
      </w:pPr>
    </w:p>
    <w:p w14:paraId="293F8EB9" w14:textId="77777777" w:rsidR="00660792" w:rsidRPr="00F07820" w:rsidRDefault="00660792" w:rsidP="00660792">
      <w:pPr>
        <w:jc w:val="center"/>
        <w:rPr>
          <w:rFonts w:ascii="Arial" w:hAnsi="Arial" w:cs="Arial"/>
        </w:rPr>
      </w:pPr>
    </w:p>
    <w:p w14:paraId="065310C6" w14:textId="77777777" w:rsidR="00660792" w:rsidRPr="00F07820" w:rsidRDefault="00660792" w:rsidP="00660792">
      <w:pPr>
        <w:jc w:val="center"/>
        <w:rPr>
          <w:rFonts w:ascii="Arial" w:hAnsi="Arial" w:cs="Arial"/>
        </w:rPr>
      </w:pPr>
    </w:p>
    <w:p w14:paraId="3BB72CEF" w14:textId="79A6B9A7" w:rsidR="00660792" w:rsidRDefault="00660792" w:rsidP="00660792">
      <w:pPr>
        <w:jc w:val="center"/>
        <w:rPr>
          <w:rFonts w:ascii="Arial" w:hAnsi="Arial" w:cs="Arial"/>
        </w:rPr>
      </w:pPr>
    </w:p>
    <w:p w14:paraId="0C2D337B" w14:textId="466BC098" w:rsidR="00AF57A3" w:rsidRDefault="00AF57A3" w:rsidP="00660792">
      <w:pPr>
        <w:jc w:val="center"/>
        <w:rPr>
          <w:rFonts w:ascii="Arial" w:hAnsi="Arial" w:cs="Arial"/>
        </w:rPr>
      </w:pPr>
    </w:p>
    <w:p w14:paraId="2EC86DDF" w14:textId="77777777" w:rsidR="00AF57A3" w:rsidRPr="00F07820" w:rsidRDefault="00AF57A3" w:rsidP="00660792">
      <w:pPr>
        <w:jc w:val="center"/>
        <w:rPr>
          <w:rFonts w:ascii="Arial" w:hAnsi="Arial" w:cs="Arial"/>
        </w:rPr>
      </w:pPr>
    </w:p>
    <w:p w14:paraId="7D439EB8" w14:textId="77777777" w:rsidR="00660792" w:rsidRPr="00F07820" w:rsidRDefault="00660792" w:rsidP="00660792">
      <w:pPr>
        <w:rPr>
          <w:rFonts w:ascii="Arial" w:hAnsi="Arial" w:cs="Arial"/>
        </w:rPr>
      </w:pPr>
    </w:p>
    <w:p w14:paraId="7B6DB593" w14:textId="3A09DD1F" w:rsidR="00660792" w:rsidRPr="00F07820" w:rsidRDefault="00660792" w:rsidP="00660792">
      <w:pPr>
        <w:rPr>
          <w:rFonts w:ascii="Arial" w:hAnsi="Arial" w:cs="Arial"/>
        </w:rPr>
      </w:pPr>
    </w:p>
    <w:p w14:paraId="25D8C3E1" w14:textId="77777777" w:rsidR="00660792" w:rsidRDefault="00660792" w:rsidP="00660792">
      <w:pPr>
        <w:rPr>
          <w:rFonts w:ascii="Arial" w:hAnsi="Arial" w:cs="Arial"/>
        </w:rPr>
      </w:pPr>
    </w:p>
    <w:p w14:paraId="07DF4DC2" w14:textId="77777777" w:rsidR="00660792" w:rsidRPr="00F07820" w:rsidRDefault="00660792" w:rsidP="00660792">
      <w:pPr>
        <w:rPr>
          <w:rFonts w:ascii="Arial" w:hAnsi="Arial" w:cs="Arial"/>
        </w:rPr>
      </w:pPr>
    </w:p>
    <w:p w14:paraId="1CB6B5BD" w14:textId="77777777" w:rsidR="00660792" w:rsidRPr="00F07820" w:rsidRDefault="00660792" w:rsidP="00660792">
      <w:pPr>
        <w:rPr>
          <w:rFonts w:ascii="Arial" w:hAnsi="Arial" w:cs="Arial"/>
        </w:rPr>
      </w:pPr>
    </w:p>
    <w:p w14:paraId="2866D839" w14:textId="77777777" w:rsidR="00660792" w:rsidRPr="00F07820" w:rsidRDefault="00660792" w:rsidP="00660792">
      <w:pPr>
        <w:rPr>
          <w:rFonts w:ascii="Arial" w:hAnsi="Arial" w:cs="Arial"/>
        </w:rPr>
      </w:pPr>
    </w:p>
    <w:p w14:paraId="0C81BDE7" w14:textId="77777777" w:rsidR="00660792" w:rsidRPr="00F07820" w:rsidRDefault="00660792" w:rsidP="00660792">
      <w:pPr>
        <w:rPr>
          <w:rFonts w:ascii="Arial" w:hAnsi="Arial" w:cs="Arial"/>
          <w:sz w:val="10"/>
          <w:szCs w:val="10"/>
        </w:rPr>
      </w:pPr>
    </w:p>
    <w:p w14:paraId="685F0D6C" w14:textId="77777777" w:rsidR="00660792" w:rsidRPr="00F07820" w:rsidRDefault="00660792" w:rsidP="00660792">
      <w:pPr>
        <w:rPr>
          <w:rFonts w:ascii="Arial" w:hAnsi="Arial" w:cs="Arial"/>
          <w:sz w:val="10"/>
          <w:szCs w:val="10"/>
        </w:rPr>
      </w:pPr>
    </w:p>
    <w:p w14:paraId="2192E584" w14:textId="77777777" w:rsidR="00660792" w:rsidRPr="00F07820" w:rsidRDefault="00660792" w:rsidP="00660792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936"/>
        <w:gridCol w:w="4146"/>
      </w:tblGrid>
      <w:tr w:rsidR="00660792" w:rsidRPr="00537832" w14:paraId="684852D1" w14:textId="77777777" w:rsidTr="006834FA">
        <w:trPr>
          <w:trHeight w:val="283"/>
          <w:jc w:val="center"/>
        </w:trPr>
        <w:tc>
          <w:tcPr>
            <w:tcW w:w="1980" w:type="dxa"/>
            <w:shd w:val="clear" w:color="auto" w:fill="auto"/>
          </w:tcPr>
          <w:p w14:paraId="1B7BC768" w14:textId="77777777" w:rsidR="00660792" w:rsidRPr="00537832" w:rsidRDefault="00660792" w:rsidP="009608E1">
            <w:pPr>
              <w:rPr>
                <w:rFonts w:ascii="Arial" w:hAnsi="Arial" w:cs="Arial"/>
                <w:b/>
                <w:bCs/>
              </w:rPr>
            </w:pPr>
            <w:r w:rsidRPr="00537832">
              <w:rPr>
                <w:rFonts w:ascii="Arial" w:hAnsi="Arial" w:cs="Arial"/>
                <w:b/>
                <w:bCs/>
              </w:rPr>
              <w:t>Číslo jednací</w:t>
            </w:r>
          </w:p>
        </w:tc>
        <w:tc>
          <w:tcPr>
            <w:tcW w:w="2936" w:type="dxa"/>
            <w:shd w:val="clear" w:color="auto" w:fill="auto"/>
          </w:tcPr>
          <w:p w14:paraId="769D9B13" w14:textId="46ACF5CB" w:rsidR="00660792" w:rsidRPr="00426047" w:rsidRDefault="0081452D" w:rsidP="0081452D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426047">
              <w:rPr>
                <w:rFonts w:ascii="Arial" w:hAnsi="Arial" w:cs="Arial"/>
                <w:b/>
                <w:bCs/>
                <w:sz w:val="22"/>
                <w:szCs w:val="22"/>
              </w:rPr>
              <w:t>11540/</w:t>
            </w:r>
            <w:r w:rsidR="00660792" w:rsidRPr="00426047">
              <w:rPr>
                <w:rFonts w:ascii="Arial" w:hAnsi="Arial" w:cs="Arial"/>
                <w:b/>
                <w:bCs/>
                <w:sz w:val="22"/>
                <w:szCs w:val="22"/>
              </w:rPr>
              <w:t>2023/MULET/2</w:t>
            </w:r>
            <w:r w:rsidR="004038AF" w:rsidRPr="00426047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660792" w:rsidRPr="00426047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146" w:type="dxa"/>
            <w:shd w:val="clear" w:color="auto" w:fill="auto"/>
          </w:tcPr>
          <w:p w14:paraId="17530DE2" w14:textId="59EE030E" w:rsidR="00660792" w:rsidRPr="00537832" w:rsidRDefault="00660792" w:rsidP="00660792">
            <w:pPr>
              <w:rPr>
                <w:rFonts w:ascii="Arial" w:hAnsi="Arial" w:cs="Arial"/>
              </w:rPr>
            </w:pPr>
            <w:r w:rsidRPr="00537832">
              <w:rPr>
                <w:rFonts w:ascii="Arial" w:hAnsi="Arial" w:cs="Arial"/>
                <w:b/>
                <w:bCs/>
              </w:rPr>
              <w:t xml:space="preserve">Číslo usnesení         </w:t>
            </w:r>
            <w:r w:rsidR="00426047">
              <w:rPr>
                <w:rFonts w:ascii="Arial" w:hAnsi="Arial" w:cs="Arial"/>
                <w:b/>
                <w:bCs/>
              </w:rPr>
              <w:t>156/2023</w:t>
            </w:r>
          </w:p>
        </w:tc>
      </w:tr>
    </w:tbl>
    <w:p w14:paraId="399E1336" w14:textId="77777777" w:rsidR="00660792" w:rsidRPr="00537832" w:rsidRDefault="00660792" w:rsidP="00660792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833"/>
        <w:gridCol w:w="2131"/>
        <w:gridCol w:w="2118"/>
      </w:tblGrid>
      <w:tr w:rsidR="00660792" w:rsidRPr="00537832" w14:paraId="2B7108DC" w14:textId="77777777" w:rsidTr="006834FA">
        <w:trPr>
          <w:jc w:val="center"/>
        </w:trPr>
        <w:tc>
          <w:tcPr>
            <w:tcW w:w="1980" w:type="dxa"/>
            <w:shd w:val="clear" w:color="auto" w:fill="auto"/>
          </w:tcPr>
          <w:p w14:paraId="0053DF0E" w14:textId="77777777" w:rsidR="00660792" w:rsidRPr="00537832" w:rsidRDefault="00660792" w:rsidP="009608E1">
            <w:pPr>
              <w:rPr>
                <w:rFonts w:ascii="Arial" w:hAnsi="Arial" w:cs="Arial"/>
                <w:b/>
                <w:bCs/>
              </w:rPr>
            </w:pPr>
            <w:r w:rsidRPr="00537832">
              <w:rPr>
                <w:rFonts w:ascii="Arial" w:hAnsi="Arial" w:cs="Arial"/>
                <w:b/>
                <w:bCs/>
              </w:rPr>
              <w:t>Platnost od:</w:t>
            </w:r>
          </w:p>
        </w:tc>
        <w:tc>
          <w:tcPr>
            <w:tcW w:w="2833" w:type="dxa"/>
            <w:shd w:val="clear" w:color="auto" w:fill="auto"/>
          </w:tcPr>
          <w:p w14:paraId="2CA0C6CC" w14:textId="16A31E0A" w:rsidR="00660792" w:rsidRPr="008653E0" w:rsidRDefault="006834FA" w:rsidP="006834F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05.12.2023</w:t>
            </w:r>
          </w:p>
        </w:tc>
        <w:tc>
          <w:tcPr>
            <w:tcW w:w="2131" w:type="dxa"/>
            <w:shd w:val="clear" w:color="auto" w:fill="auto"/>
          </w:tcPr>
          <w:p w14:paraId="2EF7481E" w14:textId="77777777" w:rsidR="00660792" w:rsidRPr="00537832" w:rsidRDefault="00660792" w:rsidP="009608E1">
            <w:pPr>
              <w:rPr>
                <w:rFonts w:ascii="Arial" w:hAnsi="Arial" w:cs="Arial"/>
                <w:b/>
                <w:bCs/>
              </w:rPr>
            </w:pPr>
            <w:r w:rsidRPr="00537832">
              <w:rPr>
                <w:rFonts w:ascii="Arial" w:hAnsi="Arial" w:cs="Arial"/>
                <w:b/>
                <w:bCs/>
              </w:rPr>
              <w:t>Platnost do:</w:t>
            </w:r>
          </w:p>
        </w:tc>
        <w:tc>
          <w:tcPr>
            <w:tcW w:w="2118" w:type="dxa"/>
            <w:shd w:val="clear" w:color="auto" w:fill="auto"/>
          </w:tcPr>
          <w:p w14:paraId="5F967E1D" w14:textId="77777777" w:rsidR="00660792" w:rsidRPr="008653E0" w:rsidRDefault="00660792" w:rsidP="009608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3E0">
              <w:rPr>
                <w:rFonts w:ascii="Arial" w:hAnsi="Arial" w:cs="Arial"/>
                <w:sz w:val="22"/>
                <w:szCs w:val="22"/>
              </w:rPr>
              <w:t>odvolání</w:t>
            </w:r>
          </w:p>
        </w:tc>
      </w:tr>
      <w:tr w:rsidR="00660792" w:rsidRPr="00537832" w14:paraId="7479E55E" w14:textId="77777777" w:rsidTr="006834FA">
        <w:trPr>
          <w:jc w:val="center"/>
        </w:trPr>
        <w:tc>
          <w:tcPr>
            <w:tcW w:w="1980" w:type="dxa"/>
            <w:shd w:val="clear" w:color="auto" w:fill="auto"/>
          </w:tcPr>
          <w:p w14:paraId="2A6DB019" w14:textId="77777777" w:rsidR="00660792" w:rsidRPr="00537832" w:rsidRDefault="00660792" w:rsidP="009608E1">
            <w:pPr>
              <w:rPr>
                <w:rFonts w:ascii="Arial" w:hAnsi="Arial" w:cs="Arial"/>
                <w:b/>
                <w:bCs/>
              </w:rPr>
            </w:pPr>
            <w:r w:rsidRPr="00537832">
              <w:rPr>
                <w:rFonts w:ascii="Arial" w:hAnsi="Arial" w:cs="Arial"/>
                <w:b/>
                <w:bCs/>
              </w:rPr>
              <w:t>Účinnost od:</w:t>
            </w:r>
          </w:p>
        </w:tc>
        <w:tc>
          <w:tcPr>
            <w:tcW w:w="2833" w:type="dxa"/>
            <w:shd w:val="clear" w:color="auto" w:fill="auto"/>
          </w:tcPr>
          <w:p w14:paraId="4D097032" w14:textId="671AC814" w:rsidR="00660792" w:rsidRPr="008653E0" w:rsidRDefault="006834FA" w:rsidP="006834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01.01.2024</w:t>
            </w:r>
          </w:p>
        </w:tc>
        <w:tc>
          <w:tcPr>
            <w:tcW w:w="2131" w:type="dxa"/>
            <w:shd w:val="clear" w:color="auto" w:fill="auto"/>
          </w:tcPr>
          <w:p w14:paraId="7E220215" w14:textId="77777777" w:rsidR="00660792" w:rsidRPr="00537832" w:rsidRDefault="00660792" w:rsidP="009608E1">
            <w:pPr>
              <w:rPr>
                <w:rFonts w:ascii="Arial" w:hAnsi="Arial" w:cs="Arial"/>
              </w:rPr>
            </w:pPr>
          </w:p>
        </w:tc>
        <w:tc>
          <w:tcPr>
            <w:tcW w:w="2118" w:type="dxa"/>
            <w:shd w:val="clear" w:color="auto" w:fill="auto"/>
          </w:tcPr>
          <w:p w14:paraId="79B6CA40" w14:textId="77777777" w:rsidR="00660792" w:rsidRPr="00537832" w:rsidRDefault="00660792" w:rsidP="009608E1">
            <w:pPr>
              <w:rPr>
                <w:rFonts w:ascii="Arial" w:hAnsi="Arial" w:cs="Arial"/>
              </w:rPr>
            </w:pPr>
          </w:p>
        </w:tc>
      </w:tr>
    </w:tbl>
    <w:p w14:paraId="03614B8D" w14:textId="77777777" w:rsidR="00660792" w:rsidRPr="00537832" w:rsidRDefault="00660792" w:rsidP="00660792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587"/>
        <w:gridCol w:w="1405"/>
        <w:gridCol w:w="2090"/>
      </w:tblGrid>
      <w:tr w:rsidR="00660792" w:rsidRPr="00537832" w14:paraId="24FF7554" w14:textId="77777777" w:rsidTr="006834FA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469C1233" w14:textId="77777777" w:rsidR="00660792" w:rsidRPr="00537832" w:rsidRDefault="00660792" w:rsidP="009608E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87" w:type="dxa"/>
            <w:shd w:val="clear" w:color="auto" w:fill="auto"/>
            <w:vAlign w:val="center"/>
          </w:tcPr>
          <w:p w14:paraId="6C730E49" w14:textId="77777777" w:rsidR="00660792" w:rsidRPr="00537832" w:rsidRDefault="00660792" w:rsidP="009608E1">
            <w:pPr>
              <w:jc w:val="center"/>
              <w:rPr>
                <w:rFonts w:ascii="Arial" w:hAnsi="Arial" w:cs="Arial"/>
                <w:b/>
                <w:bCs/>
              </w:rPr>
            </w:pPr>
            <w:r w:rsidRPr="00537832">
              <w:rPr>
                <w:rFonts w:ascii="Arial" w:hAnsi="Arial" w:cs="Arial"/>
                <w:b/>
                <w:bCs/>
              </w:rPr>
              <w:t>Jméno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4F7E59B" w14:textId="77777777" w:rsidR="00660792" w:rsidRPr="00537832" w:rsidRDefault="00660792" w:rsidP="009608E1">
            <w:pPr>
              <w:jc w:val="center"/>
              <w:rPr>
                <w:rFonts w:ascii="Arial" w:hAnsi="Arial" w:cs="Arial"/>
                <w:b/>
                <w:bCs/>
              </w:rPr>
            </w:pPr>
            <w:r w:rsidRPr="00537832">
              <w:rPr>
                <w:rFonts w:ascii="Arial" w:hAnsi="Arial" w:cs="Arial"/>
                <w:b/>
                <w:bCs/>
              </w:rPr>
              <w:t>Dne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0530321F" w14:textId="77777777" w:rsidR="00660792" w:rsidRPr="00537832" w:rsidRDefault="00660792" w:rsidP="009608E1">
            <w:pPr>
              <w:jc w:val="center"/>
              <w:rPr>
                <w:rFonts w:ascii="Arial" w:hAnsi="Arial" w:cs="Arial"/>
                <w:b/>
                <w:bCs/>
              </w:rPr>
            </w:pPr>
            <w:r w:rsidRPr="00537832">
              <w:rPr>
                <w:rFonts w:ascii="Arial" w:hAnsi="Arial" w:cs="Arial"/>
                <w:b/>
                <w:bCs/>
              </w:rPr>
              <w:t>Podpis</w:t>
            </w:r>
          </w:p>
        </w:tc>
      </w:tr>
      <w:tr w:rsidR="00660792" w:rsidRPr="00537832" w14:paraId="586CD5A8" w14:textId="77777777" w:rsidTr="006834FA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7744D57A" w14:textId="77777777" w:rsidR="00660792" w:rsidRPr="00537832" w:rsidRDefault="00660792" w:rsidP="009608E1">
            <w:pPr>
              <w:rPr>
                <w:rFonts w:ascii="Arial" w:hAnsi="Arial" w:cs="Arial"/>
                <w:b/>
                <w:bCs/>
              </w:rPr>
            </w:pPr>
            <w:r w:rsidRPr="00537832">
              <w:rPr>
                <w:rFonts w:ascii="Arial" w:hAnsi="Arial" w:cs="Arial"/>
                <w:b/>
                <w:bCs/>
              </w:rPr>
              <w:t>Vypracoval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26BEB1D7" w14:textId="7DE79C78" w:rsidR="00660792" w:rsidRPr="008653E0" w:rsidRDefault="00660792" w:rsidP="009608E1">
            <w:pPr>
              <w:rPr>
                <w:rFonts w:ascii="Arial" w:hAnsi="Arial" w:cs="Arial"/>
                <w:sz w:val="22"/>
                <w:szCs w:val="22"/>
              </w:rPr>
            </w:pPr>
            <w:r w:rsidRPr="008653E0">
              <w:rPr>
                <w:rFonts w:ascii="Arial" w:hAnsi="Arial" w:cs="Arial"/>
                <w:sz w:val="22"/>
                <w:szCs w:val="22"/>
              </w:rPr>
              <w:t xml:space="preserve">Zuzana </w:t>
            </w:r>
            <w:proofErr w:type="spellStart"/>
            <w:r w:rsidRPr="008653E0">
              <w:rPr>
                <w:rFonts w:ascii="Arial" w:hAnsi="Arial" w:cs="Arial"/>
                <w:sz w:val="22"/>
                <w:szCs w:val="22"/>
              </w:rPr>
              <w:t>Mačátová</w:t>
            </w:r>
            <w:proofErr w:type="spellEnd"/>
          </w:p>
        </w:tc>
        <w:tc>
          <w:tcPr>
            <w:tcW w:w="1405" w:type="dxa"/>
            <w:shd w:val="clear" w:color="auto" w:fill="auto"/>
            <w:vAlign w:val="center"/>
          </w:tcPr>
          <w:p w14:paraId="7CB95D25" w14:textId="70D961DB" w:rsidR="00660792" w:rsidRPr="00660792" w:rsidRDefault="004038AF" w:rsidP="009608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15.10.</w:t>
            </w:r>
            <w:r w:rsidR="00660792" w:rsidRPr="00660792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6E373EB0" w14:textId="2C5361AB" w:rsidR="00660792" w:rsidRPr="008653E0" w:rsidRDefault="006965BE" w:rsidP="00660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v.r.</w:t>
            </w:r>
          </w:p>
        </w:tc>
      </w:tr>
      <w:tr w:rsidR="004038AF" w:rsidRPr="00537832" w14:paraId="6AC6311C" w14:textId="77777777" w:rsidTr="006834FA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2B4EA87A" w14:textId="6E51CB7E" w:rsidR="004038AF" w:rsidRPr="00537832" w:rsidRDefault="004038AF" w:rsidP="009608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Přezkoumal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03A2224C" w14:textId="0B384080" w:rsidR="004038AF" w:rsidRPr="008653E0" w:rsidRDefault="004038AF" w:rsidP="009608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Kateřina Halbrštátová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E0A6624" w14:textId="76E0C160" w:rsidR="004038AF" w:rsidRPr="004038AF" w:rsidRDefault="004038AF" w:rsidP="009608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24.10.2023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6FFD7D8B" w14:textId="28E49B91" w:rsidR="004038AF" w:rsidRPr="00537832" w:rsidRDefault="006965BE" w:rsidP="00CA0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v.r.</w:t>
            </w:r>
          </w:p>
        </w:tc>
      </w:tr>
      <w:tr w:rsidR="00660792" w:rsidRPr="00537832" w14:paraId="1266CC4A" w14:textId="77777777" w:rsidTr="006834FA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624D6146" w14:textId="77777777" w:rsidR="00660792" w:rsidRPr="00537832" w:rsidRDefault="00660792" w:rsidP="009608E1">
            <w:pPr>
              <w:rPr>
                <w:rFonts w:ascii="Arial" w:hAnsi="Arial" w:cs="Arial"/>
                <w:b/>
                <w:bCs/>
              </w:rPr>
            </w:pPr>
            <w:r w:rsidRPr="00537832">
              <w:rPr>
                <w:rFonts w:ascii="Arial" w:hAnsi="Arial" w:cs="Arial"/>
                <w:b/>
                <w:bCs/>
              </w:rPr>
              <w:t>Schválil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4D99B310" w14:textId="2D877282" w:rsidR="00660792" w:rsidRPr="008653E0" w:rsidRDefault="00660792" w:rsidP="009608E1">
            <w:pPr>
              <w:rPr>
                <w:rFonts w:ascii="Arial" w:hAnsi="Arial" w:cs="Arial"/>
                <w:sz w:val="22"/>
                <w:szCs w:val="22"/>
              </w:rPr>
            </w:pPr>
            <w:r w:rsidRPr="008653E0">
              <w:rPr>
                <w:rFonts w:ascii="Arial" w:hAnsi="Arial" w:cs="Arial"/>
                <w:sz w:val="22"/>
                <w:szCs w:val="22"/>
              </w:rPr>
              <w:t>Zastupitelstvo města Letohrad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C775796" w14:textId="55422596" w:rsidR="00660792" w:rsidRPr="00660792" w:rsidRDefault="004038AF" w:rsidP="009608E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038AF">
              <w:rPr>
                <w:rFonts w:ascii="Arial" w:hAnsi="Arial" w:cs="Arial"/>
                <w:sz w:val="22"/>
                <w:szCs w:val="22"/>
              </w:rPr>
              <w:t>04.12.</w:t>
            </w:r>
            <w:r w:rsidR="00660792" w:rsidRPr="004038AF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2967E91D" w14:textId="77777777" w:rsidR="00660792" w:rsidRPr="00537832" w:rsidRDefault="00660792" w:rsidP="009608E1">
            <w:pPr>
              <w:rPr>
                <w:rFonts w:ascii="Arial" w:hAnsi="Arial" w:cs="Arial"/>
              </w:rPr>
            </w:pPr>
          </w:p>
        </w:tc>
      </w:tr>
    </w:tbl>
    <w:p w14:paraId="689FC984" w14:textId="376C1585" w:rsidR="00893F98" w:rsidRPr="00660792" w:rsidRDefault="00850CCE" w:rsidP="004038AF">
      <w:pPr>
        <w:jc w:val="both"/>
      </w:pPr>
      <w:r>
        <w:rPr>
          <w:rFonts w:ascii="Arial" w:hAnsi="Arial" w:cs="Arial"/>
          <w:sz w:val="22"/>
          <w:szCs w:val="22"/>
        </w:rPr>
        <w:lastRenderedPageBreak/>
        <w:t xml:space="preserve">Zastupitelstvo </w:t>
      </w:r>
      <w:r w:rsidR="00940437">
        <w:rPr>
          <w:rFonts w:ascii="Arial" w:hAnsi="Arial" w:cs="Arial"/>
          <w:sz w:val="22"/>
          <w:szCs w:val="22"/>
        </w:rPr>
        <w:t>města Letohrad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CA037D">
        <w:rPr>
          <w:rFonts w:ascii="Arial" w:hAnsi="Arial" w:cs="Arial"/>
          <w:sz w:val="22"/>
          <w:szCs w:val="22"/>
        </w:rPr>
        <w:t>04</w:t>
      </w:r>
      <w:r w:rsidR="00940437" w:rsidRPr="00CA037D">
        <w:rPr>
          <w:rFonts w:ascii="Arial" w:hAnsi="Arial" w:cs="Arial"/>
          <w:sz w:val="22"/>
          <w:szCs w:val="22"/>
        </w:rPr>
        <w:t>.</w:t>
      </w:r>
      <w:r w:rsidR="00CA037D" w:rsidRPr="00CA037D">
        <w:rPr>
          <w:rFonts w:ascii="Arial" w:hAnsi="Arial" w:cs="Arial"/>
          <w:sz w:val="22"/>
          <w:szCs w:val="22"/>
        </w:rPr>
        <w:t xml:space="preserve"> prosince </w:t>
      </w:r>
      <w:r w:rsidR="00940437" w:rsidRPr="00CA037D">
        <w:rPr>
          <w:rFonts w:ascii="Arial" w:hAnsi="Arial" w:cs="Arial"/>
          <w:sz w:val="22"/>
          <w:szCs w:val="22"/>
        </w:rPr>
        <w:t xml:space="preserve">2023 </w:t>
      </w:r>
      <w:r w:rsidR="00893F98" w:rsidRPr="00CA037D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</w:t>
      </w:r>
      <w:r w:rsidR="002139EB">
        <w:rPr>
          <w:rFonts w:ascii="Arial" w:hAnsi="Arial" w:cs="Arial"/>
          <w:sz w:val="22"/>
          <w:szCs w:val="22"/>
        </w:rPr>
        <w:t xml:space="preserve">usnesením č. 156/2023 </w:t>
      </w:r>
      <w:r w:rsidR="00893F98" w:rsidRPr="002B668D">
        <w:rPr>
          <w:rFonts w:ascii="Arial" w:hAnsi="Arial" w:cs="Arial"/>
          <w:sz w:val="22"/>
          <w:szCs w:val="22"/>
        </w:rPr>
        <w:t xml:space="preserve">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0607D989" w14:textId="77777777" w:rsidR="00AF57A3" w:rsidRPr="0001228D" w:rsidRDefault="00AF57A3" w:rsidP="00AF57A3">
      <w:pPr>
        <w:pStyle w:val="slalnk"/>
        <w:spacing w:before="480"/>
        <w:ind w:left="567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7630FE8F" w14:textId="77777777" w:rsidR="00AF57A3" w:rsidRPr="0001228D" w:rsidRDefault="00AF57A3" w:rsidP="00AF57A3">
      <w:pPr>
        <w:pStyle w:val="Nzvylnk"/>
        <w:ind w:left="567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D27361B" w:rsidR="00893F98" w:rsidRPr="00133F4E" w:rsidRDefault="004038AF" w:rsidP="00133F4E">
      <w:pPr>
        <w:pStyle w:val="Odstavecseseznamem"/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940437" w:rsidRPr="00133F4E">
        <w:rPr>
          <w:rFonts w:ascii="Arial" w:hAnsi="Arial" w:cs="Arial"/>
          <w:sz w:val="22"/>
          <w:szCs w:val="22"/>
        </w:rPr>
        <w:t>ěsto Letohrad</w:t>
      </w:r>
      <w:r w:rsidR="00893F98" w:rsidRPr="00133F4E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741EAF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CA037D">
        <w:rPr>
          <w:rFonts w:ascii="Arial" w:hAnsi="Arial" w:cs="Arial"/>
          <w:sz w:val="22"/>
          <w:szCs w:val="22"/>
        </w:rPr>
        <w:t>M</w:t>
      </w:r>
      <w:r w:rsidR="00940437">
        <w:rPr>
          <w:rFonts w:ascii="Arial" w:hAnsi="Arial" w:cs="Arial"/>
          <w:sz w:val="22"/>
          <w:szCs w:val="22"/>
        </w:rPr>
        <w:t>ěstský úřad Letohrad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6BC61C1" w:rsidR="00893F98" w:rsidRPr="007C6483" w:rsidRDefault="00893F98" w:rsidP="00133F4E">
      <w:pPr>
        <w:pStyle w:val="Odstavecseseznamem"/>
        <w:numPr>
          <w:ilvl w:val="0"/>
          <w:numId w:val="5"/>
        </w:numPr>
        <w:spacing w:before="120" w:line="288" w:lineRule="auto"/>
        <w:jc w:val="both"/>
      </w:pPr>
      <w:r w:rsidRPr="00133F4E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 w:rsidRPr="00133F4E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133F4E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 w:rsidRPr="00133F4E">
        <w:rPr>
          <w:rFonts w:ascii="Arial" w:hAnsi="Arial" w:cs="Arial"/>
          <w:sz w:val="22"/>
          <w:szCs w:val="22"/>
        </w:rPr>
        <w:t>České republiky</w:t>
      </w:r>
      <w:r w:rsidR="008D4A0D" w:rsidRPr="00133F4E">
        <w:rPr>
          <w:rFonts w:ascii="Arial" w:hAnsi="Arial" w:cs="Arial"/>
          <w:sz w:val="22"/>
          <w:szCs w:val="22"/>
        </w:rPr>
        <w:t xml:space="preserve"> (dále jen „poplatník“)</w:t>
      </w:r>
      <w:r w:rsidR="00374BB5" w:rsidRPr="00133F4E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133F4E">
        <w:rPr>
          <w:rFonts w:ascii="Arial" w:hAnsi="Arial" w:cs="Arial"/>
          <w:sz w:val="22"/>
          <w:szCs w:val="22"/>
        </w:rPr>
        <w:t xml:space="preserve">poplatek ze psů platí poplatník </w:t>
      </w:r>
      <w:r w:rsidR="00940437" w:rsidRPr="00133F4E">
        <w:rPr>
          <w:rFonts w:ascii="Arial" w:hAnsi="Arial" w:cs="Arial"/>
          <w:sz w:val="22"/>
          <w:szCs w:val="22"/>
        </w:rPr>
        <w:t>městu Letohrad,</w:t>
      </w:r>
      <w:r w:rsidR="005C0AE5" w:rsidRPr="00133F4E">
        <w:rPr>
          <w:rFonts w:ascii="Arial" w:hAnsi="Arial" w:cs="Arial"/>
          <w:sz w:val="22"/>
          <w:szCs w:val="22"/>
        </w:rPr>
        <w:t xml:space="preserve"> příslušné</w:t>
      </w:r>
      <w:r w:rsidR="00940437" w:rsidRPr="00133F4E">
        <w:rPr>
          <w:rFonts w:ascii="Arial" w:hAnsi="Arial" w:cs="Arial"/>
          <w:sz w:val="22"/>
          <w:szCs w:val="22"/>
        </w:rPr>
        <w:t>mu</w:t>
      </w:r>
      <w:r w:rsidR="005C0AE5" w:rsidRPr="00133F4E">
        <w:rPr>
          <w:rFonts w:ascii="Arial" w:hAnsi="Arial" w:cs="Arial"/>
          <w:sz w:val="22"/>
          <w:szCs w:val="22"/>
        </w:rPr>
        <w:t xml:space="preserve"> podle svého místa přihlášení nebo sídla</w:t>
      </w:r>
      <w:r w:rsidR="00850CCE" w:rsidRPr="00133F4E">
        <w:rPr>
          <w:rFonts w:ascii="Arial" w:hAnsi="Arial" w:cs="Arial"/>
          <w:sz w:val="22"/>
          <w:szCs w:val="22"/>
        </w:rPr>
        <w:t>.</w:t>
      </w:r>
      <w:r w:rsidRPr="007C6483">
        <w:rPr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E47182B" w:rsidR="00154F39" w:rsidRPr="00133F4E" w:rsidRDefault="007F423A" w:rsidP="00133F4E">
      <w:pPr>
        <w:pStyle w:val="Odstavecseseznamem"/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33F4E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940437" w:rsidRPr="00133F4E">
        <w:rPr>
          <w:rFonts w:ascii="Arial" w:hAnsi="Arial" w:cs="Arial"/>
          <w:sz w:val="22"/>
          <w:szCs w:val="22"/>
        </w:rPr>
        <w:t xml:space="preserve"> 15</w:t>
      </w:r>
      <w:r w:rsidR="005F094F" w:rsidRPr="00133F4E">
        <w:rPr>
          <w:rFonts w:ascii="Arial" w:hAnsi="Arial" w:cs="Arial"/>
          <w:sz w:val="22"/>
          <w:szCs w:val="22"/>
        </w:rPr>
        <w:t xml:space="preserve"> dnů</w:t>
      </w:r>
      <w:r w:rsidR="00893F98" w:rsidRPr="00133F4E">
        <w:rPr>
          <w:rFonts w:ascii="Arial" w:hAnsi="Arial" w:cs="Arial"/>
          <w:sz w:val="22"/>
          <w:szCs w:val="22"/>
        </w:rPr>
        <w:t xml:space="preserve"> ode dne</w:t>
      </w:r>
      <w:r w:rsidR="00FF32F5" w:rsidRPr="00133F4E">
        <w:rPr>
          <w:rFonts w:ascii="Arial" w:hAnsi="Arial" w:cs="Arial"/>
          <w:sz w:val="22"/>
          <w:szCs w:val="22"/>
        </w:rPr>
        <w:t>,</w:t>
      </w:r>
      <w:r w:rsidR="00893F98" w:rsidRPr="00133F4E">
        <w:rPr>
          <w:rFonts w:ascii="Arial" w:hAnsi="Arial" w:cs="Arial"/>
          <w:sz w:val="22"/>
          <w:szCs w:val="22"/>
        </w:rPr>
        <w:t xml:space="preserve"> </w:t>
      </w:r>
      <w:r w:rsidR="00FF32F5" w:rsidRPr="00133F4E">
        <w:rPr>
          <w:rFonts w:ascii="Arial" w:hAnsi="Arial" w:cs="Arial"/>
          <w:sz w:val="22"/>
          <w:szCs w:val="22"/>
        </w:rPr>
        <w:t xml:space="preserve">kdy se pes stal starším </w:t>
      </w:r>
      <w:r w:rsidRPr="00133F4E">
        <w:rPr>
          <w:rFonts w:ascii="Arial" w:hAnsi="Arial" w:cs="Arial"/>
          <w:sz w:val="22"/>
          <w:szCs w:val="22"/>
        </w:rPr>
        <w:t>3</w:t>
      </w:r>
      <w:r w:rsidR="00FF32F5" w:rsidRPr="00133F4E">
        <w:rPr>
          <w:rFonts w:ascii="Arial" w:hAnsi="Arial" w:cs="Arial"/>
          <w:sz w:val="22"/>
          <w:szCs w:val="22"/>
        </w:rPr>
        <w:t xml:space="preserve"> měsíců, nebo ode dne, kdy nabyl psa staršího </w:t>
      </w:r>
      <w:r w:rsidRPr="00133F4E">
        <w:rPr>
          <w:rFonts w:ascii="Arial" w:hAnsi="Arial" w:cs="Arial"/>
          <w:sz w:val="22"/>
          <w:szCs w:val="22"/>
        </w:rPr>
        <w:t>3</w:t>
      </w:r>
      <w:r w:rsidR="00FF32F5" w:rsidRPr="00133F4E">
        <w:rPr>
          <w:rFonts w:ascii="Arial" w:hAnsi="Arial" w:cs="Arial"/>
          <w:sz w:val="22"/>
          <w:szCs w:val="22"/>
        </w:rPr>
        <w:t xml:space="preserve"> měsíců</w:t>
      </w:r>
      <w:r w:rsidR="00F528B9" w:rsidRPr="00133F4E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133F4E">
        <w:rPr>
          <w:rFonts w:ascii="Arial" w:hAnsi="Arial" w:cs="Arial"/>
          <w:sz w:val="22"/>
          <w:szCs w:val="22"/>
        </w:rPr>
        <w:t>údaje uváděné v ohlášení upravuje zákon.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E11942B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465E304C" w:rsidR="00893F98" w:rsidRPr="00133F4E" w:rsidRDefault="00893F98" w:rsidP="00133F4E">
      <w:pPr>
        <w:pStyle w:val="Odstavecseseznamem"/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33F4E">
        <w:rPr>
          <w:rFonts w:ascii="Arial" w:hAnsi="Arial" w:cs="Arial"/>
          <w:sz w:val="22"/>
          <w:szCs w:val="22"/>
        </w:rPr>
        <w:t xml:space="preserve">Sazba poplatku </w:t>
      </w:r>
      <w:r w:rsidR="00A137CC" w:rsidRPr="00133F4E">
        <w:rPr>
          <w:rFonts w:ascii="Arial" w:hAnsi="Arial" w:cs="Arial"/>
          <w:sz w:val="22"/>
          <w:szCs w:val="22"/>
        </w:rPr>
        <w:t xml:space="preserve">za kalendářní rok </w:t>
      </w:r>
      <w:r w:rsidRPr="00133F4E">
        <w:rPr>
          <w:rFonts w:ascii="Arial" w:hAnsi="Arial" w:cs="Arial"/>
          <w:sz w:val="22"/>
          <w:szCs w:val="22"/>
        </w:rPr>
        <w:t>činí</w:t>
      </w:r>
      <w:r w:rsidR="00A55E3E" w:rsidRPr="00133F4E">
        <w:rPr>
          <w:rFonts w:ascii="Arial" w:hAnsi="Arial" w:cs="Arial"/>
          <w:sz w:val="22"/>
          <w:szCs w:val="22"/>
        </w:rPr>
        <w:t xml:space="preserve"> v rodinném domku</w:t>
      </w:r>
      <w:r w:rsidRPr="00133F4E">
        <w:rPr>
          <w:rFonts w:ascii="Arial" w:hAnsi="Arial" w:cs="Arial"/>
          <w:sz w:val="22"/>
          <w:szCs w:val="22"/>
        </w:rPr>
        <w:t>:</w:t>
      </w:r>
    </w:p>
    <w:p w14:paraId="068507A4" w14:textId="4959D4C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55E3E">
        <w:rPr>
          <w:rFonts w:ascii="Arial" w:hAnsi="Arial" w:cs="Arial"/>
          <w:sz w:val="22"/>
          <w:szCs w:val="22"/>
        </w:rPr>
        <w:t xml:space="preserve">150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66DA854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55E3E">
        <w:rPr>
          <w:rFonts w:ascii="Arial" w:hAnsi="Arial" w:cs="Arial"/>
          <w:sz w:val="22"/>
          <w:szCs w:val="22"/>
        </w:rPr>
        <w:t>250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558CD923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55E3E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37BA7261" w14:textId="77777777" w:rsidR="008653E0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lastRenderedPageBreak/>
        <w:t>za druhého a každého dalšího psa téhož držitele,</w:t>
      </w:r>
    </w:p>
    <w:p w14:paraId="28AAA5FE" w14:textId="05304AB6" w:rsidR="00893F98" w:rsidRDefault="000B610F" w:rsidP="008653E0">
      <w:pPr>
        <w:spacing w:before="60" w:line="288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653E0">
        <w:rPr>
          <w:rFonts w:ascii="Arial" w:hAnsi="Arial" w:cs="Arial"/>
          <w:sz w:val="22"/>
          <w:szCs w:val="22"/>
        </w:rPr>
        <w:tab/>
      </w:r>
      <w:r w:rsidR="008653E0">
        <w:rPr>
          <w:rFonts w:ascii="Arial" w:hAnsi="Arial" w:cs="Arial"/>
          <w:sz w:val="22"/>
          <w:szCs w:val="22"/>
        </w:rPr>
        <w:tab/>
      </w:r>
      <w:r w:rsidR="008653E0">
        <w:rPr>
          <w:rFonts w:ascii="Arial" w:hAnsi="Arial" w:cs="Arial"/>
          <w:sz w:val="22"/>
          <w:szCs w:val="22"/>
        </w:rPr>
        <w:tab/>
      </w:r>
      <w:r w:rsidR="008653E0">
        <w:rPr>
          <w:rFonts w:ascii="Arial" w:hAnsi="Arial" w:cs="Arial"/>
          <w:sz w:val="22"/>
          <w:szCs w:val="22"/>
        </w:rPr>
        <w:tab/>
      </w:r>
      <w:r w:rsidR="008653E0">
        <w:rPr>
          <w:rFonts w:ascii="Arial" w:hAnsi="Arial" w:cs="Arial"/>
          <w:sz w:val="22"/>
          <w:szCs w:val="22"/>
        </w:rPr>
        <w:tab/>
      </w:r>
      <w:r w:rsidR="008653E0">
        <w:rPr>
          <w:rFonts w:ascii="Arial" w:hAnsi="Arial" w:cs="Arial"/>
          <w:sz w:val="22"/>
          <w:szCs w:val="22"/>
        </w:rPr>
        <w:tab/>
      </w:r>
      <w:r w:rsidR="00A55E3E">
        <w:rPr>
          <w:rFonts w:ascii="Arial" w:hAnsi="Arial" w:cs="Arial"/>
          <w:sz w:val="22"/>
          <w:szCs w:val="22"/>
        </w:rPr>
        <w:t>250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="00893F98" w:rsidRPr="0080616A">
        <w:rPr>
          <w:rFonts w:ascii="Arial" w:hAnsi="Arial" w:cs="Arial"/>
          <w:sz w:val="22"/>
          <w:szCs w:val="22"/>
        </w:rPr>
        <w:t>Kč.</w:t>
      </w:r>
    </w:p>
    <w:p w14:paraId="6F076236" w14:textId="2125A0ED" w:rsidR="00A55E3E" w:rsidRDefault="00A55E3E" w:rsidP="00A55E3E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</w:t>
      </w:r>
      <w:r>
        <w:rPr>
          <w:rFonts w:ascii="Arial" w:hAnsi="Arial" w:cs="Arial"/>
          <w:sz w:val="22"/>
          <w:szCs w:val="22"/>
        </w:rPr>
        <w:t xml:space="preserve"> v ostatních domech</w:t>
      </w:r>
      <w:r w:rsidR="00AB76CB">
        <w:rPr>
          <w:rFonts w:ascii="Arial" w:hAnsi="Arial" w:cs="Arial"/>
          <w:sz w:val="22"/>
          <w:szCs w:val="22"/>
        </w:rPr>
        <w:t xml:space="preserve"> a v ostatních případech</w:t>
      </w:r>
      <w:r w:rsidRPr="0080616A">
        <w:rPr>
          <w:rFonts w:ascii="Arial" w:hAnsi="Arial" w:cs="Arial"/>
          <w:sz w:val="22"/>
          <w:szCs w:val="22"/>
        </w:rPr>
        <w:t>:</w:t>
      </w:r>
    </w:p>
    <w:p w14:paraId="094FA65C" w14:textId="017FF59C" w:rsidR="00A55E3E" w:rsidRPr="004035A7" w:rsidRDefault="00A55E3E" w:rsidP="00A55E3E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600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4FADCAE6" w14:textId="7FCB5EE4" w:rsidR="00A55E3E" w:rsidRPr="004035A7" w:rsidRDefault="00A55E3E" w:rsidP="00A55E3E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1 000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594DAB3A" w14:textId="143F8F7E" w:rsidR="00A55E3E" w:rsidRDefault="00A55E3E" w:rsidP="00A55E3E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70EEDE39" w14:textId="77777777" w:rsidR="008653E0" w:rsidRDefault="00A55E3E" w:rsidP="00A55E3E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</w:p>
    <w:p w14:paraId="13AEA976" w14:textId="424BECB4" w:rsidR="00A55E3E" w:rsidRDefault="00A55E3E" w:rsidP="008653E0">
      <w:pPr>
        <w:spacing w:before="60" w:line="288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kterým je osoba starší 65 let</w:t>
      </w:r>
      <w:r w:rsidR="008653E0">
        <w:rPr>
          <w:rFonts w:ascii="Arial" w:hAnsi="Arial" w:cs="Arial"/>
          <w:sz w:val="22"/>
          <w:szCs w:val="22"/>
        </w:rPr>
        <w:tab/>
      </w:r>
      <w:r w:rsidR="008653E0">
        <w:rPr>
          <w:rFonts w:ascii="Arial" w:hAnsi="Arial" w:cs="Arial"/>
          <w:sz w:val="22"/>
          <w:szCs w:val="22"/>
        </w:rPr>
        <w:tab/>
      </w:r>
      <w:r w:rsidR="008653E0">
        <w:rPr>
          <w:rFonts w:ascii="Arial" w:hAnsi="Arial" w:cs="Arial"/>
          <w:sz w:val="22"/>
          <w:szCs w:val="22"/>
        </w:rPr>
        <w:tab/>
      </w:r>
      <w:r w:rsidR="008653E0">
        <w:rPr>
          <w:rFonts w:ascii="Arial" w:hAnsi="Arial" w:cs="Arial"/>
          <w:sz w:val="22"/>
          <w:szCs w:val="22"/>
        </w:rPr>
        <w:tab/>
      </w:r>
      <w:r w:rsidR="008653E0">
        <w:rPr>
          <w:rFonts w:ascii="Arial" w:hAnsi="Arial" w:cs="Arial"/>
          <w:sz w:val="22"/>
          <w:szCs w:val="22"/>
        </w:rPr>
        <w:tab/>
      </w:r>
      <w:r w:rsidR="008653E0">
        <w:rPr>
          <w:rFonts w:ascii="Arial" w:hAnsi="Arial" w:cs="Arial"/>
          <w:sz w:val="22"/>
          <w:szCs w:val="22"/>
        </w:rPr>
        <w:tab/>
      </w:r>
      <w:r w:rsidR="007B511E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0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1CCF2605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42604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D37B4BB" w:rsidR="008D0936" w:rsidRPr="00133F4E" w:rsidRDefault="008D0936" w:rsidP="00133F4E">
      <w:pPr>
        <w:pStyle w:val="Odstavecseseznamem"/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33F4E">
        <w:rPr>
          <w:rFonts w:ascii="Arial" w:hAnsi="Arial" w:cs="Arial"/>
          <w:sz w:val="22"/>
          <w:szCs w:val="22"/>
        </w:rPr>
        <w:t xml:space="preserve">Poplatek je splatný nejpozději do </w:t>
      </w:r>
      <w:r w:rsidR="00940437" w:rsidRPr="00133F4E">
        <w:rPr>
          <w:rFonts w:ascii="Arial" w:hAnsi="Arial" w:cs="Arial"/>
          <w:sz w:val="22"/>
          <w:szCs w:val="22"/>
        </w:rPr>
        <w:t>30.</w:t>
      </w:r>
      <w:r w:rsidR="00AB76CB">
        <w:rPr>
          <w:rFonts w:ascii="Arial" w:hAnsi="Arial" w:cs="Arial"/>
          <w:sz w:val="22"/>
          <w:szCs w:val="22"/>
        </w:rPr>
        <w:t xml:space="preserve"> dubna</w:t>
      </w:r>
      <w:r w:rsidRPr="00133F4E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7B85AC40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940437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30000354" w:rsidR="00893F98" w:rsidRDefault="00893F98" w:rsidP="00133F4E">
      <w:pPr>
        <w:pStyle w:val="Odstavecseseznamem"/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33F4E">
        <w:rPr>
          <w:rFonts w:ascii="Arial" w:hAnsi="Arial" w:cs="Arial"/>
          <w:sz w:val="22"/>
          <w:szCs w:val="22"/>
        </w:rPr>
        <w:t xml:space="preserve">Od poplatku ze psů je osvobozen držitel psa, kterým je osoba nevidomá, </w:t>
      </w:r>
      <w:r w:rsidR="00F751B9" w:rsidRPr="00133F4E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133F4E">
        <w:rPr>
          <w:rFonts w:ascii="Arial" w:hAnsi="Arial" w:cs="Arial"/>
          <w:sz w:val="22"/>
          <w:szCs w:val="22"/>
        </w:rPr>
        <w:t xml:space="preserve">, osoba provádějící výcvik psů určených k doprovodu těchto osob, osoba provozující </w:t>
      </w:r>
      <w:r w:rsidR="00F751B9" w:rsidRPr="00133F4E">
        <w:rPr>
          <w:rFonts w:ascii="Arial" w:hAnsi="Arial" w:cs="Arial"/>
          <w:sz w:val="22"/>
          <w:szCs w:val="22"/>
        </w:rPr>
        <w:t>útulek pro zvířata</w:t>
      </w:r>
      <w:r w:rsidRPr="00133F4E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 w:rsidRPr="00133F4E">
        <w:rPr>
          <w:rFonts w:ascii="Arial" w:hAnsi="Arial" w:cs="Arial"/>
          <w:sz w:val="22"/>
          <w:szCs w:val="22"/>
        </w:rPr>
        <w:t>.</w:t>
      </w:r>
      <w:r w:rsidRPr="00133F4E">
        <w:rPr>
          <w:rFonts w:ascii="Arial" w:hAnsi="Arial" w:cs="Arial"/>
          <w:sz w:val="22"/>
          <w:szCs w:val="22"/>
        </w:rPr>
        <w:t xml:space="preserve"> </w:t>
      </w:r>
    </w:p>
    <w:p w14:paraId="52746A70" w14:textId="41B97873" w:rsidR="00893F98" w:rsidRPr="00D456D7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D456D7">
        <w:rPr>
          <w:rFonts w:ascii="Arial" w:hAnsi="Arial" w:cs="Arial"/>
          <w:sz w:val="22"/>
          <w:szCs w:val="22"/>
        </w:rPr>
        <w:t>Úleva se poskytuje</w:t>
      </w:r>
      <w:r w:rsidR="00CF60DA">
        <w:rPr>
          <w:rFonts w:ascii="Arial" w:hAnsi="Arial" w:cs="Arial"/>
          <w:sz w:val="22"/>
          <w:szCs w:val="22"/>
        </w:rPr>
        <w:t>:</w:t>
      </w:r>
    </w:p>
    <w:p w14:paraId="31FA026A" w14:textId="1D8E7D50" w:rsidR="007B511E" w:rsidRPr="007B511E" w:rsidRDefault="007B511E" w:rsidP="007B511E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Poskytuje se úleva na poplatku za prvního psa drženém v rodinném domku, jehož držitelem je poživatel invalidního, starobního, vdovského nebo vdoveckého důchodu, který je jeho jediným zdrojem příjmu, anebo poživatel sirotčího důchodu ve výši 50 K</w:t>
      </w:r>
      <w:r w:rsidR="00133F4E">
        <w:rPr>
          <w:rFonts w:ascii="Arial" w:hAnsi="Arial" w:cs="Arial"/>
          <w:sz w:val="22"/>
          <w:szCs w:val="22"/>
        </w:rPr>
        <w:t>č.</w:t>
      </w:r>
    </w:p>
    <w:p w14:paraId="1BD05948" w14:textId="59D5568D" w:rsidR="00133F4E" w:rsidRDefault="007B511E" w:rsidP="00133F4E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Poskytuje se úleva na poplatku za prvního psa drženém v</w:t>
      </w:r>
      <w:r w:rsidR="00D439B5">
        <w:rPr>
          <w:rFonts w:ascii="Arial" w:hAnsi="Arial" w:cs="Arial"/>
          <w:sz w:val="22"/>
          <w:szCs w:val="22"/>
        </w:rPr>
        <w:t> ostatních domech</w:t>
      </w:r>
      <w:r>
        <w:rPr>
          <w:rFonts w:ascii="Arial" w:hAnsi="Arial" w:cs="Arial"/>
          <w:sz w:val="22"/>
          <w:szCs w:val="22"/>
        </w:rPr>
        <w:t xml:space="preserve">, jehož držitelem je poživatel invalidního, starobního, vdovského nebo vdoveckého důchodu, který je jeho jediným zdrojem příjmu, anebo poživatel sirotčího důchodu ve výši </w:t>
      </w:r>
      <w:r w:rsidR="00133F4E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>0 Kč</w:t>
      </w:r>
      <w:r w:rsidR="00133F4E">
        <w:rPr>
          <w:rFonts w:ascii="Arial" w:hAnsi="Arial" w:cs="Arial"/>
          <w:sz w:val="22"/>
          <w:szCs w:val="22"/>
        </w:rPr>
        <w:t>, u druhého a dalšího psa ve výši 700 Kč</w:t>
      </w:r>
      <w:r>
        <w:rPr>
          <w:rFonts w:ascii="Arial" w:hAnsi="Arial" w:cs="Arial"/>
          <w:sz w:val="22"/>
          <w:szCs w:val="22"/>
        </w:rPr>
        <w:t>.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728E585E" w:rsidR="00C735F5" w:rsidRPr="005C3FA3" w:rsidRDefault="009E6604" w:rsidP="00A55E3E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C3FA3">
        <w:rPr>
          <w:rFonts w:ascii="Arial" w:hAnsi="Arial" w:cs="Arial"/>
          <w:sz w:val="22"/>
          <w:szCs w:val="22"/>
        </w:rPr>
        <w:t xml:space="preserve">Zrušuje se </w:t>
      </w:r>
      <w:r w:rsidR="00CA037D">
        <w:rPr>
          <w:rFonts w:ascii="Arial" w:hAnsi="Arial" w:cs="Arial"/>
          <w:sz w:val="22"/>
          <w:szCs w:val="22"/>
        </w:rPr>
        <w:t>O</w:t>
      </w:r>
      <w:r w:rsidRPr="005C3FA3">
        <w:rPr>
          <w:rFonts w:ascii="Arial" w:hAnsi="Arial" w:cs="Arial"/>
          <w:sz w:val="22"/>
          <w:szCs w:val="22"/>
        </w:rPr>
        <w:t xml:space="preserve">becně závazná vyhláška č. </w:t>
      </w:r>
      <w:r w:rsidR="00940437" w:rsidRPr="005C3FA3">
        <w:rPr>
          <w:rFonts w:ascii="Arial" w:hAnsi="Arial" w:cs="Arial"/>
          <w:sz w:val="22"/>
          <w:szCs w:val="22"/>
        </w:rPr>
        <w:t>2</w:t>
      </w:r>
      <w:r w:rsidRPr="005C3FA3">
        <w:rPr>
          <w:rFonts w:ascii="Arial" w:hAnsi="Arial" w:cs="Arial"/>
          <w:sz w:val="22"/>
          <w:szCs w:val="22"/>
        </w:rPr>
        <w:t>/</w:t>
      </w:r>
      <w:r w:rsidR="00A55E3E" w:rsidRPr="005C3FA3">
        <w:rPr>
          <w:rFonts w:ascii="Arial" w:hAnsi="Arial" w:cs="Arial"/>
          <w:sz w:val="22"/>
          <w:szCs w:val="22"/>
        </w:rPr>
        <w:t>2020 o místním poplatku ze psů</w:t>
      </w:r>
      <w:r w:rsidRPr="005C3FA3">
        <w:rPr>
          <w:rFonts w:ascii="Arial" w:hAnsi="Arial" w:cs="Arial"/>
          <w:sz w:val="22"/>
          <w:szCs w:val="22"/>
        </w:rPr>
        <w:t xml:space="preserve">, ze dne </w:t>
      </w:r>
      <w:r w:rsidR="00A55E3E" w:rsidRPr="005C3FA3">
        <w:rPr>
          <w:rFonts w:ascii="Arial" w:hAnsi="Arial" w:cs="Arial"/>
          <w:sz w:val="22"/>
          <w:szCs w:val="22"/>
        </w:rPr>
        <w:t>26.</w:t>
      </w:r>
      <w:r w:rsidR="00AB76CB">
        <w:rPr>
          <w:rFonts w:ascii="Arial" w:hAnsi="Arial" w:cs="Arial"/>
          <w:sz w:val="22"/>
          <w:szCs w:val="22"/>
        </w:rPr>
        <w:t xml:space="preserve"> února </w:t>
      </w:r>
      <w:r w:rsidR="00A55E3E" w:rsidRPr="005C3FA3">
        <w:rPr>
          <w:rFonts w:ascii="Arial" w:hAnsi="Arial" w:cs="Arial"/>
          <w:sz w:val="22"/>
          <w:szCs w:val="22"/>
        </w:rPr>
        <w:t>2020.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7C986844" w:rsidR="008D18AB" w:rsidRPr="00A55E3E" w:rsidRDefault="00893F98" w:rsidP="00A55E3E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4EA1C8FC" w:rsidR="008D18AB" w:rsidRDefault="00893F98" w:rsidP="00E1525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A55E3E">
        <w:rPr>
          <w:rFonts w:ascii="Arial" w:hAnsi="Arial" w:cs="Arial"/>
          <w:sz w:val="22"/>
          <w:szCs w:val="22"/>
        </w:rPr>
        <w:t>01.</w:t>
      </w:r>
      <w:r w:rsidR="00AB76CB">
        <w:rPr>
          <w:rFonts w:ascii="Arial" w:hAnsi="Arial" w:cs="Arial"/>
          <w:sz w:val="22"/>
          <w:szCs w:val="22"/>
        </w:rPr>
        <w:t xml:space="preserve"> ledna </w:t>
      </w:r>
      <w:r w:rsidR="00A55E3E">
        <w:rPr>
          <w:rFonts w:ascii="Arial" w:hAnsi="Arial" w:cs="Arial"/>
          <w:sz w:val="22"/>
          <w:szCs w:val="22"/>
        </w:rPr>
        <w:t>2024.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E96C58C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0DBE9420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E15258">
        <w:rPr>
          <w:rFonts w:ascii="Arial" w:hAnsi="Arial" w:cs="Arial"/>
          <w:i/>
          <w:sz w:val="22"/>
          <w:szCs w:val="22"/>
        </w:rPr>
        <w:t xml:space="preserve"> </w:t>
      </w:r>
      <w:r w:rsidR="00E15258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37B9AEB6" w14:textId="612A5ADE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55E3E">
        <w:rPr>
          <w:rFonts w:ascii="Arial" w:hAnsi="Arial" w:cs="Arial"/>
          <w:sz w:val="22"/>
          <w:szCs w:val="22"/>
        </w:rPr>
        <w:t xml:space="preserve">   Petr Fiala</w:t>
      </w:r>
      <w:r w:rsidR="00426047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E15258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426047">
        <w:rPr>
          <w:rFonts w:ascii="Arial" w:hAnsi="Arial" w:cs="Arial"/>
          <w:sz w:val="22"/>
          <w:szCs w:val="22"/>
        </w:rPr>
        <w:t xml:space="preserve">    </w:t>
      </w:r>
      <w:r w:rsidR="00E15258">
        <w:rPr>
          <w:rFonts w:ascii="Arial" w:hAnsi="Arial" w:cs="Arial"/>
          <w:sz w:val="22"/>
          <w:szCs w:val="22"/>
        </w:rPr>
        <w:t xml:space="preserve">   </w:t>
      </w:r>
      <w:r w:rsidR="00A55E3E">
        <w:rPr>
          <w:rFonts w:ascii="Arial" w:hAnsi="Arial" w:cs="Arial"/>
          <w:sz w:val="22"/>
          <w:szCs w:val="22"/>
        </w:rPr>
        <w:t>Bc. Jiří Chalupník</w:t>
      </w:r>
      <w:r w:rsidR="006E19A0">
        <w:rPr>
          <w:rFonts w:ascii="Arial" w:hAnsi="Arial" w:cs="Arial"/>
          <w:sz w:val="22"/>
          <w:szCs w:val="22"/>
        </w:rPr>
        <w:t xml:space="preserve"> </w:t>
      </w:r>
      <w:r w:rsidR="00426047">
        <w:rPr>
          <w:rFonts w:ascii="Arial" w:hAnsi="Arial" w:cs="Arial"/>
          <w:sz w:val="22"/>
          <w:szCs w:val="22"/>
        </w:rPr>
        <w:t>v.r.</w:t>
      </w:r>
    </w:p>
    <w:p w14:paraId="6970519C" w14:textId="62150F35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55E3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D90E43">
        <w:rPr>
          <w:rFonts w:ascii="Arial" w:hAnsi="Arial" w:cs="Arial"/>
          <w:sz w:val="22"/>
          <w:szCs w:val="22"/>
        </w:rPr>
        <w:t xml:space="preserve">                                                                        1.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24E7B" w14:textId="77777777" w:rsidR="00EE18FE" w:rsidRDefault="00EE18FE">
      <w:r>
        <w:separator/>
      </w:r>
    </w:p>
  </w:endnote>
  <w:endnote w:type="continuationSeparator" w:id="0">
    <w:p w14:paraId="31A293E9" w14:textId="77777777" w:rsidR="00EE18FE" w:rsidRDefault="00EE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0498E4B1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D3A33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DC7B8" w14:textId="77777777" w:rsidR="00EE18FE" w:rsidRDefault="00EE18FE">
      <w:r>
        <w:separator/>
      </w:r>
    </w:p>
  </w:footnote>
  <w:footnote w:type="continuationSeparator" w:id="0">
    <w:p w14:paraId="458F7D24" w14:textId="77777777" w:rsidR="00EE18FE" w:rsidRDefault="00EE18F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4CDE487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70EC950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3D40349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A33820E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47FC126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D076B99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6798070">
    <w:abstractNumId w:val="15"/>
  </w:num>
  <w:num w:numId="2" w16cid:durableId="592401950">
    <w:abstractNumId w:val="17"/>
  </w:num>
  <w:num w:numId="3" w16cid:durableId="1614942055">
    <w:abstractNumId w:val="8"/>
  </w:num>
  <w:num w:numId="4" w16cid:durableId="663893161">
    <w:abstractNumId w:val="12"/>
  </w:num>
  <w:num w:numId="5" w16cid:durableId="1305693485">
    <w:abstractNumId w:val="13"/>
  </w:num>
  <w:num w:numId="6" w16cid:durableId="1122260688">
    <w:abstractNumId w:val="5"/>
  </w:num>
  <w:num w:numId="7" w16cid:durableId="1232690724">
    <w:abstractNumId w:val="0"/>
  </w:num>
  <w:num w:numId="8" w16cid:durableId="2095779996">
    <w:abstractNumId w:val="9"/>
  </w:num>
  <w:num w:numId="9" w16cid:durableId="1017660608">
    <w:abstractNumId w:val="6"/>
  </w:num>
  <w:num w:numId="10" w16cid:durableId="1507667367">
    <w:abstractNumId w:val="10"/>
  </w:num>
  <w:num w:numId="11" w16cid:durableId="1162503156">
    <w:abstractNumId w:val="2"/>
  </w:num>
  <w:num w:numId="12" w16cid:durableId="1823736070">
    <w:abstractNumId w:val="4"/>
  </w:num>
  <w:num w:numId="13" w16cid:durableId="1034580284">
    <w:abstractNumId w:val="11"/>
  </w:num>
  <w:num w:numId="14" w16cid:durableId="55378397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31800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7417606">
    <w:abstractNumId w:val="14"/>
  </w:num>
  <w:num w:numId="17" w16cid:durableId="401761404">
    <w:abstractNumId w:val="16"/>
  </w:num>
  <w:num w:numId="18" w16cid:durableId="323509078">
    <w:abstractNumId w:val="1"/>
  </w:num>
  <w:num w:numId="19" w16cid:durableId="608926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33F4E"/>
    <w:rsid w:val="00154F39"/>
    <w:rsid w:val="00164711"/>
    <w:rsid w:val="00181FC7"/>
    <w:rsid w:val="00191409"/>
    <w:rsid w:val="001B0477"/>
    <w:rsid w:val="001B63F4"/>
    <w:rsid w:val="001B7BE7"/>
    <w:rsid w:val="001C2D2F"/>
    <w:rsid w:val="001D10D3"/>
    <w:rsid w:val="001E16DD"/>
    <w:rsid w:val="002018AD"/>
    <w:rsid w:val="002139EB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31AAF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8AF"/>
    <w:rsid w:val="00403D44"/>
    <w:rsid w:val="00405FFB"/>
    <w:rsid w:val="004141B8"/>
    <w:rsid w:val="00423EC6"/>
    <w:rsid w:val="00426047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3B3B"/>
    <w:rsid w:val="005944F3"/>
    <w:rsid w:val="00596D82"/>
    <w:rsid w:val="005A201F"/>
    <w:rsid w:val="005B3A72"/>
    <w:rsid w:val="005B3FD8"/>
    <w:rsid w:val="005C0AE5"/>
    <w:rsid w:val="005C3FA3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43290"/>
    <w:rsid w:val="00660792"/>
    <w:rsid w:val="00663C6D"/>
    <w:rsid w:val="006834FA"/>
    <w:rsid w:val="00691BE6"/>
    <w:rsid w:val="006965BE"/>
    <w:rsid w:val="006C0C98"/>
    <w:rsid w:val="006C665E"/>
    <w:rsid w:val="006C7F1C"/>
    <w:rsid w:val="006D0FF2"/>
    <w:rsid w:val="006D2398"/>
    <w:rsid w:val="006D5C19"/>
    <w:rsid w:val="006D675E"/>
    <w:rsid w:val="006E19A0"/>
    <w:rsid w:val="006E461F"/>
    <w:rsid w:val="0070058B"/>
    <w:rsid w:val="00703C49"/>
    <w:rsid w:val="00717204"/>
    <w:rsid w:val="00717590"/>
    <w:rsid w:val="007235BF"/>
    <w:rsid w:val="0074359F"/>
    <w:rsid w:val="00761D70"/>
    <w:rsid w:val="007711E7"/>
    <w:rsid w:val="007726AF"/>
    <w:rsid w:val="00777EB2"/>
    <w:rsid w:val="00781271"/>
    <w:rsid w:val="007951BD"/>
    <w:rsid w:val="007B511E"/>
    <w:rsid w:val="007D087D"/>
    <w:rsid w:val="007D4229"/>
    <w:rsid w:val="007F423A"/>
    <w:rsid w:val="0081452D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53E0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1BB7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0437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55E3E"/>
    <w:rsid w:val="00A55FB6"/>
    <w:rsid w:val="00A60454"/>
    <w:rsid w:val="00A80117"/>
    <w:rsid w:val="00A8202E"/>
    <w:rsid w:val="00A8365F"/>
    <w:rsid w:val="00A847F8"/>
    <w:rsid w:val="00A97AE5"/>
    <w:rsid w:val="00AB76CB"/>
    <w:rsid w:val="00AC4F2C"/>
    <w:rsid w:val="00AE3FCE"/>
    <w:rsid w:val="00AF57A3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037D"/>
    <w:rsid w:val="00CA29A3"/>
    <w:rsid w:val="00CA29C5"/>
    <w:rsid w:val="00CA2CF0"/>
    <w:rsid w:val="00CA3F91"/>
    <w:rsid w:val="00CB3885"/>
    <w:rsid w:val="00CC3463"/>
    <w:rsid w:val="00CD0671"/>
    <w:rsid w:val="00CD3A3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439B5"/>
    <w:rsid w:val="00D52FC4"/>
    <w:rsid w:val="00D63CCB"/>
    <w:rsid w:val="00D819EC"/>
    <w:rsid w:val="00D8544F"/>
    <w:rsid w:val="00D90E43"/>
    <w:rsid w:val="00D9652F"/>
    <w:rsid w:val="00DC375C"/>
    <w:rsid w:val="00DC3E91"/>
    <w:rsid w:val="00DC518A"/>
    <w:rsid w:val="00DD1BF9"/>
    <w:rsid w:val="00E1137F"/>
    <w:rsid w:val="00E132DB"/>
    <w:rsid w:val="00E15258"/>
    <w:rsid w:val="00E170BF"/>
    <w:rsid w:val="00E222ED"/>
    <w:rsid w:val="00E4247A"/>
    <w:rsid w:val="00E470C2"/>
    <w:rsid w:val="00E66429"/>
    <w:rsid w:val="00E858C1"/>
    <w:rsid w:val="00EC3513"/>
    <w:rsid w:val="00ED1A3D"/>
    <w:rsid w:val="00ED24A6"/>
    <w:rsid w:val="00ED3129"/>
    <w:rsid w:val="00ED47FF"/>
    <w:rsid w:val="00ED5D64"/>
    <w:rsid w:val="00EE18FE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660792"/>
    <w:pPr>
      <w:jc w:val="center"/>
    </w:pPr>
    <w:rPr>
      <w:rFonts w:ascii="Arial" w:hAnsi="Arial" w:cs="Arial"/>
      <w:b/>
      <w:bC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660792"/>
    <w:rPr>
      <w:rFonts w:ascii="Arial" w:hAnsi="Arial" w:cs="Arial"/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133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C454F-2B23-4E17-A568-6085DCC2A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737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Halbrstatova Katerina</cp:lastModifiedBy>
  <cp:revision>4</cp:revision>
  <cp:lastPrinted>2023-12-06T08:18:00Z</cp:lastPrinted>
  <dcterms:created xsi:type="dcterms:W3CDTF">2023-12-05T13:03:00Z</dcterms:created>
  <dcterms:modified xsi:type="dcterms:W3CDTF">2023-12-06T08:18:00Z</dcterms:modified>
</cp:coreProperties>
</file>