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DFD6" w14:textId="77777777" w:rsidR="00A93B85" w:rsidRPr="00DD0E03" w:rsidRDefault="00A93B85" w:rsidP="00A93B85">
      <w:pPr>
        <w:shd w:val="clear" w:color="auto" w:fill="FFFFFF"/>
        <w:rPr>
          <w:rFonts w:ascii="Trebuchet MS" w:hAnsi="Trebuchet MS"/>
          <w:sz w:val="20"/>
          <w:szCs w:val="20"/>
        </w:rPr>
      </w:pPr>
      <w:r w:rsidRPr="00DD0E03">
        <w:rPr>
          <w:rFonts w:ascii="Trebuchet MS" w:hAnsi="Trebuchet MS"/>
          <w:sz w:val="20"/>
          <w:szCs w:val="20"/>
        </w:rPr>
        <w:t xml:space="preserve">Obecně závazná vyhláška č. </w:t>
      </w:r>
      <w:r w:rsidR="009C7049" w:rsidRPr="00DD0E03">
        <w:rPr>
          <w:rFonts w:ascii="Trebuchet MS" w:hAnsi="Trebuchet MS"/>
          <w:sz w:val="20"/>
          <w:szCs w:val="20"/>
        </w:rPr>
        <w:t>2/2019</w:t>
      </w:r>
      <w:r w:rsidRPr="00DD0E03">
        <w:rPr>
          <w:rFonts w:ascii="Trebuchet MS" w:hAnsi="Trebuchet MS"/>
          <w:sz w:val="20"/>
          <w:szCs w:val="20"/>
        </w:rPr>
        <w:t>, O systému shromažďování, sběru, přepravy, třídění, využívání a odstraňování komunálních odpadů a nakládání se stavebním odpadem a území obce Chocerady.</w:t>
      </w:r>
    </w:p>
    <w:p w14:paraId="53B4E2F7" w14:textId="77777777" w:rsidR="00A93B85" w:rsidRPr="00DD0E03" w:rsidRDefault="00A93B85" w:rsidP="00A93B85">
      <w:pPr>
        <w:shd w:val="clear" w:color="auto" w:fill="FFFFFF"/>
        <w:jc w:val="left"/>
        <w:rPr>
          <w:rFonts w:ascii="Trebuchet MS" w:hAnsi="Trebuchet MS"/>
        </w:rPr>
      </w:pPr>
    </w:p>
    <w:p w14:paraId="5D740FD8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  <w:color w:val="5B9BD5" w:themeColor="accent1"/>
        </w:rPr>
      </w:pPr>
      <w:r w:rsidRPr="00DD0E03">
        <w:rPr>
          <w:rFonts w:ascii="Trebuchet MS" w:hAnsi="Trebuchet MS"/>
          <w:b/>
          <w:bCs/>
          <w:color w:val="5B9BD5" w:themeColor="accent1"/>
        </w:rPr>
        <w:t>Obecně závazná vyhláška č. </w:t>
      </w:r>
      <w:r w:rsidR="009C7049" w:rsidRPr="00DD0E03">
        <w:rPr>
          <w:rFonts w:ascii="Trebuchet MS" w:hAnsi="Trebuchet MS"/>
          <w:b/>
          <w:bCs/>
          <w:color w:val="5B9BD5" w:themeColor="accent1"/>
        </w:rPr>
        <w:t>2/2019</w:t>
      </w:r>
    </w:p>
    <w:p w14:paraId="4890C3CF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74B4BD14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Zastupitelstvo obce Chocerady se na svém zasedání dne </w:t>
      </w:r>
      <w:r w:rsidR="003D527D">
        <w:rPr>
          <w:rFonts w:ascii="Trebuchet MS" w:hAnsi="Trebuchet MS"/>
        </w:rPr>
        <w:t>30. 9. 2019 usnesením č. 2/6/2019</w:t>
      </w:r>
      <w:r w:rsidRPr="00DD0E03">
        <w:rPr>
          <w:rFonts w:ascii="Trebuchet MS" w:hAnsi="Trebuchet MS"/>
        </w:rPr>
        <w:t> usneslo vydat podle ustanovení § 17 odst. 2 zákona č. 185/2001 Sb., o odpadech, ve znění pozdějších předpisů (dále jen „zákon o odpadech“), a v souladu s ustanoveními § 10 písm. d) a § 84 odst. 2 písm. h) zákona č. 128/2000 Sb., o obcích (obecní zřízení), ve znění pozdějších předpisů (dále jen „zákon o obcích“) tuto</w:t>
      </w:r>
    </w:p>
    <w:p w14:paraId="54C6A326" w14:textId="77777777" w:rsidR="00A93B85" w:rsidRPr="00DD0E03" w:rsidRDefault="00A93B85" w:rsidP="00A93B85">
      <w:pPr>
        <w:shd w:val="clear" w:color="auto" w:fill="FFFFFF"/>
        <w:jc w:val="left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636DBE72" w14:textId="77777777" w:rsidR="00A93B85" w:rsidRPr="00DD0E03" w:rsidRDefault="00A93B85" w:rsidP="00A93B85">
      <w:pPr>
        <w:shd w:val="clear" w:color="auto" w:fill="FFFFFF"/>
        <w:jc w:val="left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04300CDC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OBECNĚ ZÁVAZNOU VYHLÁŠKU č.</w:t>
      </w:r>
      <w:r w:rsidR="009C7049" w:rsidRPr="00DD0E03">
        <w:rPr>
          <w:rFonts w:ascii="Trebuchet MS" w:hAnsi="Trebuchet MS"/>
          <w:b/>
          <w:bCs/>
        </w:rPr>
        <w:t xml:space="preserve"> 2/2019</w:t>
      </w:r>
    </w:p>
    <w:p w14:paraId="426A078C" w14:textId="77777777" w:rsidR="00A93B85" w:rsidRPr="00DD0E03" w:rsidRDefault="00A93B85" w:rsidP="00A93B85">
      <w:pPr>
        <w:shd w:val="clear" w:color="auto" w:fill="FFFFFF"/>
        <w:jc w:val="left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 </w:t>
      </w:r>
    </w:p>
    <w:p w14:paraId="78B06577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  <w:caps/>
        </w:rPr>
        <w:t>O SYSTÉMU SHROMAŽĎOVÁNÍ, SBĚRU, PŘEPRAVY, TŘÍDĚNÍ, VYUŽÍVÁNÍ A ODSTRAŇOVÁNÍ KOMUNÁLNÍCH ODPADŮ A NAKLÁDÁNÍ SE STAVEBNÍM ODPADEM NA ÚZEMÍ OBCE CHOCERADY</w:t>
      </w:r>
    </w:p>
    <w:p w14:paraId="22317DBE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 </w:t>
      </w:r>
    </w:p>
    <w:p w14:paraId="5FB1B112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 </w:t>
      </w:r>
    </w:p>
    <w:p w14:paraId="3EE2F195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I.</w:t>
      </w:r>
    </w:p>
    <w:p w14:paraId="235AA624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 Úvodní ustanovení</w:t>
      </w:r>
    </w:p>
    <w:p w14:paraId="67A471B7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2AAB73FD" w14:textId="77777777" w:rsidR="00A93B85" w:rsidRPr="00DD0E03" w:rsidRDefault="00163B2F" w:rsidP="00163B2F">
      <w:pPr>
        <w:pStyle w:val="Odstavecseseznamem"/>
        <w:numPr>
          <w:ilvl w:val="0"/>
          <w:numId w:val="3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Ta</w:t>
      </w:r>
      <w:r w:rsidR="00A93B85" w:rsidRPr="00DD0E03">
        <w:rPr>
          <w:rFonts w:ascii="Trebuchet MS" w:hAnsi="Trebuchet MS"/>
        </w:rPr>
        <w:t xml:space="preserve">to obecně závazná vyhláška (dále jen „vyhláška“) stanovuje systém shromažďování, sběru, přepravy, třídění, využívání a odstraňování komunálních odpadů vznikajících na území </w:t>
      </w:r>
      <w:r w:rsidR="003E1CCC" w:rsidRPr="00DD0E03">
        <w:rPr>
          <w:rFonts w:ascii="Trebuchet MS" w:hAnsi="Trebuchet MS"/>
        </w:rPr>
        <w:t>o</w:t>
      </w:r>
      <w:r w:rsidR="00A93B85" w:rsidRPr="00DD0E03">
        <w:rPr>
          <w:rFonts w:ascii="Trebuchet MS" w:hAnsi="Trebuchet MS"/>
        </w:rPr>
        <w:t>bce Chocerady, včetně nakládání se stavebním odpadem.</w:t>
      </w:r>
    </w:p>
    <w:p w14:paraId="0E8D8A14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66F6DA95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272C849C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II.</w:t>
      </w:r>
    </w:p>
    <w:p w14:paraId="71E81F86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Některé základní pojmy</w:t>
      </w:r>
    </w:p>
    <w:p w14:paraId="710E4320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</w:p>
    <w:p w14:paraId="4B320EBF" w14:textId="77777777" w:rsidR="00A93B85" w:rsidRPr="00DD0E03" w:rsidRDefault="00A93B85" w:rsidP="00547FD4">
      <w:pPr>
        <w:pStyle w:val="Odstavecseseznamem"/>
        <w:numPr>
          <w:ilvl w:val="0"/>
          <w:numId w:val="4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Odpadem se rozumí každá movitá věc, které se </w:t>
      </w:r>
      <w:r w:rsidR="003E1CCC" w:rsidRPr="00DD0E03">
        <w:rPr>
          <w:rFonts w:ascii="Trebuchet MS" w:hAnsi="Trebuchet MS"/>
        </w:rPr>
        <w:t xml:space="preserve">fyzická či právnická </w:t>
      </w:r>
      <w:r w:rsidRPr="00DD0E03">
        <w:rPr>
          <w:rFonts w:ascii="Trebuchet MS" w:hAnsi="Trebuchet MS"/>
        </w:rPr>
        <w:t>osoba zbavuje nebo má úmysl nebo povinnost se jí zbavit.</w:t>
      </w:r>
    </w:p>
    <w:p w14:paraId="5A6C936C" w14:textId="77777777" w:rsidR="00A93B85" w:rsidRPr="00DD0E03" w:rsidRDefault="00A93B85" w:rsidP="00547FD4">
      <w:pPr>
        <w:shd w:val="clear" w:color="auto" w:fill="FFFFFF"/>
        <w:ind w:hanging="360"/>
        <w:rPr>
          <w:rFonts w:ascii="Trebuchet MS" w:hAnsi="Trebuchet MS"/>
        </w:rPr>
      </w:pPr>
    </w:p>
    <w:p w14:paraId="12606E81" w14:textId="77777777" w:rsidR="001175DF" w:rsidRPr="00DD0E03" w:rsidRDefault="00A93B85" w:rsidP="001175DF">
      <w:pPr>
        <w:pStyle w:val="Odstavecseseznamem"/>
        <w:numPr>
          <w:ilvl w:val="0"/>
          <w:numId w:val="4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Za komunální odpad se považuje veškerý odpad vznikající na území obce při činnosti</w:t>
      </w:r>
      <w:r w:rsidR="001175DF" w:rsidRPr="00DD0E03">
        <w:rPr>
          <w:rFonts w:ascii="Trebuchet MS" w:hAnsi="Trebuchet MS"/>
        </w:rPr>
        <w:t xml:space="preserve"> fyzických a právnických osob (původců odpadu).</w:t>
      </w:r>
      <w:r w:rsidRPr="00DD0E03">
        <w:rPr>
          <w:rFonts w:ascii="Trebuchet MS" w:hAnsi="Trebuchet MS"/>
        </w:rPr>
        <w:t xml:space="preserve"> </w:t>
      </w:r>
      <w:r w:rsidR="001175DF" w:rsidRPr="00DD0E03">
        <w:rPr>
          <w:rFonts w:ascii="Trebuchet MS" w:hAnsi="Trebuchet MS"/>
        </w:rPr>
        <w:t>Komunální odpad se dělí na tříděný odpad (papír, sklo, plast</w:t>
      </w:r>
      <w:r w:rsidR="00E27C4F" w:rsidRPr="00DD0E03">
        <w:rPr>
          <w:rFonts w:ascii="Trebuchet MS" w:hAnsi="Trebuchet MS"/>
        </w:rPr>
        <w:t xml:space="preserve"> a nápojové kartony</w:t>
      </w:r>
      <w:r w:rsidR="001175DF" w:rsidRPr="00DD0E03">
        <w:rPr>
          <w:rFonts w:ascii="Trebuchet MS" w:hAnsi="Trebuchet MS"/>
        </w:rPr>
        <w:t>, jedlé oleje a tuky, bioodpad</w:t>
      </w:r>
      <w:r w:rsidR="00E5767E" w:rsidRPr="00DD0E03">
        <w:rPr>
          <w:rFonts w:ascii="Trebuchet MS" w:hAnsi="Trebuchet MS"/>
        </w:rPr>
        <w:t>,</w:t>
      </w:r>
      <w:r w:rsidR="001175DF" w:rsidRPr="00DD0E03">
        <w:rPr>
          <w:rFonts w:ascii="Trebuchet MS" w:hAnsi="Trebuchet MS"/>
        </w:rPr>
        <w:t xml:space="preserve"> </w:t>
      </w:r>
      <w:r w:rsidR="00E5767E" w:rsidRPr="00DD0E03">
        <w:rPr>
          <w:rFonts w:ascii="Trebuchet MS" w:hAnsi="Trebuchet MS"/>
        </w:rPr>
        <w:t>drobný kovový odpad, baterie</w:t>
      </w:r>
      <w:r w:rsidR="00DD0E03" w:rsidRPr="00DD0E03">
        <w:rPr>
          <w:rFonts w:ascii="Trebuchet MS" w:hAnsi="Trebuchet MS"/>
        </w:rPr>
        <w:t xml:space="preserve"> a drobné elektrospotřebiče</w:t>
      </w:r>
      <w:r w:rsidR="001175DF" w:rsidRPr="00DD0E03">
        <w:rPr>
          <w:rFonts w:ascii="Trebuchet MS" w:hAnsi="Trebuchet MS"/>
        </w:rPr>
        <w:t>), objemný odpad, nebezpečné složky komunálního odpadu a směsný odpad.</w:t>
      </w:r>
      <w:r w:rsidR="0081683D" w:rsidRPr="00DD0E03">
        <w:rPr>
          <w:rFonts w:ascii="Trebuchet MS" w:hAnsi="Trebuchet MS"/>
        </w:rPr>
        <w:t xml:space="preserve"> </w:t>
      </w:r>
    </w:p>
    <w:p w14:paraId="187BFD4B" w14:textId="77777777" w:rsidR="001175DF" w:rsidRPr="00DD0E03" w:rsidRDefault="001175DF" w:rsidP="001175DF">
      <w:pPr>
        <w:pStyle w:val="Odstavecseseznamem"/>
        <w:rPr>
          <w:rFonts w:ascii="Trebuchet MS" w:hAnsi="Trebuchet MS"/>
        </w:rPr>
      </w:pPr>
    </w:p>
    <w:p w14:paraId="67B0E316" w14:textId="77777777" w:rsidR="001175DF" w:rsidRPr="00DD0E03" w:rsidRDefault="001175DF" w:rsidP="001175DF">
      <w:pPr>
        <w:pStyle w:val="Odstavecseseznamem"/>
        <w:numPr>
          <w:ilvl w:val="0"/>
          <w:numId w:val="4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Odvoz a likvidaci komunálního odpadu vznikajícího při činnosti právnických osob nebo fyzických osob oprávněných k podnikání je povinna zajistit příslušná fyzická či právnická osoba (původce odpadu) na vlastní náklady a to prostřednictvím oprávněné osoby. </w:t>
      </w:r>
    </w:p>
    <w:p w14:paraId="0804AFB8" w14:textId="77777777" w:rsidR="001175DF" w:rsidRPr="00DD0E03" w:rsidRDefault="001175DF" w:rsidP="001175DF">
      <w:pPr>
        <w:pStyle w:val="Odstavecseseznamem"/>
        <w:rPr>
          <w:rFonts w:ascii="Trebuchet MS" w:hAnsi="Trebuchet MS"/>
        </w:rPr>
      </w:pPr>
    </w:p>
    <w:p w14:paraId="36D5C876" w14:textId="77777777" w:rsidR="00A93B85" w:rsidRPr="00DD0E03" w:rsidRDefault="00A93B85" w:rsidP="00547FD4">
      <w:pPr>
        <w:pStyle w:val="Odstavecseseznamem"/>
        <w:numPr>
          <w:ilvl w:val="0"/>
          <w:numId w:val="4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Shromažďováním </w:t>
      </w:r>
      <w:r w:rsidR="001175DF" w:rsidRPr="00DD0E03">
        <w:rPr>
          <w:rFonts w:ascii="Trebuchet MS" w:hAnsi="Trebuchet MS"/>
        </w:rPr>
        <w:t xml:space="preserve">komunálního odpadu dle této vyhlášky </w:t>
      </w:r>
      <w:r w:rsidRPr="00DD0E03">
        <w:rPr>
          <w:rFonts w:ascii="Trebuchet MS" w:hAnsi="Trebuchet MS"/>
        </w:rPr>
        <w:t>je krátkodobé soustřeďování odpadů do </w:t>
      </w:r>
      <w:r w:rsidR="001175DF" w:rsidRPr="00DD0E03">
        <w:rPr>
          <w:rFonts w:ascii="Trebuchet MS" w:hAnsi="Trebuchet MS"/>
        </w:rPr>
        <w:t xml:space="preserve">sběrných nádob či ostatních shromažďovacích prostředků </w:t>
      </w:r>
      <w:r w:rsidRPr="00DD0E03">
        <w:rPr>
          <w:rFonts w:ascii="Trebuchet MS" w:hAnsi="Trebuchet MS"/>
        </w:rPr>
        <w:t>v místě jejich vzniku před dalším nakládáním s odpady.</w:t>
      </w:r>
    </w:p>
    <w:p w14:paraId="42782D8F" w14:textId="77777777" w:rsidR="00A93B85" w:rsidRPr="00DD0E03" w:rsidRDefault="00A93B85" w:rsidP="00547FD4">
      <w:pPr>
        <w:shd w:val="clear" w:color="auto" w:fill="FFFFFF"/>
        <w:ind w:hanging="360"/>
        <w:rPr>
          <w:rFonts w:ascii="Trebuchet MS" w:hAnsi="Trebuchet MS"/>
        </w:rPr>
      </w:pPr>
    </w:p>
    <w:p w14:paraId="1778A6DC" w14:textId="77777777" w:rsidR="003E1CCC" w:rsidRPr="00DD0E03" w:rsidRDefault="00A93B85" w:rsidP="003E1CCC">
      <w:pPr>
        <w:pStyle w:val="Odstavecseseznamem"/>
        <w:numPr>
          <w:ilvl w:val="0"/>
          <w:numId w:val="4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Oprávněnou osobou</w:t>
      </w:r>
      <w:r w:rsidR="00547FD4" w:rsidRPr="00DD0E03">
        <w:rPr>
          <w:rFonts w:ascii="Trebuchet MS" w:hAnsi="Trebuchet MS"/>
        </w:rPr>
        <w:t xml:space="preserve"> </w:t>
      </w:r>
      <w:r w:rsidRPr="00DD0E03">
        <w:rPr>
          <w:rFonts w:ascii="Trebuchet MS" w:hAnsi="Trebuchet MS"/>
        </w:rPr>
        <w:t>se rozumí každá osoba, která je oprávněná k nakládání s odpady podle zákona o odpadech.</w:t>
      </w:r>
    </w:p>
    <w:p w14:paraId="0AA60C95" w14:textId="77777777" w:rsidR="003E1CCC" w:rsidRPr="00DD0E03" w:rsidRDefault="003E1CCC" w:rsidP="003E1CCC">
      <w:pPr>
        <w:pStyle w:val="Odstavecseseznamem"/>
        <w:rPr>
          <w:rFonts w:ascii="Trebuchet MS" w:hAnsi="Trebuchet MS"/>
        </w:rPr>
      </w:pPr>
    </w:p>
    <w:p w14:paraId="1F3D6E9F" w14:textId="77777777" w:rsidR="003E1CCC" w:rsidRPr="00DD0E03" w:rsidRDefault="003E1CCC" w:rsidP="003E1CCC">
      <w:pPr>
        <w:pStyle w:val="Odstavecseseznamem"/>
        <w:numPr>
          <w:ilvl w:val="0"/>
          <w:numId w:val="4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Pro účely této vyhlášky jsou sběrnými nádobami popelnice</w:t>
      </w:r>
      <w:r w:rsidR="008038AF" w:rsidRPr="00DD0E03">
        <w:rPr>
          <w:rFonts w:ascii="Trebuchet MS" w:hAnsi="Trebuchet MS"/>
        </w:rPr>
        <w:t xml:space="preserve"> a kontejnery</w:t>
      </w:r>
      <w:r w:rsidRPr="00DD0E03">
        <w:rPr>
          <w:rFonts w:ascii="Trebuchet MS" w:hAnsi="Trebuchet MS"/>
        </w:rPr>
        <w:t xml:space="preserve"> o objemu 80, 120 a 240 l, igelitové pytle a plastové kontejnery o objemu 1.100 litrů </w:t>
      </w:r>
      <w:r w:rsidR="008038AF" w:rsidRPr="00DD0E03">
        <w:rPr>
          <w:rFonts w:ascii="Trebuchet MS" w:hAnsi="Trebuchet MS"/>
        </w:rPr>
        <w:t>(dále jen „sběrné nádoby“)</w:t>
      </w:r>
    </w:p>
    <w:p w14:paraId="12C98FF9" w14:textId="77777777" w:rsidR="003E1CCC" w:rsidRPr="00DD0E03" w:rsidRDefault="003E1CCC" w:rsidP="003E1CCC">
      <w:pPr>
        <w:pStyle w:val="Odstavecseseznamem"/>
        <w:rPr>
          <w:rFonts w:ascii="Trebuchet MS" w:hAnsi="Trebuchet MS"/>
        </w:rPr>
      </w:pPr>
    </w:p>
    <w:p w14:paraId="59A4FE80" w14:textId="77777777" w:rsidR="00A93B85" w:rsidRPr="00DD0E03" w:rsidRDefault="003E1CCC" w:rsidP="009870A7">
      <w:pPr>
        <w:pStyle w:val="Odstavecseseznamem"/>
        <w:numPr>
          <w:ilvl w:val="0"/>
          <w:numId w:val="4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lastRenderedPageBreak/>
        <w:t>Obec je oprávněna v případě mimořádných situací (zejména v případě zhoršení klimatických podmínek, ztížené dopravní obslužnosti atd.) určit způsobem v místě obvyklým svozová místa, ze kterých bude odvážen obcí určený druh odpadu.</w:t>
      </w:r>
      <w:r w:rsidR="00A93B85" w:rsidRPr="00DD0E03">
        <w:rPr>
          <w:rFonts w:ascii="Trebuchet MS" w:hAnsi="Trebuchet MS"/>
        </w:rPr>
        <w:t> </w:t>
      </w:r>
    </w:p>
    <w:p w14:paraId="29C45370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 </w:t>
      </w:r>
    </w:p>
    <w:p w14:paraId="6BC1A87B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III.</w:t>
      </w:r>
    </w:p>
    <w:p w14:paraId="7F696ABE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Směsný odpad</w:t>
      </w:r>
    </w:p>
    <w:p w14:paraId="0A31092B" w14:textId="77777777" w:rsidR="00A93B85" w:rsidRPr="00DD0E03" w:rsidRDefault="00A93B85" w:rsidP="001C5D7E">
      <w:pPr>
        <w:pStyle w:val="Odstavecseseznamem"/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163959C4" w14:textId="77777777" w:rsidR="00A93B85" w:rsidRPr="00DD0E03" w:rsidRDefault="00A93B85" w:rsidP="001C5D7E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Za směsný odpad se považuje jakýkoli komunální odpad, který současně není odpadem tříděným, objemným nebo nebezpečnou složkou komunálního odpadu (zejména smetí, popel, saze</w:t>
      </w:r>
      <w:r w:rsidR="003E1CCC" w:rsidRPr="00DD0E03">
        <w:rPr>
          <w:rFonts w:ascii="Trebuchet MS" w:hAnsi="Trebuchet MS"/>
        </w:rPr>
        <w:t xml:space="preserve">, některé složky kuchyňského odpadu </w:t>
      </w:r>
      <w:r w:rsidRPr="00DD0E03">
        <w:rPr>
          <w:rFonts w:ascii="Trebuchet MS" w:hAnsi="Trebuchet MS"/>
        </w:rPr>
        <w:t>atd.).</w:t>
      </w:r>
    </w:p>
    <w:p w14:paraId="31356EF3" w14:textId="77777777" w:rsidR="001C5D7E" w:rsidRPr="00DD0E03" w:rsidRDefault="001C5D7E" w:rsidP="001C5D7E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69EE2356" w14:textId="77777777" w:rsidR="00A93B85" w:rsidRPr="00DD0E03" w:rsidRDefault="00A93B85" w:rsidP="003E1CCC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Směsný odpad se shromažďuje do sběrných nádob</w:t>
      </w:r>
      <w:r w:rsidR="003E1CCC" w:rsidRPr="00DD0E03">
        <w:rPr>
          <w:rFonts w:ascii="Trebuchet MS" w:hAnsi="Trebuchet MS"/>
        </w:rPr>
        <w:t xml:space="preserve"> určených obcí Chocerady ke shromažďování směsného komunálního odpadu.</w:t>
      </w:r>
      <w:r w:rsidRPr="00DD0E03">
        <w:rPr>
          <w:rFonts w:ascii="Trebuchet MS" w:hAnsi="Trebuchet MS"/>
        </w:rPr>
        <w:t> </w:t>
      </w:r>
    </w:p>
    <w:p w14:paraId="6FCE89E2" w14:textId="77777777" w:rsidR="008038AF" w:rsidRPr="00DD0E03" w:rsidRDefault="008038AF" w:rsidP="008038AF">
      <w:pPr>
        <w:pStyle w:val="Odstavecseseznamem"/>
        <w:rPr>
          <w:rFonts w:ascii="Trebuchet MS" w:hAnsi="Trebuchet MS"/>
        </w:rPr>
      </w:pPr>
    </w:p>
    <w:p w14:paraId="618C95AA" w14:textId="77777777" w:rsidR="008038AF" w:rsidRPr="00DD0E03" w:rsidRDefault="008038AF" w:rsidP="008038AF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Do sběrných nádob určených obcí Chocerady ke shromažďování směsného komunálního odpadu je zakázáno </w:t>
      </w:r>
      <w:r w:rsidR="00E5767E" w:rsidRPr="00DD0E03">
        <w:rPr>
          <w:rFonts w:ascii="Trebuchet MS" w:hAnsi="Trebuchet MS"/>
        </w:rPr>
        <w:t xml:space="preserve">shromažďovat </w:t>
      </w:r>
      <w:r w:rsidRPr="00DD0E03">
        <w:rPr>
          <w:rFonts w:ascii="Trebuchet MS" w:hAnsi="Trebuchet MS"/>
        </w:rPr>
        <w:t>jiný odpad, než pro který je kontejner určen (zejména tříděný odpad, objemný odpad a nebezpečné složky komunálního odpadu).</w:t>
      </w:r>
    </w:p>
    <w:p w14:paraId="6956909E" w14:textId="77777777" w:rsidR="00764AD1" w:rsidRPr="00DD0E03" w:rsidRDefault="00764AD1" w:rsidP="00764AD1">
      <w:pPr>
        <w:pStyle w:val="Odstavecseseznamem"/>
        <w:rPr>
          <w:rFonts w:ascii="Trebuchet MS" w:hAnsi="Trebuchet MS"/>
        </w:rPr>
      </w:pPr>
    </w:p>
    <w:p w14:paraId="38F6F2E3" w14:textId="77777777" w:rsidR="00764AD1" w:rsidRPr="00DD0E03" w:rsidRDefault="00764AD1" w:rsidP="00764AD1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Odvoz </w:t>
      </w:r>
      <w:r w:rsidR="001175DF" w:rsidRPr="00DD0E03">
        <w:rPr>
          <w:rFonts w:ascii="Trebuchet MS" w:hAnsi="Trebuchet MS"/>
        </w:rPr>
        <w:t xml:space="preserve">a likvidaci </w:t>
      </w:r>
      <w:r w:rsidRPr="00DD0E03">
        <w:rPr>
          <w:rFonts w:ascii="Trebuchet MS" w:hAnsi="Trebuchet MS"/>
        </w:rPr>
        <w:t>směsného odpadu zajišťuje oprávněná osoba na základě dohody s obcí.</w:t>
      </w:r>
    </w:p>
    <w:p w14:paraId="74D0C11C" w14:textId="77777777" w:rsidR="00764AD1" w:rsidRPr="00DD0E03" w:rsidRDefault="00764AD1" w:rsidP="00764AD1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078D366D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 </w:t>
      </w:r>
    </w:p>
    <w:p w14:paraId="4F6DB2C3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IV.</w:t>
      </w:r>
    </w:p>
    <w:p w14:paraId="3E6FC166" w14:textId="77777777" w:rsidR="00A93B85" w:rsidRPr="00DD0E03" w:rsidRDefault="00A93B85" w:rsidP="00363D1F">
      <w:pPr>
        <w:shd w:val="clear" w:color="auto" w:fill="FFFFFF"/>
        <w:jc w:val="center"/>
        <w:rPr>
          <w:rFonts w:ascii="Trebuchet MS" w:hAnsi="Trebuchet MS"/>
          <w:b/>
          <w:bCs/>
        </w:rPr>
      </w:pPr>
      <w:r w:rsidRPr="00DD0E03">
        <w:rPr>
          <w:rFonts w:ascii="Trebuchet MS" w:hAnsi="Trebuchet MS"/>
          <w:b/>
          <w:bCs/>
        </w:rPr>
        <w:t>Tříděný odpad</w:t>
      </w:r>
    </w:p>
    <w:p w14:paraId="605B48BC" w14:textId="77777777" w:rsidR="00363D1F" w:rsidRPr="00DD0E03" w:rsidRDefault="00363D1F" w:rsidP="00363D1F">
      <w:pPr>
        <w:shd w:val="clear" w:color="auto" w:fill="FFFFFF"/>
        <w:jc w:val="center"/>
        <w:rPr>
          <w:rFonts w:ascii="Trebuchet MS" w:hAnsi="Trebuchet MS"/>
        </w:rPr>
      </w:pPr>
    </w:p>
    <w:p w14:paraId="2902369B" w14:textId="77777777" w:rsidR="00A93B85" w:rsidRPr="00DD0E03" w:rsidRDefault="00A93B85" w:rsidP="00363D1F">
      <w:pPr>
        <w:pStyle w:val="Odstavecseseznamem"/>
        <w:numPr>
          <w:ilvl w:val="0"/>
          <w:numId w:val="6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Tříděný odpad je shromažďován do zvláštních sběrných nádob na tříděný odpad.</w:t>
      </w:r>
    </w:p>
    <w:p w14:paraId="54F597C6" w14:textId="77777777" w:rsidR="00A93B85" w:rsidRPr="00DD0E03" w:rsidRDefault="00A93B85" w:rsidP="00363D1F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6CCC5AFF" w14:textId="77777777" w:rsidR="00A93B85" w:rsidRPr="00DD0E03" w:rsidRDefault="00A93B85" w:rsidP="00363D1F">
      <w:pPr>
        <w:pStyle w:val="Odstavecseseznamem"/>
        <w:numPr>
          <w:ilvl w:val="0"/>
          <w:numId w:val="6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V obci jsou vytvořena stanoviště se sběrnými nádobami na tříděný odpad </w:t>
      </w:r>
      <w:r w:rsidR="008038AF" w:rsidRPr="00DD0E03">
        <w:rPr>
          <w:rFonts w:ascii="Trebuchet MS" w:hAnsi="Trebuchet MS"/>
        </w:rPr>
        <w:t>o objemu 2</w:t>
      </w:r>
      <w:r w:rsidR="00E5767E" w:rsidRPr="00DD0E03">
        <w:rPr>
          <w:rFonts w:ascii="Trebuchet MS" w:hAnsi="Trebuchet MS"/>
        </w:rPr>
        <w:t>4</w:t>
      </w:r>
      <w:r w:rsidR="008038AF" w:rsidRPr="00DD0E03">
        <w:rPr>
          <w:rFonts w:ascii="Trebuchet MS" w:hAnsi="Trebuchet MS"/>
        </w:rPr>
        <w:t xml:space="preserve">0 a 1100 l </w:t>
      </w:r>
      <w:r w:rsidRPr="00DD0E03">
        <w:rPr>
          <w:rFonts w:ascii="Trebuchet MS" w:hAnsi="Trebuchet MS"/>
        </w:rPr>
        <w:t>v těchto místech:</w:t>
      </w:r>
    </w:p>
    <w:p w14:paraId="76CBE131" w14:textId="77777777" w:rsidR="00A93B85" w:rsidRPr="00DD0E03" w:rsidRDefault="00A93B85" w:rsidP="00A93B85">
      <w:pPr>
        <w:shd w:val="clear" w:color="auto" w:fill="FFFFFF"/>
        <w:ind w:firstLine="360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068B1F0C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  <w:u w:val="single"/>
        </w:rPr>
        <w:t>Chocerady:</w:t>
      </w:r>
    </w:p>
    <w:p w14:paraId="2232C7C8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Parkoviště u zdravotního střediska</w:t>
      </w:r>
    </w:p>
    <w:p w14:paraId="112714E2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Křižovatka místních komunikací "Horní Lipská" a "Dolní Lipská"</w:t>
      </w:r>
    </w:p>
    <w:p w14:paraId="2358D1AF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Křižovatka místních komunikací "K Léčebně" a "Ke Mlýnu"</w:t>
      </w:r>
    </w:p>
    <w:p w14:paraId="2170E72A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Autobusová zastávka</w:t>
      </w:r>
    </w:p>
    <w:p w14:paraId="0360FFC4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Nad hřbitovem</w:t>
      </w:r>
    </w:p>
    <w:p w14:paraId="3B40BCF3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Škola</w:t>
      </w:r>
      <w:r w:rsidR="00CC7E42">
        <w:rPr>
          <w:rFonts w:ascii="Trebuchet MS" w:hAnsi="Trebuchet MS"/>
        </w:rPr>
        <w:t xml:space="preserve"> (pouze pro ZŠ a MŠ)</w:t>
      </w:r>
    </w:p>
    <w:p w14:paraId="3D9D7957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Křižovatka silnic do Vestce a do </w:t>
      </w:r>
      <w:proofErr w:type="spellStart"/>
      <w:r w:rsidRPr="00DD0E03">
        <w:rPr>
          <w:rFonts w:ascii="Trebuchet MS" w:hAnsi="Trebuchet MS"/>
        </w:rPr>
        <w:t>Samechova</w:t>
      </w:r>
      <w:proofErr w:type="spellEnd"/>
    </w:p>
    <w:p w14:paraId="5D44C7E2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Sídliště Komorní Hrádek</w:t>
      </w:r>
    </w:p>
    <w:p w14:paraId="32B51BAB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68F33E8B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  <w:u w:val="single"/>
        </w:rPr>
        <w:t>Vestec:</w:t>
      </w:r>
    </w:p>
    <w:p w14:paraId="56B34904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U pomníku</w:t>
      </w:r>
    </w:p>
    <w:p w14:paraId="3704F539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Odbočka směr Leština</w:t>
      </w:r>
    </w:p>
    <w:p w14:paraId="54404C38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41B8E93E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  <w:u w:val="single"/>
        </w:rPr>
        <w:t>Vlkovec:</w:t>
      </w:r>
      <w:r w:rsidRPr="00DD0E03">
        <w:rPr>
          <w:rFonts w:ascii="Trebuchet MS" w:hAnsi="Trebuchet MS"/>
        </w:rPr>
        <w:t> </w:t>
      </w:r>
    </w:p>
    <w:p w14:paraId="6DD8D4C0" w14:textId="77777777" w:rsidR="00A93B85" w:rsidRPr="00DD0E03" w:rsidRDefault="00CC7E42" w:rsidP="00363D1F">
      <w:pPr>
        <w:shd w:val="clear" w:color="auto" w:fill="FFFFFF"/>
        <w:rPr>
          <w:rFonts w:ascii="Trebuchet MS" w:hAnsi="Trebuchet MS"/>
        </w:rPr>
      </w:pPr>
      <w:r>
        <w:rPr>
          <w:rFonts w:ascii="Trebuchet MS" w:hAnsi="Trebuchet MS"/>
        </w:rPr>
        <w:t>Dolní Vlkovec u vývěsky</w:t>
      </w:r>
    </w:p>
    <w:p w14:paraId="3266B2CD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Horní Vlkovec na otočce</w:t>
      </w:r>
    </w:p>
    <w:p w14:paraId="28E62F6D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21B630FB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  <w:u w:val="single"/>
        </w:rPr>
        <w:t>Růženín:</w:t>
      </w:r>
    </w:p>
    <w:p w14:paraId="6581D27E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Před objektem Skláren </w:t>
      </w:r>
      <w:proofErr w:type="spellStart"/>
      <w:r w:rsidRPr="00DD0E03">
        <w:rPr>
          <w:rFonts w:ascii="Trebuchet MS" w:hAnsi="Trebuchet MS"/>
        </w:rPr>
        <w:t>Kavalier</w:t>
      </w:r>
      <w:proofErr w:type="spellEnd"/>
    </w:p>
    <w:p w14:paraId="4075064A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 </w:t>
      </w:r>
    </w:p>
    <w:p w14:paraId="647F088B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  <w:u w:val="single"/>
        </w:rPr>
        <w:t>Samechov:</w:t>
      </w:r>
    </w:p>
    <w:p w14:paraId="78779728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Železniční stanice – Dolní Samechov</w:t>
      </w:r>
    </w:p>
    <w:p w14:paraId="1EEED17E" w14:textId="77777777" w:rsidR="00A93B85" w:rsidRPr="00DD0E03" w:rsidRDefault="00A93B85" w:rsidP="00363D1F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Autobusová zastávka - Horní Samechov</w:t>
      </w:r>
    </w:p>
    <w:p w14:paraId="4AE7A145" w14:textId="77777777" w:rsidR="00A93B85" w:rsidRPr="00DD0E03" w:rsidRDefault="00A93B85" w:rsidP="00363D1F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3322AD62" w14:textId="77777777" w:rsidR="00A93B85" w:rsidRPr="00DD0E03" w:rsidRDefault="00A93B85" w:rsidP="00363D1F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lastRenderedPageBreak/>
        <w:t xml:space="preserve">Každé ze stanovišť je vybaveno </w:t>
      </w:r>
      <w:r w:rsidR="008038AF" w:rsidRPr="00DD0E03">
        <w:rPr>
          <w:rFonts w:ascii="Trebuchet MS" w:hAnsi="Trebuchet MS"/>
        </w:rPr>
        <w:t xml:space="preserve">označenými </w:t>
      </w:r>
      <w:r w:rsidRPr="00DD0E03">
        <w:rPr>
          <w:rFonts w:ascii="Trebuchet MS" w:hAnsi="Trebuchet MS"/>
        </w:rPr>
        <w:t>sběrnými nádobami zelen</w:t>
      </w:r>
      <w:r w:rsidR="008038AF" w:rsidRPr="00DD0E03">
        <w:rPr>
          <w:rFonts w:ascii="Trebuchet MS" w:hAnsi="Trebuchet MS"/>
        </w:rPr>
        <w:t>é</w:t>
      </w:r>
      <w:r w:rsidRPr="00DD0E03">
        <w:rPr>
          <w:rFonts w:ascii="Trebuchet MS" w:hAnsi="Trebuchet MS"/>
        </w:rPr>
        <w:t xml:space="preserve"> </w:t>
      </w:r>
      <w:r w:rsidR="008038AF" w:rsidRPr="00DD0E03">
        <w:rPr>
          <w:rFonts w:ascii="Trebuchet MS" w:hAnsi="Trebuchet MS"/>
        </w:rPr>
        <w:t xml:space="preserve">barvy na </w:t>
      </w:r>
      <w:r w:rsidRPr="00DD0E03">
        <w:rPr>
          <w:rFonts w:ascii="Trebuchet MS" w:hAnsi="Trebuchet MS"/>
        </w:rPr>
        <w:t>sklo</w:t>
      </w:r>
      <w:r w:rsidR="008038AF" w:rsidRPr="00DD0E03">
        <w:rPr>
          <w:rFonts w:ascii="Trebuchet MS" w:hAnsi="Trebuchet MS"/>
        </w:rPr>
        <w:t xml:space="preserve"> a </w:t>
      </w:r>
      <w:r w:rsidR="00AB0C4D" w:rsidRPr="00DD0E03">
        <w:rPr>
          <w:rFonts w:ascii="Trebuchet MS" w:hAnsi="Trebuchet MS"/>
        </w:rPr>
        <w:t>modr</w:t>
      </w:r>
      <w:r w:rsidR="008038AF" w:rsidRPr="00DD0E03">
        <w:rPr>
          <w:rFonts w:ascii="Trebuchet MS" w:hAnsi="Trebuchet MS"/>
        </w:rPr>
        <w:t>é barvy</w:t>
      </w:r>
      <w:r w:rsidR="00AB0C4D" w:rsidRPr="00DD0E03">
        <w:rPr>
          <w:rFonts w:ascii="Trebuchet MS" w:hAnsi="Trebuchet MS"/>
        </w:rPr>
        <w:t xml:space="preserve"> </w:t>
      </w:r>
      <w:r w:rsidR="008038AF" w:rsidRPr="00DD0E03">
        <w:rPr>
          <w:rFonts w:ascii="Trebuchet MS" w:hAnsi="Trebuchet MS"/>
        </w:rPr>
        <w:t xml:space="preserve">na </w:t>
      </w:r>
      <w:r w:rsidR="00AB0C4D" w:rsidRPr="00DD0E03">
        <w:rPr>
          <w:rFonts w:ascii="Trebuchet MS" w:hAnsi="Trebuchet MS"/>
        </w:rPr>
        <w:t>papír.</w:t>
      </w:r>
    </w:p>
    <w:p w14:paraId="54624FDC" w14:textId="77777777" w:rsidR="002E1BED" w:rsidRPr="00DD0E03" w:rsidRDefault="002E1BED" w:rsidP="002E1BED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5A9E7ACB" w14:textId="77777777" w:rsidR="00595691" w:rsidRPr="00DD0E03" w:rsidRDefault="00A93B85" w:rsidP="00FA7805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Vybraná stanoviště jsou vybavena </w:t>
      </w:r>
      <w:r w:rsidR="008038AF" w:rsidRPr="00DD0E03">
        <w:rPr>
          <w:rFonts w:ascii="Trebuchet MS" w:hAnsi="Trebuchet MS"/>
        </w:rPr>
        <w:t xml:space="preserve">rovněž </w:t>
      </w:r>
      <w:r w:rsidRPr="00DD0E03">
        <w:rPr>
          <w:rFonts w:ascii="Trebuchet MS" w:hAnsi="Trebuchet MS"/>
        </w:rPr>
        <w:t xml:space="preserve">sběrnými nádobami </w:t>
      </w:r>
      <w:r w:rsidR="002E1BED" w:rsidRPr="00DD0E03">
        <w:rPr>
          <w:rFonts w:ascii="Trebuchet MS" w:hAnsi="Trebuchet MS"/>
        </w:rPr>
        <w:t xml:space="preserve">oranžové barvy pro jedlé oleje a tuky, </w:t>
      </w:r>
      <w:r w:rsidR="003E1CCC" w:rsidRPr="00DD0E03">
        <w:rPr>
          <w:rFonts w:ascii="Trebuchet MS" w:hAnsi="Trebuchet MS"/>
        </w:rPr>
        <w:t>žlut</w:t>
      </w:r>
      <w:r w:rsidR="008038AF" w:rsidRPr="00DD0E03">
        <w:rPr>
          <w:rFonts w:ascii="Trebuchet MS" w:hAnsi="Trebuchet MS"/>
        </w:rPr>
        <w:t xml:space="preserve">é barvy na </w:t>
      </w:r>
      <w:r w:rsidR="0081683D" w:rsidRPr="00DD0E03">
        <w:rPr>
          <w:rFonts w:ascii="Trebuchet MS" w:hAnsi="Trebuchet MS"/>
        </w:rPr>
        <w:t>p</w:t>
      </w:r>
      <w:r w:rsidR="00DD0E03" w:rsidRPr="00DD0E03">
        <w:rPr>
          <w:rFonts w:ascii="Trebuchet MS" w:hAnsi="Trebuchet MS"/>
        </w:rPr>
        <w:t>l</w:t>
      </w:r>
      <w:r w:rsidR="00FA7805" w:rsidRPr="00DD0E03">
        <w:rPr>
          <w:rFonts w:ascii="Trebuchet MS" w:hAnsi="Trebuchet MS"/>
        </w:rPr>
        <w:t xml:space="preserve">asty </w:t>
      </w:r>
      <w:r w:rsidR="002E1BED" w:rsidRPr="00DD0E03">
        <w:rPr>
          <w:rFonts w:ascii="Trebuchet MS" w:hAnsi="Trebuchet MS"/>
        </w:rPr>
        <w:t>a šedé barvy pro drobný železný odpad</w:t>
      </w:r>
      <w:r w:rsidRPr="00DD0E03">
        <w:rPr>
          <w:rFonts w:ascii="Trebuchet MS" w:hAnsi="Trebuchet MS"/>
        </w:rPr>
        <w:t>.</w:t>
      </w:r>
    </w:p>
    <w:p w14:paraId="0CD9AFB7" w14:textId="77777777" w:rsidR="00595691" w:rsidRPr="00DD0E03" w:rsidRDefault="00595691" w:rsidP="00595691">
      <w:pPr>
        <w:pStyle w:val="Odstavecseseznamem"/>
        <w:rPr>
          <w:rFonts w:ascii="Trebuchet MS" w:hAnsi="Trebuchet MS"/>
        </w:rPr>
      </w:pPr>
    </w:p>
    <w:p w14:paraId="1636BD86" w14:textId="77777777" w:rsidR="00595691" w:rsidRPr="00DD0E03" w:rsidRDefault="00595691" w:rsidP="00595691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Bioodpadem se rozumí zejména biologicky rozložitelný odpad z domácnosti a zahrad. Bioodpad se odkládá ke kompostování nebo </w:t>
      </w:r>
      <w:r w:rsidR="00DD0E03" w:rsidRPr="00DD0E03">
        <w:rPr>
          <w:rFonts w:ascii="Trebuchet MS" w:hAnsi="Trebuchet MS"/>
        </w:rPr>
        <w:t xml:space="preserve">(spolu s jedlými oleji a tuky) </w:t>
      </w:r>
      <w:r w:rsidRPr="00DD0E03">
        <w:rPr>
          <w:rFonts w:ascii="Trebuchet MS" w:hAnsi="Trebuchet MS"/>
        </w:rPr>
        <w:t>do sběrných nádob na bioodpad poskytnutých obcí na žádost fyzické osoby (občana).</w:t>
      </w:r>
    </w:p>
    <w:p w14:paraId="4D118071" w14:textId="77777777" w:rsidR="00595691" w:rsidRPr="00DD0E03" w:rsidRDefault="00595691" w:rsidP="00595691">
      <w:pPr>
        <w:pStyle w:val="Odstavecseseznamem"/>
        <w:rPr>
          <w:rFonts w:ascii="Trebuchet MS" w:hAnsi="Trebuchet MS"/>
        </w:rPr>
      </w:pPr>
    </w:p>
    <w:p w14:paraId="337942D2" w14:textId="77777777" w:rsidR="00595691" w:rsidRPr="00DD0E03" w:rsidRDefault="00595691" w:rsidP="00595691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Plasty (včetně PET lahví)</w:t>
      </w:r>
      <w:r w:rsidR="00E27C4F" w:rsidRPr="00DD0E03">
        <w:rPr>
          <w:rFonts w:ascii="Trebuchet MS" w:hAnsi="Trebuchet MS"/>
        </w:rPr>
        <w:t xml:space="preserve">, nápojové kartony </w:t>
      </w:r>
      <w:r w:rsidRPr="00DD0E03">
        <w:rPr>
          <w:rFonts w:ascii="Trebuchet MS" w:hAnsi="Trebuchet MS"/>
        </w:rPr>
        <w:t>se odkládají, není-li uvedeno jinak, do sběrných nádob na plasty poskytnutých obcí na žádost fyzické osoby (občana)</w:t>
      </w:r>
    </w:p>
    <w:p w14:paraId="4E054EFA" w14:textId="77777777" w:rsidR="00595691" w:rsidRPr="00DD0E03" w:rsidRDefault="00595691" w:rsidP="00595691">
      <w:pPr>
        <w:pStyle w:val="Odstavecseseznamem"/>
        <w:rPr>
          <w:rFonts w:ascii="Trebuchet MS" w:hAnsi="Trebuchet MS"/>
        </w:rPr>
      </w:pPr>
    </w:p>
    <w:p w14:paraId="3CB39ABF" w14:textId="77777777" w:rsidR="00595691" w:rsidRPr="00DD0E03" w:rsidRDefault="00595691" w:rsidP="00595691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Drobné elektrospotřebiče a baterie se odkládají do </w:t>
      </w:r>
      <w:r w:rsidR="00E27C4F" w:rsidRPr="00DD0E03">
        <w:rPr>
          <w:rFonts w:ascii="Trebuchet MS" w:hAnsi="Trebuchet MS"/>
        </w:rPr>
        <w:t>sběrných nádob</w:t>
      </w:r>
      <w:r w:rsidRPr="00DD0E03">
        <w:rPr>
          <w:rFonts w:ascii="Trebuchet MS" w:hAnsi="Trebuchet MS"/>
        </w:rPr>
        <w:t xml:space="preserve"> umístěných v budově Obecního úřadu v Choceradech.</w:t>
      </w:r>
    </w:p>
    <w:p w14:paraId="514467A1" w14:textId="77777777" w:rsidR="00595691" w:rsidRPr="00DD0E03" w:rsidRDefault="00595691" w:rsidP="00595691">
      <w:pPr>
        <w:pStyle w:val="Odstavecseseznamem"/>
        <w:rPr>
          <w:rFonts w:ascii="Trebuchet MS" w:hAnsi="Trebuchet MS"/>
        </w:rPr>
      </w:pPr>
    </w:p>
    <w:p w14:paraId="484867F3" w14:textId="77777777" w:rsidR="00595691" w:rsidRPr="00DD0E03" w:rsidRDefault="00595691" w:rsidP="00595691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Do jednotlivých sběrných nádob je zakázáno ukládat jiný odpad, než pro který je příslušná sběrná nádoba určena.</w:t>
      </w:r>
    </w:p>
    <w:p w14:paraId="1CC8B4AA" w14:textId="77777777" w:rsidR="00595691" w:rsidRPr="00DD0E03" w:rsidRDefault="00595691" w:rsidP="00595691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5AC79A00" w14:textId="77777777" w:rsidR="00595691" w:rsidRPr="00DD0E03" w:rsidRDefault="00595691" w:rsidP="00595691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Odvoz </w:t>
      </w:r>
      <w:r w:rsidR="00E5767E" w:rsidRPr="00DD0E03">
        <w:rPr>
          <w:rFonts w:ascii="Trebuchet MS" w:hAnsi="Trebuchet MS"/>
        </w:rPr>
        <w:t xml:space="preserve">a likvidaci </w:t>
      </w:r>
      <w:r w:rsidRPr="00DD0E03">
        <w:rPr>
          <w:rFonts w:ascii="Trebuchet MS" w:hAnsi="Trebuchet MS"/>
        </w:rPr>
        <w:t>tříděného odpadu zajišťuje oprávněná osoba na základě dohody s obcí.</w:t>
      </w:r>
    </w:p>
    <w:p w14:paraId="366BCD57" w14:textId="77777777" w:rsidR="00595691" w:rsidRPr="00DD0E03" w:rsidRDefault="00595691" w:rsidP="00595691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60B14630" w14:textId="77777777" w:rsidR="00363D1F" w:rsidRPr="00DD0E03" w:rsidRDefault="00595691" w:rsidP="00595691">
      <w:pPr>
        <w:pStyle w:val="Odstavecseseznamem"/>
        <w:numPr>
          <w:ilvl w:val="0"/>
          <w:numId w:val="5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 xml:space="preserve">Ostatní využitelný tříděný odpad se odkládá ve sběrnách nebo výkupnách surovin podle jejich provozních podmínek. </w:t>
      </w:r>
    </w:p>
    <w:p w14:paraId="0BDE9980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75B372DA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V.</w:t>
      </w:r>
    </w:p>
    <w:p w14:paraId="004A0D9C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Stavební odpad</w:t>
      </w:r>
    </w:p>
    <w:p w14:paraId="33F8C941" w14:textId="77777777" w:rsidR="00A93B85" w:rsidRPr="00DD0E03" w:rsidRDefault="00A93B85" w:rsidP="00165371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6A4D8333" w14:textId="77777777" w:rsidR="00A93B85" w:rsidRPr="00DD0E03" w:rsidRDefault="00A93B85" w:rsidP="00165371">
      <w:pPr>
        <w:pStyle w:val="Odstavecseseznamem"/>
        <w:numPr>
          <w:ilvl w:val="0"/>
          <w:numId w:val="7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Stavebním odpadem je stavební a demoliční odpad. Stavební odpad není odpadem komunálním.</w:t>
      </w:r>
    </w:p>
    <w:p w14:paraId="3AAF39C8" w14:textId="77777777" w:rsidR="00A93B85" w:rsidRPr="00DD0E03" w:rsidRDefault="00A93B85" w:rsidP="00165371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6F4889F7" w14:textId="77777777" w:rsidR="00A93B85" w:rsidRPr="00DD0E03" w:rsidRDefault="001175DF" w:rsidP="00165371">
      <w:pPr>
        <w:pStyle w:val="Odstavecseseznamem"/>
        <w:numPr>
          <w:ilvl w:val="0"/>
          <w:numId w:val="7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Odvoz a l</w:t>
      </w:r>
      <w:r w:rsidR="008038AF" w:rsidRPr="00DD0E03">
        <w:rPr>
          <w:rFonts w:ascii="Trebuchet MS" w:hAnsi="Trebuchet MS"/>
        </w:rPr>
        <w:t>ikvidaci stavebního dopadu je povin</w:t>
      </w:r>
      <w:r w:rsidRPr="00DD0E03">
        <w:rPr>
          <w:rFonts w:ascii="Trebuchet MS" w:hAnsi="Trebuchet MS"/>
        </w:rPr>
        <w:t>na</w:t>
      </w:r>
      <w:r w:rsidR="008038AF" w:rsidRPr="00DD0E03">
        <w:rPr>
          <w:rFonts w:ascii="Trebuchet MS" w:hAnsi="Trebuchet MS"/>
        </w:rPr>
        <w:t xml:space="preserve"> zajistit fyzická či právnická osoba (původce odpadu) na vlastní náklady a to prostřednictvím </w:t>
      </w:r>
      <w:r w:rsidR="00595691" w:rsidRPr="00DD0E03">
        <w:rPr>
          <w:rFonts w:ascii="Trebuchet MS" w:hAnsi="Trebuchet MS"/>
        </w:rPr>
        <w:t xml:space="preserve">oprávněné </w:t>
      </w:r>
      <w:r w:rsidR="00A93B85" w:rsidRPr="00DD0E03">
        <w:rPr>
          <w:rFonts w:ascii="Trebuchet MS" w:hAnsi="Trebuchet MS"/>
        </w:rPr>
        <w:t>osoby</w:t>
      </w:r>
      <w:r w:rsidR="008038AF" w:rsidRPr="00DD0E03">
        <w:rPr>
          <w:rFonts w:ascii="Trebuchet MS" w:hAnsi="Trebuchet MS"/>
        </w:rPr>
        <w:t xml:space="preserve">. </w:t>
      </w:r>
    </w:p>
    <w:p w14:paraId="4CE1C08A" w14:textId="77777777" w:rsidR="00A93B85" w:rsidRPr="00DD0E03" w:rsidRDefault="00A93B85" w:rsidP="00165371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0BA4590F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3AF94FA5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VI.</w:t>
      </w:r>
    </w:p>
    <w:p w14:paraId="09713374" w14:textId="77777777" w:rsidR="00A93B85" w:rsidRPr="00DD0E03" w:rsidRDefault="00764AD1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N</w:t>
      </w:r>
      <w:r w:rsidR="00A93B85" w:rsidRPr="00DD0E03">
        <w:rPr>
          <w:rFonts w:ascii="Trebuchet MS" w:hAnsi="Trebuchet MS"/>
          <w:b/>
          <w:bCs/>
        </w:rPr>
        <w:t>ebezpečné složky komunálního odpadu</w:t>
      </w:r>
      <w:r w:rsidRPr="00DD0E03">
        <w:rPr>
          <w:rFonts w:ascii="Trebuchet MS" w:hAnsi="Trebuchet MS"/>
          <w:b/>
          <w:bCs/>
        </w:rPr>
        <w:t xml:space="preserve"> a objemný odpad </w:t>
      </w:r>
    </w:p>
    <w:p w14:paraId="56CF99B1" w14:textId="77777777" w:rsidR="00A93B85" w:rsidRPr="00DD0E03" w:rsidRDefault="00A93B85" w:rsidP="00FE3B9A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7548101C" w14:textId="77777777" w:rsidR="00A93B85" w:rsidRPr="00DD0E03" w:rsidRDefault="00764AD1" w:rsidP="00DC77AD">
      <w:pPr>
        <w:pStyle w:val="Odstavecseseznamem"/>
        <w:numPr>
          <w:ilvl w:val="0"/>
          <w:numId w:val="8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Nebezpečné s</w:t>
      </w:r>
      <w:r w:rsidR="00A93B85" w:rsidRPr="00DD0E03">
        <w:rPr>
          <w:rFonts w:ascii="Trebuchet MS" w:hAnsi="Trebuchet MS"/>
        </w:rPr>
        <w:t>ložky komunálního odpadu</w:t>
      </w:r>
      <w:r w:rsidRPr="00DD0E03">
        <w:rPr>
          <w:rFonts w:ascii="Trebuchet MS" w:hAnsi="Trebuchet MS"/>
        </w:rPr>
        <w:t xml:space="preserve"> </w:t>
      </w:r>
      <w:r w:rsidR="00A93B85" w:rsidRPr="00DD0E03">
        <w:rPr>
          <w:rFonts w:ascii="Trebuchet MS" w:hAnsi="Trebuchet MS"/>
        </w:rPr>
        <w:t>jsou takové</w:t>
      </w:r>
      <w:r w:rsidRPr="00DD0E03">
        <w:rPr>
          <w:rFonts w:ascii="Trebuchet MS" w:hAnsi="Trebuchet MS"/>
        </w:rPr>
        <w:t xml:space="preserve">, které jsou jako nebezpečné odpady </w:t>
      </w:r>
      <w:r w:rsidR="00A93B85" w:rsidRPr="00DD0E03">
        <w:rPr>
          <w:rFonts w:ascii="Trebuchet MS" w:hAnsi="Trebuchet MS"/>
        </w:rPr>
        <w:t xml:space="preserve">označeny ve Vyhlášce </w:t>
      </w:r>
      <w:r w:rsidRPr="00DD0E03">
        <w:rPr>
          <w:rFonts w:ascii="Trebuchet MS" w:hAnsi="Trebuchet MS"/>
        </w:rPr>
        <w:t xml:space="preserve">Ministerstva životního prostředí </w:t>
      </w:r>
      <w:r w:rsidR="00A93B85" w:rsidRPr="00DD0E03">
        <w:rPr>
          <w:rFonts w:ascii="Trebuchet MS" w:hAnsi="Trebuchet MS"/>
        </w:rPr>
        <w:t>č. </w:t>
      </w:r>
      <w:r w:rsidR="004D0319" w:rsidRPr="00DD0E03">
        <w:rPr>
          <w:rFonts w:ascii="Trebuchet MS" w:hAnsi="Trebuchet MS"/>
        </w:rPr>
        <w:t>93</w:t>
      </w:r>
      <w:r w:rsidR="00A93B85" w:rsidRPr="00DD0E03">
        <w:rPr>
          <w:rFonts w:ascii="Trebuchet MS" w:hAnsi="Trebuchet MS"/>
        </w:rPr>
        <w:t>/20</w:t>
      </w:r>
      <w:r w:rsidR="004D0319" w:rsidRPr="00DD0E03">
        <w:rPr>
          <w:rFonts w:ascii="Trebuchet MS" w:hAnsi="Trebuchet MS"/>
        </w:rPr>
        <w:t>16</w:t>
      </w:r>
      <w:r w:rsidR="00A93B85" w:rsidRPr="00DD0E03">
        <w:rPr>
          <w:rFonts w:ascii="Trebuchet MS" w:hAnsi="Trebuchet MS"/>
        </w:rPr>
        <w:t xml:space="preserve"> Sb., </w:t>
      </w:r>
      <w:r w:rsidR="004D0319" w:rsidRPr="00DD0E03">
        <w:rPr>
          <w:rFonts w:ascii="Trebuchet MS" w:hAnsi="Trebuchet MS"/>
          <w:iCs/>
        </w:rPr>
        <w:t>o Katalogu odpadů</w:t>
      </w:r>
      <w:r w:rsidR="00E3140E" w:rsidRPr="00DD0E03">
        <w:rPr>
          <w:rFonts w:ascii="Trebuchet MS" w:hAnsi="Trebuchet MS"/>
          <w:iCs/>
        </w:rPr>
        <w:t>.</w:t>
      </w:r>
      <w:r w:rsidR="004D0319" w:rsidRPr="00DD0E03">
        <w:rPr>
          <w:rFonts w:ascii="Trebuchet MS" w:hAnsi="Trebuchet MS"/>
          <w:iCs/>
        </w:rPr>
        <w:t xml:space="preserve"> </w:t>
      </w:r>
      <w:r w:rsidRPr="00DD0E03">
        <w:rPr>
          <w:rFonts w:ascii="Trebuchet MS" w:hAnsi="Trebuchet MS"/>
          <w:iCs/>
        </w:rPr>
        <w:t xml:space="preserve">Nebezpečné </w:t>
      </w:r>
      <w:r w:rsidR="004D0319" w:rsidRPr="00DD0E03">
        <w:rPr>
          <w:rFonts w:ascii="Trebuchet MS" w:hAnsi="Trebuchet MS"/>
          <w:iCs/>
        </w:rPr>
        <w:t xml:space="preserve">odpady jsou </w:t>
      </w:r>
      <w:r w:rsidRPr="00DD0E03">
        <w:rPr>
          <w:rFonts w:ascii="Trebuchet MS" w:hAnsi="Trebuchet MS"/>
          <w:iCs/>
        </w:rPr>
        <w:t xml:space="preserve">v příloze vyhlášky o Katalogu odpadů </w:t>
      </w:r>
      <w:r w:rsidR="004D0319" w:rsidRPr="00DD0E03">
        <w:rPr>
          <w:rFonts w:ascii="Trebuchet MS" w:hAnsi="Trebuchet MS"/>
          <w:iCs/>
        </w:rPr>
        <w:t>označeny symbolem „*“.</w:t>
      </w:r>
      <w:r w:rsidR="001C425B" w:rsidRPr="00DD0E03">
        <w:rPr>
          <w:rFonts w:ascii="Trebuchet MS" w:hAnsi="Trebuchet MS"/>
          <w:iCs/>
        </w:rPr>
        <w:t xml:space="preserve"> </w:t>
      </w:r>
      <w:r w:rsidRPr="00DD0E03">
        <w:rPr>
          <w:rFonts w:ascii="Trebuchet MS" w:hAnsi="Trebuchet MS"/>
          <w:iCs/>
        </w:rPr>
        <w:t xml:space="preserve">Za nebezpečné odpady se považují zejména </w:t>
      </w:r>
      <w:r w:rsidR="00A93B85" w:rsidRPr="00DD0E03">
        <w:rPr>
          <w:rFonts w:ascii="Trebuchet MS" w:hAnsi="Trebuchet MS"/>
        </w:rPr>
        <w:t>zbytky barev a spotřební chemie, zářivky, rozpouštědla atd.</w:t>
      </w:r>
    </w:p>
    <w:p w14:paraId="689F0931" w14:textId="77777777" w:rsidR="00A93B85" w:rsidRPr="00DD0E03" w:rsidRDefault="00A93B85" w:rsidP="00FE3B9A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383082EE" w14:textId="77777777" w:rsidR="00A93B85" w:rsidRPr="00DD0E03" w:rsidRDefault="00A93B85" w:rsidP="00FE3B9A">
      <w:pPr>
        <w:pStyle w:val="Odstavecseseznamem"/>
        <w:numPr>
          <w:ilvl w:val="0"/>
          <w:numId w:val="8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Objemný odpad je takový odpad, který vzhledem ke svým rozměrům nemůže být umístěn do sběrných nádob.</w:t>
      </w:r>
    </w:p>
    <w:p w14:paraId="381BAE0B" w14:textId="77777777" w:rsidR="00A93B85" w:rsidRPr="00DD0E03" w:rsidRDefault="00A93B85" w:rsidP="00FE3B9A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18F09DB6" w14:textId="77777777" w:rsidR="00A93B85" w:rsidRPr="00DD0E03" w:rsidRDefault="00A93B85" w:rsidP="00FE3B9A">
      <w:pPr>
        <w:pStyle w:val="Odstavecseseznamem"/>
        <w:numPr>
          <w:ilvl w:val="0"/>
          <w:numId w:val="8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Objemný odpad a nebezpečné složky komunálního odpadu se odkládají</w:t>
      </w:r>
      <w:r w:rsidR="00E27C4F" w:rsidRPr="00DD0E03">
        <w:rPr>
          <w:rFonts w:ascii="Trebuchet MS" w:hAnsi="Trebuchet MS"/>
        </w:rPr>
        <w:t xml:space="preserve"> v časových intervalech a </w:t>
      </w:r>
      <w:r w:rsidRPr="00DD0E03">
        <w:rPr>
          <w:rFonts w:ascii="Trebuchet MS" w:hAnsi="Trebuchet MS"/>
        </w:rPr>
        <w:t xml:space="preserve">místech </w:t>
      </w:r>
      <w:r w:rsidR="00E27C4F" w:rsidRPr="00DD0E03">
        <w:rPr>
          <w:rFonts w:ascii="Trebuchet MS" w:hAnsi="Trebuchet MS"/>
        </w:rPr>
        <w:t>předem v místě obvyklou formou určených obcí Chocerady</w:t>
      </w:r>
      <w:r w:rsidRPr="00DD0E03">
        <w:rPr>
          <w:rFonts w:ascii="Trebuchet MS" w:hAnsi="Trebuchet MS"/>
        </w:rPr>
        <w:t>.</w:t>
      </w:r>
    </w:p>
    <w:p w14:paraId="61DF0E0E" w14:textId="77777777" w:rsidR="00A93B85" w:rsidRPr="00DD0E03" w:rsidRDefault="00A93B85" w:rsidP="00FE3B9A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452B1F1B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2255177E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VII.</w:t>
      </w:r>
    </w:p>
    <w:p w14:paraId="3572F798" w14:textId="77777777" w:rsidR="00A93B85" w:rsidRPr="00DD0E03" w:rsidRDefault="00A93B85" w:rsidP="00A93B85">
      <w:pPr>
        <w:shd w:val="clear" w:color="auto" w:fill="FFFFFF"/>
        <w:jc w:val="center"/>
        <w:rPr>
          <w:rFonts w:ascii="Trebuchet MS" w:hAnsi="Trebuchet MS"/>
        </w:rPr>
      </w:pPr>
      <w:r w:rsidRPr="00DD0E03">
        <w:rPr>
          <w:rFonts w:ascii="Trebuchet MS" w:hAnsi="Trebuchet MS"/>
          <w:b/>
          <w:bCs/>
        </w:rPr>
        <w:t>Přechodná a závěrečná ustanovení</w:t>
      </w:r>
    </w:p>
    <w:p w14:paraId="16914C40" w14:textId="77777777" w:rsidR="00A93B85" w:rsidRPr="00DD0E03" w:rsidRDefault="00A93B85" w:rsidP="001820D5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5F26F868" w14:textId="77777777" w:rsidR="00A93B85" w:rsidRPr="00DD0E03" w:rsidRDefault="00A93B85" w:rsidP="001820D5">
      <w:pPr>
        <w:pStyle w:val="Odstavecseseznamem"/>
        <w:numPr>
          <w:ilvl w:val="0"/>
          <w:numId w:val="10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Tato vyhláška </w:t>
      </w:r>
      <w:r w:rsidR="001820D5" w:rsidRPr="00DD0E03">
        <w:rPr>
          <w:rFonts w:ascii="Trebuchet MS" w:hAnsi="Trebuchet MS"/>
        </w:rPr>
        <w:t>nabývá účinnosti dnem 1. 1. 2020</w:t>
      </w:r>
      <w:r w:rsidRPr="00DD0E03">
        <w:rPr>
          <w:rFonts w:ascii="Trebuchet MS" w:hAnsi="Trebuchet MS"/>
        </w:rPr>
        <w:t>.</w:t>
      </w:r>
    </w:p>
    <w:p w14:paraId="7514A0B8" w14:textId="77777777" w:rsidR="00A93B85" w:rsidRPr="00DD0E03" w:rsidRDefault="00A93B85" w:rsidP="001820D5">
      <w:pPr>
        <w:pStyle w:val="Odstavecseseznamem"/>
        <w:shd w:val="clear" w:color="auto" w:fill="FFFFFF"/>
        <w:ind w:left="0"/>
        <w:rPr>
          <w:rFonts w:ascii="Trebuchet MS" w:hAnsi="Trebuchet MS"/>
        </w:rPr>
      </w:pPr>
    </w:p>
    <w:p w14:paraId="3366A51C" w14:textId="77777777" w:rsidR="00A93B85" w:rsidRPr="00DD0E03" w:rsidRDefault="001820D5" w:rsidP="001820D5">
      <w:pPr>
        <w:pStyle w:val="Odstavecseseznamem"/>
        <w:numPr>
          <w:ilvl w:val="0"/>
          <w:numId w:val="10"/>
        </w:numPr>
        <w:shd w:val="clear" w:color="auto" w:fill="FFFFFF"/>
        <w:ind w:left="0"/>
        <w:rPr>
          <w:rFonts w:ascii="Trebuchet MS" w:hAnsi="Trebuchet MS"/>
        </w:rPr>
      </w:pPr>
      <w:r w:rsidRPr="00DD0E03">
        <w:rPr>
          <w:rFonts w:ascii="Trebuchet MS" w:hAnsi="Trebuchet MS"/>
        </w:rPr>
        <w:t>Zrušuje se o</w:t>
      </w:r>
      <w:r w:rsidR="00363D1F" w:rsidRPr="00DD0E03">
        <w:rPr>
          <w:rFonts w:ascii="Trebuchet MS" w:hAnsi="Trebuchet MS"/>
        </w:rPr>
        <w:t xml:space="preserve">becně závazná vyhláška </w:t>
      </w:r>
      <w:r w:rsidRPr="00DD0E03">
        <w:rPr>
          <w:rFonts w:ascii="Trebuchet MS" w:hAnsi="Trebuchet MS"/>
        </w:rPr>
        <w:t>obce Chocerady</w:t>
      </w:r>
      <w:r w:rsidR="001B09B7" w:rsidRPr="00DD0E03">
        <w:rPr>
          <w:rFonts w:ascii="Trebuchet MS" w:hAnsi="Trebuchet MS"/>
        </w:rPr>
        <w:t xml:space="preserve"> </w:t>
      </w:r>
      <w:r w:rsidR="00363D1F" w:rsidRPr="00DD0E03">
        <w:rPr>
          <w:rFonts w:ascii="Trebuchet MS" w:hAnsi="Trebuchet MS"/>
        </w:rPr>
        <w:t>č. 3/2011 ve znění Obe</w:t>
      </w:r>
      <w:r w:rsidRPr="00DD0E03">
        <w:rPr>
          <w:rFonts w:ascii="Trebuchet MS" w:hAnsi="Trebuchet MS"/>
        </w:rPr>
        <w:t>cně závazné vyhlášky č. 1/2015,</w:t>
      </w:r>
      <w:r w:rsidR="00363D1F" w:rsidRPr="00DD0E03">
        <w:rPr>
          <w:rFonts w:ascii="Trebuchet MS" w:hAnsi="Trebuchet MS"/>
        </w:rPr>
        <w:t xml:space="preserve"> O systému shromažďování, sběru, přepravy, třídění, využívání a odstraňování komunálních odpadů a nakládání se stavebním odpadem a území obce Chocerady.</w:t>
      </w:r>
    </w:p>
    <w:p w14:paraId="03D8FD2A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3674ED81" w14:textId="77777777" w:rsidR="00A93B85" w:rsidRPr="00DD0E03" w:rsidRDefault="00A93B85" w:rsidP="001820D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3EC83F03" w14:textId="77777777" w:rsidR="001820D5" w:rsidRPr="00DD0E03" w:rsidRDefault="001820D5" w:rsidP="001820D5">
      <w:pPr>
        <w:shd w:val="clear" w:color="auto" w:fill="FFFFFF"/>
        <w:rPr>
          <w:rFonts w:ascii="Trebuchet MS" w:hAnsi="Trebuchet MS"/>
        </w:rPr>
      </w:pPr>
    </w:p>
    <w:p w14:paraId="23262511" w14:textId="77777777" w:rsidR="001820D5" w:rsidRPr="00DD0E03" w:rsidRDefault="001820D5" w:rsidP="001820D5">
      <w:pPr>
        <w:shd w:val="clear" w:color="auto" w:fill="FFFFFF"/>
        <w:rPr>
          <w:rFonts w:ascii="Trebuchet MS" w:hAnsi="Trebuchet MS"/>
        </w:rPr>
      </w:pPr>
    </w:p>
    <w:p w14:paraId="0968C1E4" w14:textId="77777777" w:rsidR="001820D5" w:rsidRPr="00DD0E03" w:rsidRDefault="001820D5" w:rsidP="001820D5">
      <w:pPr>
        <w:shd w:val="clear" w:color="auto" w:fill="FFFFFF"/>
        <w:rPr>
          <w:rFonts w:ascii="Trebuchet MS" w:hAnsi="Trebuchet MS"/>
        </w:rPr>
      </w:pPr>
    </w:p>
    <w:p w14:paraId="12E2EA99" w14:textId="77777777" w:rsidR="001820D5" w:rsidRPr="00DD0E03" w:rsidRDefault="001820D5" w:rsidP="001820D5">
      <w:pPr>
        <w:shd w:val="clear" w:color="auto" w:fill="FFFFFF"/>
        <w:rPr>
          <w:rFonts w:ascii="Trebuchet MS" w:hAnsi="Trebuchet M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820D5" w:rsidRPr="00DD0E03" w14:paraId="34771AD3" w14:textId="77777777" w:rsidTr="001820D5">
        <w:tc>
          <w:tcPr>
            <w:tcW w:w="4531" w:type="dxa"/>
          </w:tcPr>
          <w:p w14:paraId="264EADD9" w14:textId="77777777" w:rsidR="001820D5" w:rsidRPr="00DD0E03" w:rsidRDefault="001820D5" w:rsidP="001820D5">
            <w:pPr>
              <w:jc w:val="center"/>
              <w:rPr>
                <w:rFonts w:ascii="Trebuchet MS" w:hAnsi="Trebuchet MS"/>
              </w:rPr>
            </w:pPr>
            <w:r w:rsidRPr="00DD0E03">
              <w:rPr>
                <w:rFonts w:ascii="Trebuchet MS" w:hAnsi="Trebuchet MS"/>
              </w:rPr>
              <w:t>……………………………………….</w:t>
            </w:r>
          </w:p>
          <w:p w14:paraId="33703580" w14:textId="48F67317" w:rsidR="001820D5" w:rsidRPr="00DD0E03" w:rsidRDefault="001820D5" w:rsidP="001820D5">
            <w:pPr>
              <w:jc w:val="center"/>
              <w:rPr>
                <w:rFonts w:ascii="Trebuchet MS" w:hAnsi="Trebuchet MS"/>
              </w:rPr>
            </w:pPr>
            <w:r w:rsidRPr="00DD0E03">
              <w:rPr>
                <w:rFonts w:ascii="Trebuchet MS" w:hAnsi="Trebuchet MS"/>
              </w:rPr>
              <w:t>Eva Bubnová</w:t>
            </w:r>
            <w:r w:rsidR="004F23B7">
              <w:rPr>
                <w:rFonts w:ascii="Trebuchet MS" w:hAnsi="Trebuchet MS"/>
              </w:rPr>
              <w:t>, v. r.</w:t>
            </w:r>
          </w:p>
          <w:p w14:paraId="72C136E7" w14:textId="77777777" w:rsidR="001820D5" w:rsidRPr="00DD0E03" w:rsidRDefault="00DD0E03" w:rsidP="001820D5">
            <w:pPr>
              <w:jc w:val="center"/>
              <w:rPr>
                <w:rFonts w:ascii="Trebuchet MS" w:hAnsi="Trebuchet MS"/>
              </w:rPr>
            </w:pPr>
            <w:r w:rsidRPr="00DD0E03">
              <w:rPr>
                <w:rFonts w:ascii="Trebuchet MS" w:hAnsi="Trebuchet MS"/>
              </w:rPr>
              <w:t>S</w:t>
            </w:r>
            <w:r w:rsidR="001820D5" w:rsidRPr="00DD0E03">
              <w:rPr>
                <w:rFonts w:ascii="Trebuchet MS" w:hAnsi="Trebuchet MS"/>
              </w:rPr>
              <w:t>tarostka</w:t>
            </w:r>
          </w:p>
        </w:tc>
        <w:tc>
          <w:tcPr>
            <w:tcW w:w="4531" w:type="dxa"/>
          </w:tcPr>
          <w:p w14:paraId="79644017" w14:textId="77777777" w:rsidR="001820D5" w:rsidRPr="00DD0E03" w:rsidRDefault="001820D5" w:rsidP="001820D5">
            <w:pPr>
              <w:jc w:val="center"/>
              <w:rPr>
                <w:rFonts w:ascii="Trebuchet MS" w:hAnsi="Trebuchet MS"/>
              </w:rPr>
            </w:pPr>
            <w:r w:rsidRPr="00DD0E03">
              <w:rPr>
                <w:rFonts w:ascii="Trebuchet MS" w:hAnsi="Trebuchet MS"/>
              </w:rPr>
              <w:t>……………………………………….</w:t>
            </w:r>
          </w:p>
          <w:p w14:paraId="15FB9C15" w14:textId="1FFCD157" w:rsidR="001820D5" w:rsidRPr="00DD0E03" w:rsidRDefault="001820D5" w:rsidP="001820D5">
            <w:pPr>
              <w:jc w:val="center"/>
              <w:rPr>
                <w:rFonts w:ascii="Trebuchet MS" w:hAnsi="Trebuchet MS"/>
              </w:rPr>
            </w:pPr>
            <w:r w:rsidRPr="00DD0E03">
              <w:rPr>
                <w:rFonts w:ascii="Trebuchet MS" w:hAnsi="Trebuchet MS"/>
              </w:rPr>
              <w:t>Mgr. Martin Smetana</w:t>
            </w:r>
            <w:r w:rsidR="004F23B7">
              <w:rPr>
                <w:rFonts w:ascii="Trebuchet MS" w:hAnsi="Trebuchet MS"/>
              </w:rPr>
              <w:t>, v. r.</w:t>
            </w:r>
          </w:p>
          <w:p w14:paraId="709F907E" w14:textId="77777777" w:rsidR="001820D5" w:rsidRPr="00DD0E03" w:rsidRDefault="001820D5">
            <w:pPr>
              <w:jc w:val="center"/>
              <w:rPr>
                <w:rFonts w:ascii="Trebuchet MS" w:hAnsi="Trebuchet MS"/>
              </w:rPr>
            </w:pPr>
            <w:r w:rsidRPr="00DD0E03">
              <w:rPr>
                <w:rFonts w:ascii="Trebuchet MS" w:hAnsi="Trebuchet MS"/>
              </w:rPr>
              <w:t>místostarosta</w:t>
            </w:r>
          </w:p>
        </w:tc>
      </w:tr>
    </w:tbl>
    <w:p w14:paraId="584CDD9A" w14:textId="77777777" w:rsidR="001820D5" w:rsidRPr="00DD0E03" w:rsidRDefault="001820D5" w:rsidP="001820D5">
      <w:pPr>
        <w:shd w:val="clear" w:color="auto" w:fill="FFFFFF"/>
        <w:jc w:val="center"/>
        <w:rPr>
          <w:rFonts w:ascii="Trebuchet MS" w:hAnsi="Trebuchet MS"/>
        </w:rPr>
      </w:pPr>
    </w:p>
    <w:p w14:paraId="17DE4BB1" w14:textId="77777777" w:rsidR="00A93B85" w:rsidRPr="00DD0E03" w:rsidRDefault="00A93B85" w:rsidP="00A93B85">
      <w:pPr>
        <w:shd w:val="clear" w:color="auto" w:fill="FFFFFF"/>
        <w:jc w:val="left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460A8A9C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       </w:t>
      </w:r>
    </w:p>
    <w:p w14:paraId="1D745D30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1427BE1A" w14:textId="77777777" w:rsidR="00A93B85" w:rsidRPr="00DD0E03" w:rsidRDefault="00A93B85" w:rsidP="00A93B85">
      <w:pPr>
        <w:shd w:val="clear" w:color="auto" w:fill="FFFFFF"/>
        <w:rPr>
          <w:rFonts w:ascii="Trebuchet MS" w:hAnsi="Trebuchet MS"/>
        </w:rPr>
      </w:pPr>
      <w:r w:rsidRPr="00DD0E03">
        <w:rPr>
          <w:rFonts w:ascii="Trebuchet MS" w:hAnsi="Trebuchet MS"/>
        </w:rPr>
        <w:t> </w:t>
      </w:r>
    </w:p>
    <w:p w14:paraId="53141CF8" w14:textId="77777777" w:rsidR="00CF55B9" w:rsidRPr="00D16B65" w:rsidRDefault="00CF55B9" w:rsidP="00DD0E03">
      <w:pPr>
        <w:shd w:val="clear" w:color="auto" w:fill="FFFFFF"/>
        <w:tabs>
          <w:tab w:val="left" w:pos="2127"/>
        </w:tabs>
        <w:jc w:val="left"/>
        <w:rPr>
          <w:rFonts w:ascii="Trebuchet MS" w:hAnsi="Trebuchet MS"/>
        </w:rPr>
      </w:pPr>
    </w:p>
    <w:sectPr w:rsidR="00CF55B9" w:rsidRPr="00D16B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B69F" w14:textId="77777777" w:rsidR="003D527D" w:rsidRDefault="003D527D" w:rsidP="003D527D">
      <w:r>
        <w:separator/>
      </w:r>
    </w:p>
  </w:endnote>
  <w:endnote w:type="continuationSeparator" w:id="0">
    <w:p w14:paraId="63ED1071" w14:textId="77777777" w:rsidR="003D527D" w:rsidRDefault="003D527D" w:rsidP="003D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Trebuchet MS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472607"/>
      <w:docPartObj>
        <w:docPartGallery w:val="Page Numbers (Bottom of Page)"/>
        <w:docPartUnique/>
      </w:docPartObj>
    </w:sdtPr>
    <w:sdtEndPr/>
    <w:sdtContent>
      <w:p w14:paraId="4BF5653D" w14:textId="77777777" w:rsidR="003D527D" w:rsidRDefault="003D52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39BAFD" w14:textId="77777777" w:rsidR="003D527D" w:rsidRDefault="003D52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4426D" w14:textId="77777777" w:rsidR="003D527D" w:rsidRDefault="003D527D" w:rsidP="003D527D">
      <w:r>
        <w:separator/>
      </w:r>
    </w:p>
  </w:footnote>
  <w:footnote w:type="continuationSeparator" w:id="0">
    <w:p w14:paraId="04168EFF" w14:textId="77777777" w:rsidR="003D527D" w:rsidRDefault="003D527D" w:rsidP="003D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547AE"/>
    <w:multiLevelType w:val="hybridMultilevel"/>
    <w:tmpl w:val="8634EFD2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28CD74A5"/>
    <w:multiLevelType w:val="hybridMultilevel"/>
    <w:tmpl w:val="8634EFD2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43B64D5D"/>
    <w:multiLevelType w:val="hybridMultilevel"/>
    <w:tmpl w:val="462092CE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4C7605A8"/>
    <w:multiLevelType w:val="hybridMultilevel"/>
    <w:tmpl w:val="8634EFD2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51155C6C"/>
    <w:multiLevelType w:val="hybridMultilevel"/>
    <w:tmpl w:val="C510823C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55660110"/>
    <w:multiLevelType w:val="hybridMultilevel"/>
    <w:tmpl w:val="8634EFD2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5A7A4663"/>
    <w:multiLevelType w:val="hybridMultilevel"/>
    <w:tmpl w:val="8634EFD2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65757DDC"/>
    <w:multiLevelType w:val="hybridMultilevel"/>
    <w:tmpl w:val="8634EFD2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6A4A763D"/>
    <w:multiLevelType w:val="hybridMultilevel"/>
    <w:tmpl w:val="8634EFD2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7939418F"/>
    <w:multiLevelType w:val="hybridMultilevel"/>
    <w:tmpl w:val="8634EFD2"/>
    <w:lvl w:ilvl="0" w:tplc="0405000F">
      <w:start w:val="1"/>
      <w:numFmt w:val="decimal"/>
      <w:lvlText w:val="%1."/>
      <w:lvlJc w:val="left"/>
      <w:pPr>
        <w:ind w:left="1155" w:hanging="360"/>
      </w:p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num w:numId="1" w16cid:durableId="626467106">
    <w:abstractNumId w:val="2"/>
  </w:num>
  <w:num w:numId="2" w16cid:durableId="319578956">
    <w:abstractNumId w:val="4"/>
  </w:num>
  <w:num w:numId="3" w16cid:durableId="1225096758">
    <w:abstractNumId w:val="6"/>
  </w:num>
  <w:num w:numId="4" w16cid:durableId="1233467650">
    <w:abstractNumId w:val="0"/>
  </w:num>
  <w:num w:numId="5" w16cid:durableId="1057896850">
    <w:abstractNumId w:val="7"/>
  </w:num>
  <w:num w:numId="6" w16cid:durableId="1171867181">
    <w:abstractNumId w:val="9"/>
  </w:num>
  <w:num w:numId="7" w16cid:durableId="516892129">
    <w:abstractNumId w:val="8"/>
  </w:num>
  <w:num w:numId="8" w16cid:durableId="2078552311">
    <w:abstractNumId w:val="5"/>
  </w:num>
  <w:num w:numId="9" w16cid:durableId="2118020810">
    <w:abstractNumId w:val="1"/>
  </w:num>
  <w:num w:numId="10" w16cid:durableId="881137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85"/>
    <w:rsid w:val="001175DF"/>
    <w:rsid w:val="00163B2F"/>
    <w:rsid w:val="00165371"/>
    <w:rsid w:val="001820D5"/>
    <w:rsid w:val="001B09B7"/>
    <w:rsid w:val="001C425B"/>
    <w:rsid w:val="001C5D7E"/>
    <w:rsid w:val="001F0768"/>
    <w:rsid w:val="001F5D94"/>
    <w:rsid w:val="002E1BED"/>
    <w:rsid w:val="00363D1F"/>
    <w:rsid w:val="003D527D"/>
    <w:rsid w:val="003E1CCC"/>
    <w:rsid w:val="00485F6D"/>
    <w:rsid w:val="004D0319"/>
    <w:rsid w:val="004F23B7"/>
    <w:rsid w:val="00547FD4"/>
    <w:rsid w:val="00595691"/>
    <w:rsid w:val="006972F2"/>
    <w:rsid w:val="00764AD1"/>
    <w:rsid w:val="008038AF"/>
    <w:rsid w:val="0081683D"/>
    <w:rsid w:val="009C7049"/>
    <w:rsid w:val="00A06C23"/>
    <w:rsid w:val="00A21A9D"/>
    <w:rsid w:val="00A704F4"/>
    <w:rsid w:val="00A93B85"/>
    <w:rsid w:val="00AB0C4D"/>
    <w:rsid w:val="00C00F17"/>
    <w:rsid w:val="00C16F4D"/>
    <w:rsid w:val="00C418F0"/>
    <w:rsid w:val="00CA6EBA"/>
    <w:rsid w:val="00CC2A5D"/>
    <w:rsid w:val="00CC7E42"/>
    <w:rsid w:val="00CF55B9"/>
    <w:rsid w:val="00D16B65"/>
    <w:rsid w:val="00D64B07"/>
    <w:rsid w:val="00DD0E03"/>
    <w:rsid w:val="00E27C4F"/>
    <w:rsid w:val="00E3140E"/>
    <w:rsid w:val="00E5767E"/>
    <w:rsid w:val="00FA7805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C8BD"/>
  <w15:chartTrackingRefBased/>
  <w15:docId w15:val="{4B4A9D54-8A44-41B8-96FC-07675232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2A5D"/>
    <w:pPr>
      <w:spacing w:after="0" w:line="240" w:lineRule="auto"/>
      <w:jc w:val="both"/>
    </w:pPr>
    <w:rPr>
      <w:rFonts w:ascii="Franklin Gothic Book" w:hAnsi="Franklin Gothic Book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">
    <w:name w:val="perex"/>
    <w:basedOn w:val="Normln"/>
    <w:rsid w:val="00A93B8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A93B85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63B2F"/>
    <w:pPr>
      <w:ind w:left="720"/>
      <w:contextualSpacing/>
    </w:pPr>
  </w:style>
  <w:style w:type="table" w:styleId="Mkatabulky">
    <w:name w:val="Table Grid"/>
    <w:basedOn w:val="Normlntabulka"/>
    <w:uiPriority w:val="39"/>
    <w:rsid w:val="00182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D0E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E03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D52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27D"/>
    <w:rPr>
      <w:rFonts w:ascii="Franklin Gothic Book" w:hAnsi="Franklin Gothic Book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D52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27D"/>
    <w:rPr>
      <w:rFonts w:ascii="Franklin Gothic Book" w:hAnsi="Franklin Gothic Book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12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90640">
              <w:marLeft w:val="0"/>
              <w:marRight w:val="0"/>
              <w:marTop w:val="24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80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039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6708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08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1400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84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269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543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92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9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161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44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202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30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138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39717">
              <w:marLeft w:val="4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3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1484">
              <w:marLeft w:val="714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7541">
              <w:marLeft w:val="714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95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256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548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47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59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39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2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8343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171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49982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4012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466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1115">
              <w:marLeft w:val="72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041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49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12974-6108-4614-BC51-2E627A5C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944</Words>
  <Characters>5573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Štádler</dc:creator>
  <cp:keywords/>
  <dc:description/>
  <cp:lastModifiedBy>Martin Kůrka</cp:lastModifiedBy>
  <cp:revision>6</cp:revision>
  <dcterms:created xsi:type="dcterms:W3CDTF">2019-09-30T17:10:00Z</dcterms:created>
  <dcterms:modified xsi:type="dcterms:W3CDTF">2024-12-23T06:48:00Z</dcterms:modified>
</cp:coreProperties>
</file>