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374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A650B2" w14:textId="77777777" w:rsidR="0024722A" w:rsidRDefault="0024722A" w:rsidP="00095548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 w:rsidRPr="009A47E0">
        <w:rPr>
          <w:rFonts w:ascii="Arial" w:hAnsi="Arial" w:cs="Arial"/>
          <w:b/>
          <w:sz w:val="32"/>
          <w:szCs w:val="32"/>
        </w:rPr>
        <w:t xml:space="preserve">OBEC </w:t>
      </w:r>
      <w:r w:rsidR="009A47E0" w:rsidRPr="009A47E0">
        <w:rPr>
          <w:rFonts w:ascii="Arial" w:hAnsi="Arial" w:cs="Arial"/>
          <w:b/>
          <w:sz w:val="32"/>
          <w:szCs w:val="32"/>
        </w:rPr>
        <w:t>SPÁŇOV</w:t>
      </w:r>
    </w:p>
    <w:p w14:paraId="2D729575" w14:textId="77777777" w:rsidR="009A47E0" w:rsidRPr="009A47E0" w:rsidRDefault="009A47E0" w:rsidP="00095548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</w:p>
    <w:p w14:paraId="1FDC6659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9A47E0">
        <w:rPr>
          <w:rFonts w:ascii="Arial" w:hAnsi="Arial" w:cs="Arial"/>
          <w:b/>
          <w:sz w:val="22"/>
          <w:szCs w:val="22"/>
        </w:rPr>
        <w:t>Spáňov</w:t>
      </w:r>
    </w:p>
    <w:p w14:paraId="654F2AB0" w14:textId="77777777" w:rsidR="0024722A" w:rsidRPr="00FB6AE5" w:rsidRDefault="0024722A" w:rsidP="009A47E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9A47E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9A47E0">
        <w:rPr>
          <w:rFonts w:ascii="Arial" w:hAnsi="Arial" w:cs="Arial"/>
          <w:b/>
          <w:color w:val="000000"/>
          <w:sz w:val="22"/>
          <w:szCs w:val="22"/>
        </w:rPr>
        <w:t xml:space="preserve">Spáňov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A47E0">
        <w:rPr>
          <w:rFonts w:ascii="Arial" w:hAnsi="Arial" w:cs="Arial"/>
          <w:b/>
          <w:color w:val="000000"/>
          <w:sz w:val="22"/>
          <w:szCs w:val="22"/>
        </w:rPr>
        <w:t>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9A47E0">
        <w:rPr>
          <w:rFonts w:ascii="Arial" w:hAnsi="Arial" w:cs="Arial"/>
          <w:b/>
          <w:color w:val="000000"/>
          <w:sz w:val="22"/>
          <w:szCs w:val="22"/>
        </w:rPr>
        <w:t>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2925914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434DD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2E0E5DB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9A47E0">
        <w:rPr>
          <w:rFonts w:ascii="Arial" w:hAnsi="Arial" w:cs="Arial"/>
          <w:b/>
          <w:color w:val="000000"/>
          <w:sz w:val="22"/>
          <w:szCs w:val="22"/>
        </w:rPr>
        <w:t>Spáňov</w:t>
      </w:r>
    </w:p>
    <w:p w14:paraId="782F08A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6CE011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A47E0">
        <w:rPr>
          <w:rFonts w:ascii="Arial" w:hAnsi="Arial" w:cs="Arial"/>
          <w:sz w:val="22"/>
          <w:szCs w:val="22"/>
        </w:rPr>
        <w:t xml:space="preserve"> Spáňov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47E7F">
        <w:rPr>
          <w:rFonts w:ascii="Arial" w:hAnsi="Arial" w:cs="Arial"/>
          <w:sz w:val="22"/>
          <w:szCs w:val="22"/>
        </w:rPr>
        <w:t>8.12.2019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947E7F">
        <w:rPr>
          <w:rFonts w:ascii="Arial" w:hAnsi="Arial" w:cs="Arial"/>
          <w:sz w:val="22"/>
          <w:szCs w:val="22"/>
        </w:rPr>
        <w:t xml:space="preserve">usnesením č. 7/2019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4EDCB2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3B9FA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0D56E7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6FAC4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62D806" w14:textId="77777777"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9A47E0">
        <w:rPr>
          <w:rFonts w:ascii="Arial" w:hAnsi="Arial" w:cs="Arial"/>
          <w:sz w:val="22"/>
          <w:szCs w:val="22"/>
        </w:rPr>
        <w:t>Spáňov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14:paraId="14064309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4F4676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D3C07BA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6301498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DB906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35FE8E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75E770" w14:textId="77777777" w:rsidR="009B77CC" w:rsidRPr="0061679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1679C">
        <w:rPr>
          <w:rFonts w:ascii="Arial" w:hAnsi="Arial" w:cs="Arial"/>
          <w:bCs/>
          <w:color w:val="000000"/>
        </w:rPr>
        <w:t>Papír,</w:t>
      </w:r>
    </w:p>
    <w:p w14:paraId="533C9C83" w14:textId="77777777" w:rsidR="009B77CC" w:rsidRPr="0061679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1679C">
        <w:rPr>
          <w:rFonts w:ascii="Arial" w:hAnsi="Arial" w:cs="Arial"/>
          <w:bCs/>
          <w:color w:val="000000"/>
        </w:rPr>
        <w:t>Plasty</w:t>
      </w:r>
      <w:r w:rsidR="00745703" w:rsidRPr="0061679C">
        <w:rPr>
          <w:rFonts w:ascii="Arial" w:hAnsi="Arial" w:cs="Arial"/>
          <w:bCs/>
          <w:color w:val="000000"/>
        </w:rPr>
        <w:t xml:space="preserve"> včetně PET lahví</w:t>
      </w:r>
      <w:r w:rsidR="009C4384">
        <w:rPr>
          <w:rFonts w:ascii="Arial" w:hAnsi="Arial" w:cs="Arial"/>
          <w:bCs/>
          <w:color w:val="000000"/>
        </w:rPr>
        <w:t xml:space="preserve"> a nápojových kartonů </w:t>
      </w:r>
    </w:p>
    <w:p w14:paraId="574D2BEC" w14:textId="77777777" w:rsidR="009B77CC" w:rsidRPr="006167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1679C">
        <w:rPr>
          <w:rFonts w:ascii="Arial" w:hAnsi="Arial" w:cs="Arial"/>
          <w:bCs/>
          <w:color w:val="000000"/>
        </w:rPr>
        <w:t>Sklo,</w:t>
      </w:r>
    </w:p>
    <w:p w14:paraId="469AF0E0" w14:textId="77777777" w:rsidR="009B77CC" w:rsidRPr="0061679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1679C">
        <w:rPr>
          <w:rFonts w:ascii="Arial" w:hAnsi="Arial" w:cs="Arial"/>
          <w:bCs/>
          <w:color w:val="000000"/>
        </w:rPr>
        <w:t>Kovy,</w:t>
      </w:r>
    </w:p>
    <w:p w14:paraId="411789AE" w14:textId="77777777" w:rsidR="009A47E0" w:rsidRPr="0061679C" w:rsidRDefault="009A47E0" w:rsidP="009A47E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61679C">
        <w:rPr>
          <w:rFonts w:ascii="Arial" w:hAnsi="Arial" w:cs="Arial"/>
          <w:bCs/>
          <w:color w:val="000000"/>
        </w:rPr>
        <w:t>Biologické odpady rostlinného původu</w:t>
      </w:r>
      <w:r w:rsidRPr="0061679C">
        <w:rPr>
          <w:rFonts w:ascii="Arial" w:hAnsi="Arial" w:cs="Arial"/>
          <w:bCs/>
        </w:rPr>
        <w:t>,</w:t>
      </w:r>
    </w:p>
    <w:p w14:paraId="3F09BCEA" w14:textId="77777777" w:rsidR="0024722A" w:rsidRPr="0061679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679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61679C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73A13BA4" w14:textId="77777777" w:rsidR="00053446" w:rsidRPr="0061679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61679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0B79EC3B" w14:textId="77777777" w:rsidR="00053446" w:rsidRPr="0061679C" w:rsidRDefault="00745703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679C">
        <w:rPr>
          <w:rFonts w:ascii="Arial" w:hAnsi="Arial" w:cs="Arial"/>
          <w:iCs/>
          <w:sz w:val="22"/>
          <w:szCs w:val="22"/>
        </w:rPr>
        <w:t>S</w:t>
      </w:r>
      <w:r w:rsidR="000332D7" w:rsidRPr="0061679C">
        <w:rPr>
          <w:rFonts w:ascii="Arial" w:hAnsi="Arial" w:cs="Arial"/>
          <w:iCs/>
          <w:sz w:val="22"/>
          <w:szCs w:val="22"/>
        </w:rPr>
        <w:t xml:space="preserve">měsný </w:t>
      </w:r>
      <w:r w:rsidR="0042723F" w:rsidRPr="0061679C">
        <w:rPr>
          <w:rFonts w:ascii="Arial" w:hAnsi="Arial" w:cs="Arial"/>
          <w:iCs/>
          <w:sz w:val="22"/>
          <w:szCs w:val="22"/>
        </w:rPr>
        <w:t xml:space="preserve">komunální </w:t>
      </w:r>
      <w:r w:rsidR="000332D7" w:rsidRPr="0061679C">
        <w:rPr>
          <w:rFonts w:ascii="Arial" w:hAnsi="Arial" w:cs="Arial"/>
          <w:iCs/>
          <w:sz w:val="22"/>
          <w:szCs w:val="22"/>
        </w:rPr>
        <w:t>odpad</w:t>
      </w:r>
      <w:r w:rsidR="00A23FF9" w:rsidRPr="0061679C">
        <w:rPr>
          <w:rFonts w:ascii="Arial" w:hAnsi="Arial" w:cs="Arial"/>
          <w:iCs/>
          <w:sz w:val="22"/>
          <w:szCs w:val="22"/>
        </w:rPr>
        <w:t>,</w:t>
      </w:r>
    </w:p>
    <w:p w14:paraId="5F684B67" w14:textId="77777777" w:rsidR="00E66B2E" w:rsidRPr="0061679C" w:rsidRDefault="00E66B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1679C">
        <w:rPr>
          <w:rFonts w:ascii="Arial" w:hAnsi="Arial" w:cs="Arial"/>
          <w:iCs/>
          <w:sz w:val="22"/>
          <w:szCs w:val="22"/>
        </w:rPr>
        <w:t>Jedlé oleje a tuky</w:t>
      </w:r>
      <w:r w:rsidRPr="0061679C">
        <w:rPr>
          <w:rStyle w:val="Znakapoznpodarou"/>
          <w:rFonts w:ascii="Arial" w:hAnsi="Arial" w:cs="Arial"/>
          <w:iCs/>
          <w:sz w:val="22"/>
          <w:szCs w:val="22"/>
        </w:rPr>
        <w:footnoteReference w:id="2"/>
      </w:r>
    </w:p>
    <w:p w14:paraId="3F21A28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8661042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61679C">
        <w:rPr>
          <w:rFonts w:ascii="Arial" w:hAnsi="Arial" w:cs="Arial"/>
          <w:sz w:val="22"/>
          <w:szCs w:val="22"/>
        </w:rPr>
        <w:t>,</w:t>
      </w:r>
      <w:r w:rsidR="009C4384">
        <w:rPr>
          <w:rFonts w:ascii="Arial" w:hAnsi="Arial" w:cs="Arial"/>
          <w:sz w:val="22"/>
          <w:szCs w:val="22"/>
        </w:rPr>
        <w:t xml:space="preserve"> a i</w:t>
      </w:r>
      <w:r w:rsidR="00D226C7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4E8A7251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0506C10" w14:textId="77777777" w:rsidR="00C845F4" w:rsidRPr="00FB6AE5" w:rsidRDefault="00C845F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4E65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894E4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  <w:r w:rsidR="00C845F4">
        <w:rPr>
          <w:rFonts w:ascii="Arial" w:hAnsi="Arial" w:cs="Arial"/>
          <w:b/>
          <w:bCs/>
          <w:sz w:val="22"/>
          <w:szCs w:val="22"/>
          <w:u w:val="none"/>
        </w:rPr>
        <w:t xml:space="preserve"> -</w:t>
      </w:r>
      <w:r w:rsidR="00A95C9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A95C98" w:rsidRPr="00C82B1E">
        <w:rPr>
          <w:rFonts w:ascii="Arial" w:hAnsi="Arial" w:cs="Arial"/>
          <w:b/>
          <w:bCs/>
          <w:sz w:val="22"/>
          <w:szCs w:val="22"/>
          <w:u w:val="none"/>
        </w:rPr>
        <w:t>papír, plasty</w:t>
      </w:r>
      <w:r w:rsidR="00A95C98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9C4384">
        <w:rPr>
          <w:rFonts w:ascii="Arial" w:hAnsi="Arial" w:cs="Arial"/>
          <w:b/>
          <w:bCs/>
          <w:sz w:val="22"/>
          <w:szCs w:val="22"/>
          <w:u w:val="none"/>
          <w:lang w:val="cs-CZ"/>
        </w:rPr>
        <w:t xml:space="preserve"> a</w:t>
      </w:r>
      <w:r w:rsidR="00A95C98" w:rsidRPr="00C82B1E">
        <w:rPr>
          <w:rFonts w:ascii="Arial" w:hAnsi="Arial" w:cs="Arial"/>
          <w:b/>
          <w:bCs/>
          <w:sz w:val="22"/>
          <w:szCs w:val="22"/>
          <w:u w:val="none"/>
        </w:rPr>
        <w:t xml:space="preserve"> nápojov</w:t>
      </w:r>
      <w:r w:rsidR="009C4384">
        <w:rPr>
          <w:rFonts w:ascii="Arial" w:hAnsi="Arial" w:cs="Arial"/>
          <w:b/>
          <w:bCs/>
          <w:sz w:val="22"/>
          <w:szCs w:val="22"/>
          <w:u w:val="none"/>
          <w:lang w:val="cs-CZ"/>
        </w:rPr>
        <w:t>ých</w:t>
      </w:r>
      <w:r w:rsidR="00A95C98" w:rsidRPr="00C82B1E">
        <w:rPr>
          <w:rFonts w:ascii="Arial" w:hAnsi="Arial" w:cs="Arial"/>
          <w:b/>
          <w:bCs/>
          <w:sz w:val="22"/>
          <w:szCs w:val="22"/>
          <w:u w:val="none"/>
        </w:rPr>
        <w:t xml:space="preserve"> karton</w:t>
      </w:r>
      <w:r w:rsidR="009C4384">
        <w:rPr>
          <w:rFonts w:ascii="Arial" w:hAnsi="Arial" w:cs="Arial"/>
          <w:b/>
          <w:bCs/>
          <w:sz w:val="22"/>
          <w:szCs w:val="22"/>
          <w:u w:val="none"/>
          <w:lang w:val="cs-CZ"/>
        </w:rPr>
        <w:t>ů</w:t>
      </w:r>
      <w:r w:rsidR="00A95C98" w:rsidRPr="00C82B1E">
        <w:rPr>
          <w:rFonts w:ascii="Arial" w:hAnsi="Arial" w:cs="Arial"/>
          <w:b/>
          <w:bCs/>
          <w:sz w:val="22"/>
          <w:szCs w:val="22"/>
          <w:u w:val="none"/>
        </w:rPr>
        <w:t>, sklo</w:t>
      </w:r>
    </w:p>
    <w:p w14:paraId="388C6CE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E3AD0D3" w14:textId="77777777" w:rsidR="002A3581" w:rsidRPr="00AC2295" w:rsidRDefault="0024722A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95C98">
        <w:rPr>
          <w:rFonts w:ascii="Arial" w:hAnsi="Arial" w:cs="Arial"/>
          <w:sz w:val="22"/>
          <w:szCs w:val="22"/>
        </w:rPr>
        <w:t>kontejnery</w:t>
      </w:r>
    </w:p>
    <w:p w14:paraId="316A38F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31867EC" w14:textId="77777777" w:rsidR="00A024CB" w:rsidRPr="00A024CB" w:rsidRDefault="00A95C98" w:rsidP="00B7497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74979">
        <w:rPr>
          <w:rFonts w:ascii="Arial" w:eastAsia="Calibri" w:hAnsi="Arial" w:cs="Arial"/>
          <w:sz w:val="22"/>
          <w:szCs w:val="22"/>
          <w:lang w:eastAsia="en-US"/>
        </w:rPr>
        <w:t xml:space="preserve">Sběrné nádoby na </w:t>
      </w:r>
      <w:r w:rsidR="00B74979">
        <w:rPr>
          <w:rFonts w:ascii="Arial" w:eastAsia="Calibri" w:hAnsi="Arial" w:cs="Arial"/>
          <w:sz w:val="22"/>
          <w:szCs w:val="22"/>
          <w:lang w:eastAsia="en-US"/>
        </w:rPr>
        <w:t>papír,</w:t>
      </w:r>
      <w:r w:rsidR="00A024C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024CB">
        <w:rPr>
          <w:rFonts w:ascii="Arial" w:eastAsia="Calibri" w:hAnsi="Arial" w:cs="Arial"/>
          <w:sz w:val="22"/>
          <w:szCs w:val="22"/>
          <w:lang w:eastAsia="en-US"/>
        </w:rPr>
        <w:t>plasty včetně PET la</w:t>
      </w:r>
      <w:r w:rsidR="002B348E">
        <w:rPr>
          <w:rFonts w:ascii="Arial" w:eastAsia="Calibri" w:hAnsi="Arial" w:cs="Arial"/>
          <w:sz w:val="22"/>
          <w:szCs w:val="22"/>
          <w:lang w:eastAsia="en-US"/>
        </w:rPr>
        <w:t>hví</w:t>
      </w:r>
      <w:r w:rsidR="009C4384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2B348E">
        <w:rPr>
          <w:rFonts w:ascii="Arial" w:eastAsia="Calibri" w:hAnsi="Arial" w:cs="Arial"/>
          <w:sz w:val="22"/>
          <w:szCs w:val="22"/>
          <w:lang w:eastAsia="en-US"/>
        </w:rPr>
        <w:t xml:space="preserve"> nápojov</w:t>
      </w:r>
      <w:r w:rsidR="009C4384">
        <w:rPr>
          <w:rFonts w:ascii="Arial" w:eastAsia="Calibri" w:hAnsi="Arial" w:cs="Arial"/>
          <w:sz w:val="22"/>
          <w:szCs w:val="22"/>
          <w:lang w:eastAsia="en-US"/>
        </w:rPr>
        <w:t>ých kartonů</w:t>
      </w:r>
      <w:r w:rsidR="00A024CB">
        <w:rPr>
          <w:rFonts w:ascii="Arial" w:eastAsia="Calibri" w:hAnsi="Arial" w:cs="Arial"/>
          <w:sz w:val="22"/>
          <w:szCs w:val="22"/>
          <w:lang w:eastAsia="en-US"/>
        </w:rPr>
        <w:t xml:space="preserve"> a skla, jsou</w:t>
      </w:r>
    </w:p>
    <w:p w14:paraId="6A579CCD" w14:textId="77777777" w:rsidR="000B46E1" w:rsidRDefault="00B74979" w:rsidP="000B46E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024CB">
        <w:rPr>
          <w:rFonts w:ascii="Arial" w:hAnsi="Arial" w:cs="Arial"/>
          <w:sz w:val="22"/>
          <w:szCs w:val="22"/>
        </w:rPr>
        <w:t xml:space="preserve"> </w:t>
      </w:r>
      <w:r w:rsidR="00A024CB">
        <w:rPr>
          <w:rFonts w:ascii="Arial" w:hAnsi="Arial" w:cs="Arial"/>
          <w:sz w:val="22"/>
          <w:szCs w:val="22"/>
        </w:rPr>
        <w:t xml:space="preserve">     </w:t>
      </w:r>
      <w:r w:rsidR="00A95C98" w:rsidRPr="00A024CB">
        <w:rPr>
          <w:rFonts w:ascii="Arial" w:hAnsi="Arial" w:cs="Arial"/>
          <w:sz w:val="22"/>
          <w:szCs w:val="22"/>
        </w:rPr>
        <w:t xml:space="preserve">umístěny na pozemku </w:t>
      </w:r>
      <w:proofErr w:type="spellStart"/>
      <w:r w:rsidR="00A95C98" w:rsidRPr="00A024CB">
        <w:rPr>
          <w:rFonts w:ascii="Arial" w:hAnsi="Arial" w:cs="Arial"/>
          <w:sz w:val="22"/>
          <w:szCs w:val="22"/>
        </w:rPr>
        <w:t>p.</w:t>
      </w:r>
      <w:r w:rsidR="00A024CB">
        <w:rPr>
          <w:rFonts w:ascii="Arial" w:hAnsi="Arial" w:cs="Arial"/>
          <w:sz w:val="22"/>
          <w:szCs w:val="22"/>
        </w:rPr>
        <w:t>č</w:t>
      </w:r>
      <w:proofErr w:type="spellEnd"/>
      <w:r w:rsidR="00A024CB">
        <w:rPr>
          <w:rFonts w:ascii="Arial" w:hAnsi="Arial" w:cs="Arial"/>
          <w:sz w:val="22"/>
          <w:szCs w:val="22"/>
        </w:rPr>
        <w:t xml:space="preserve">. </w:t>
      </w:r>
      <w:r w:rsidR="00C845F4" w:rsidRPr="00A024CB">
        <w:rPr>
          <w:rFonts w:ascii="Arial" w:hAnsi="Arial" w:cs="Arial"/>
          <w:sz w:val="22"/>
          <w:szCs w:val="22"/>
        </w:rPr>
        <w:t>840</w:t>
      </w:r>
      <w:r w:rsidR="00A024CB">
        <w:rPr>
          <w:rFonts w:ascii="Arial" w:hAnsi="Arial" w:cs="Arial"/>
          <w:sz w:val="22"/>
          <w:szCs w:val="22"/>
        </w:rPr>
        <w:t xml:space="preserve"> </w:t>
      </w:r>
      <w:r w:rsidR="00A95C98" w:rsidRPr="00A024CB">
        <w:rPr>
          <w:rFonts w:ascii="Arial" w:hAnsi="Arial" w:cs="Arial"/>
          <w:sz w:val="22"/>
          <w:szCs w:val="22"/>
        </w:rPr>
        <w:t>v </w:t>
      </w:r>
      <w:proofErr w:type="spellStart"/>
      <w:r w:rsidR="00A95C98" w:rsidRPr="00A024CB">
        <w:rPr>
          <w:rFonts w:ascii="Arial" w:hAnsi="Arial" w:cs="Arial"/>
          <w:sz w:val="22"/>
          <w:szCs w:val="22"/>
        </w:rPr>
        <w:t>k.ú</w:t>
      </w:r>
      <w:proofErr w:type="spellEnd"/>
      <w:r w:rsidR="00A95C98" w:rsidRPr="00A024CB">
        <w:rPr>
          <w:rFonts w:ascii="Arial" w:hAnsi="Arial" w:cs="Arial"/>
          <w:sz w:val="22"/>
          <w:szCs w:val="22"/>
        </w:rPr>
        <w:t>. Spáňov 752771, v blízkosti cesty na zastávku ČD.</w:t>
      </w:r>
    </w:p>
    <w:p w14:paraId="3E275D08" w14:textId="77777777" w:rsidR="0024722A" w:rsidRPr="00FB6AE5" w:rsidRDefault="0024722A" w:rsidP="000B46E1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728DFB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1B20DC" w14:textId="77777777" w:rsidR="0024722A" w:rsidRPr="00B749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74979">
        <w:rPr>
          <w:rFonts w:ascii="Arial" w:hAnsi="Arial" w:cs="Arial"/>
          <w:bCs/>
          <w:color w:val="000000"/>
        </w:rPr>
        <w:t>P</w:t>
      </w:r>
      <w:r w:rsidR="0024722A" w:rsidRPr="00B74979">
        <w:rPr>
          <w:rFonts w:ascii="Arial" w:hAnsi="Arial" w:cs="Arial"/>
          <w:bCs/>
          <w:color w:val="000000"/>
        </w:rPr>
        <w:t xml:space="preserve">apír, barva </w:t>
      </w:r>
      <w:r w:rsidR="00B74979">
        <w:rPr>
          <w:rFonts w:ascii="Arial" w:hAnsi="Arial" w:cs="Arial"/>
          <w:bCs/>
          <w:color w:val="000000"/>
        </w:rPr>
        <w:t>modrá</w:t>
      </w:r>
      <w:r w:rsidR="0024722A" w:rsidRPr="00B74979">
        <w:rPr>
          <w:rFonts w:ascii="Arial" w:hAnsi="Arial" w:cs="Arial"/>
          <w:bCs/>
          <w:color w:val="000000"/>
        </w:rPr>
        <w:t>,</w:t>
      </w:r>
    </w:p>
    <w:p w14:paraId="19C8664D" w14:textId="77777777" w:rsidR="00A94551" w:rsidRPr="00B7497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B74979">
        <w:rPr>
          <w:rFonts w:ascii="Arial" w:hAnsi="Arial" w:cs="Arial"/>
          <w:bCs/>
          <w:color w:val="000000"/>
        </w:rPr>
        <w:t>Plasty, PET lahve</w:t>
      </w:r>
      <w:r w:rsidR="009C4384">
        <w:rPr>
          <w:rFonts w:ascii="Arial" w:hAnsi="Arial" w:cs="Arial"/>
          <w:bCs/>
          <w:color w:val="000000"/>
        </w:rPr>
        <w:t xml:space="preserve"> a n</w:t>
      </w:r>
      <w:r w:rsidR="002B348E">
        <w:rPr>
          <w:rFonts w:ascii="Arial" w:hAnsi="Arial" w:cs="Arial"/>
          <w:bCs/>
          <w:color w:val="000000"/>
        </w:rPr>
        <w:t>ápojov</w:t>
      </w:r>
      <w:r w:rsidR="009C4384">
        <w:rPr>
          <w:rFonts w:ascii="Arial" w:hAnsi="Arial" w:cs="Arial"/>
          <w:bCs/>
          <w:color w:val="000000"/>
        </w:rPr>
        <w:t xml:space="preserve">ých </w:t>
      </w:r>
      <w:r w:rsidR="002B348E">
        <w:rPr>
          <w:rFonts w:ascii="Arial" w:hAnsi="Arial" w:cs="Arial"/>
          <w:bCs/>
          <w:color w:val="000000"/>
        </w:rPr>
        <w:t>karton</w:t>
      </w:r>
      <w:r w:rsidR="009C4384">
        <w:rPr>
          <w:rFonts w:ascii="Arial" w:hAnsi="Arial" w:cs="Arial"/>
          <w:bCs/>
          <w:color w:val="000000"/>
        </w:rPr>
        <w:t>ů</w:t>
      </w:r>
      <w:r w:rsidR="002B348E">
        <w:rPr>
          <w:rFonts w:ascii="Arial" w:hAnsi="Arial" w:cs="Arial"/>
          <w:bCs/>
          <w:color w:val="000000"/>
        </w:rPr>
        <w:t>,</w:t>
      </w:r>
      <w:r w:rsidR="009C4384">
        <w:rPr>
          <w:rFonts w:ascii="Arial" w:hAnsi="Arial" w:cs="Arial"/>
          <w:bCs/>
          <w:color w:val="000000"/>
        </w:rPr>
        <w:t xml:space="preserve"> </w:t>
      </w:r>
      <w:r w:rsidRPr="00B74979">
        <w:rPr>
          <w:rFonts w:ascii="Arial" w:hAnsi="Arial" w:cs="Arial"/>
          <w:bCs/>
          <w:color w:val="000000"/>
        </w:rPr>
        <w:t>barva</w:t>
      </w:r>
      <w:r w:rsidR="00B74979">
        <w:rPr>
          <w:rFonts w:ascii="Arial" w:hAnsi="Arial" w:cs="Arial"/>
          <w:bCs/>
        </w:rPr>
        <w:t xml:space="preserve"> žlutá,</w:t>
      </w:r>
    </w:p>
    <w:p w14:paraId="38094B4D" w14:textId="77777777" w:rsidR="0024722A" w:rsidRPr="00B7497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B74979">
        <w:rPr>
          <w:rFonts w:ascii="Arial" w:hAnsi="Arial" w:cs="Arial"/>
          <w:bCs/>
          <w:color w:val="000000"/>
        </w:rPr>
        <w:t>S</w:t>
      </w:r>
      <w:r w:rsidR="0024722A" w:rsidRPr="00B74979">
        <w:rPr>
          <w:rFonts w:ascii="Arial" w:hAnsi="Arial" w:cs="Arial"/>
          <w:bCs/>
          <w:color w:val="000000"/>
        </w:rPr>
        <w:t xml:space="preserve">klo, barva </w:t>
      </w:r>
      <w:r w:rsidR="00F763EC">
        <w:rPr>
          <w:rFonts w:ascii="Arial" w:hAnsi="Arial" w:cs="Arial"/>
          <w:bCs/>
          <w:color w:val="000000"/>
        </w:rPr>
        <w:t>zelená</w:t>
      </w:r>
      <w:r w:rsidR="005A3B18">
        <w:rPr>
          <w:rFonts w:ascii="Arial" w:hAnsi="Arial" w:cs="Arial"/>
          <w:bCs/>
          <w:color w:val="000000"/>
        </w:rPr>
        <w:t>.</w:t>
      </w:r>
    </w:p>
    <w:p w14:paraId="579A8CB5" w14:textId="77777777" w:rsidR="00350338" w:rsidRDefault="00350338" w:rsidP="0035033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F14DD62" w14:textId="77777777" w:rsidR="00350338" w:rsidRDefault="00F77173" w:rsidP="000B46E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</w:t>
      </w:r>
    </w:p>
    <w:p w14:paraId="3E7DEC71" w14:textId="77777777" w:rsidR="00F77173" w:rsidRPr="00AC2295" w:rsidRDefault="00191A56" w:rsidP="003503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0338">
        <w:rPr>
          <w:rFonts w:ascii="Arial" w:hAnsi="Arial" w:cs="Arial"/>
          <w:sz w:val="22"/>
          <w:szCs w:val="22"/>
        </w:rPr>
        <w:t xml:space="preserve">  </w:t>
      </w:r>
      <w:r w:rsidR="00F77173"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E47DD8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BBCBCA7" w14:textId="77777777" w:rsidR="00C845F4" w:rsidRPr="00AC2295" w:rsidRDefault="00C845F4" w:rsidP="00C3782E">
      <w:pPr>
        <w:jc w:val="both"/>
        <w:rPr>
          <w:rFonts w:ascii="Arial" w:hAnsi="Arial" w:cs="Arial"/>
          <w:sz w:val="22"/>
          <w:szCs w:val="22"/>
        </w:rPr>
      </w:pPr>
    </w:p>
    <w:p w14:paraId="129E562C" w14:textId="77777777" w:rsidR="00C845F4" w:rsidRPr="00FB6AE5" w:rsidRDefault="00C845F4" w:rsidP="00C845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F5C8111" w14:textId="77777777" w:rsidR="00C845F4" w:rsidRPr="00FB6AE5" w:rsidRDefault="00C845F4" w:rsidP="00C845F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– jedlé oleje a tuky </w:t>
      </w:r>
    </w:p>
    <w:p w14:paraId="7AD05405" w14:textId="77777777" w:rsidR="00191A56" w:rsidRDefault="00191A56" w:rsidP="00191A56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3444C5" w14:textId="77777777" w:rsidR="00C845F4" w:rsidRPr="00AC2295" w:rsidRDefault="00191A56" w:rsidP="00191A56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 </w:t>
      </w:r>
      <w:r w:rsidR="00C845F4"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="00C845F4" w:rsidRPr="00FB6AE5">
        <w:rPr>
          <w:rFonts w:ascii="Arial" w:hAnsi="Arial" w:cs="Arial"/>
          <w:bCs/>
          <w:sz w:val="22"/>
          <w:szCs w:val="22"/>
        </w:rPr>
        <w:t>zvláštní</w:t>
      </w:r>
      <w:r w:rsidR="00350338">
        <w:rPr>
          <w:rFonts w:ascii="Arial" w:hAnsi="Arial" w:cs="Arial"/>
          <w:bCs/>
          <w:sz w:val="22"/>
          <w:szCs w:val="22"/>
        </w:rPr>
        <w:t xml:space="preserve"> sběrné</w:t>
      </w:r>
      <w:r w:rsidR="00C845F4" w:rsidRPr="00FB6AE5">
        <w:rPr>
          <w:rFonts w:ascii="Arial" w:hAnsi="Arial" w:cs="Arial"/>
          <w:bCs/>
          <w:sz w:val="22"/>
          <w:szCs w:val="22"/>
        </w:rPr>
        <w:t xml:space="preserve"> nádob</w:t>
      </w:r>
      <w:r w:rsidR="00350338">
        <w:rPr>
          <w:rFonts w:ascii="Arial" w:hAnsi="Arial" w:cs="Arial"/>
          <w:bCs/>
          <w:sz w:val="22"/>
          <w:szCs w:val="22"/>
        </w:rPr>
        <w:t>y</w:t>
      </w:r>
      <w:r w:rsidR="00C845F4" w:rsidRPr="00AC2295">
        <w:rPr>
          <w:rFonts w:ascii="Arial" w:hAnsi="Arial" w:cs="Arial"/>
          <w:sz w:val="22"/>
          <w:szCs w:val="22"/>
        </w:rPr>
        <w:t>, kter</w:t>
      </w:r>
      <w:r w:rsidR="00350338">
        <w:rPr>
          <w:rFonts w:ascii="Arial" w:hAnsi="Arial" w:cs="Arial"/>
          <w:sz w:val="22"/>
          <w:szCs w:val="22"/>
        </w:rPr>
        <w:t>ou je</w:t>
      </w:r>
      <w:r w:rsidR="00C845F4" w:rsidRPr="00AC2295">
        <w:rPr>
          <w:rFonts w:ascii="Arial" w:hAnsi="Arial" w:cs="Arial"/>
          <w:sz w:val="22"/>
          <w:szCs w:val="22"/>
        </w:rPr>
        <w:t xml:space="preserve"> </w:t>
      </w:r>
      <w:r w:rsidR="00C845F4">
        <w:rPr>
          <w:rFonts w:ascii="Arial" w:hAnsi="Arial" w:cs="Arial"/>
          <w:sz w:val="22"/>
          <w:szCs w:val="22"/>
        </w:rPr>
        <w:t>popelnice</w:t>
      </w:r>
    </w:p>
    <w:p w14:paraId="613F0445" w14:textId="77777777" w:rsidR="00C845F4" w:rsidRPr="00FB6AE5" w:rsidRDefault="00C845F4" w:rsidP="00C845F4">
      <w:pPr>
        <w:rPr>
          <w:rFonts w:ascii="Arial" w:hAnsi="Arial" w:cs="Arial"/>
          <w:sz w:val="22"/>
          <w:szCs w:val="22"/>
        </w:rPr>
      </w:pPr>
    </w:p>
    <w:p w14:paraId="4993A894" w14:textId="77777777" w:rsidR="00A024CB" w:rsidRDefault="00ED3059" w:rsidP="00191A5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2)    </w:t>
      </w:r>
      <w:r w:rsidR="00C845F4" w:rsidRPr="00B74979">
        <w:rPr>
          <w:rFonts w:ascii="Arial" w:eastAsia="Calibri" w:hAnsi="Arial" w:cs="Arial"/>
          <w:sz w:val="22"/>
          <w:szCs w:val="22"/>
          <w:lang w:eastAsia="en-US"/>
        </w:rPr>
        <w:t>Sběrn</w:t>
      </w:r>
      <w:r w:rsidR="00C845F4">
        <w:rPr>
          <w:rFonts w:ascii="Arial" w:eastAsia="Calibri" w:hAnsi="Arial" w:cs="Arial"/>
          <w:sz w:val="22"/>
          <w:szCs w:val="22"/>
          <w:lang w:eastAsia="en-US"/>
        </w:rPr>
        <w:t>á</w:t>
      </w:r>
      <w:r w:rsidR="00C845F4" w:rsidRPr="00B74979">
        <w:rPr>
          <w:rFonts w:ascii="Arial" w:eastAsia="Calibri" w:hAnsi="Arial" w:cs="Arial"/>
          <w:sz w:val="22"/>
          <w:szCs w:val="22"/>
          <w:lang w:eastAsia="en-US"/>
        </w:rPr>
        <w:t xml:space="preserve"> nádob</w:t>
      </w:r>
      <w:r w:rsidR="00A024CB"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C845F4" w:rsidRPr="00B74979">
        <w:rPr>
          <w:rFonts w:ascii="Arial" w:eastAsia="Calibri" w:hAnsi="Arial" w:cs="Arial"/>
          <w:sz w:val="22"/>
          <w:szCs w:val="22"/>
          <w:lang w:eastAsia="en-US"/>
        </w:rPr>
        <w:t xml:space="preserve">na </w:t>
      </w:r>
      <w:r w:rsidR="00C845F4">
        <w:rPr>
          <w:rFonts w:ascii="Arial" w:eastAsia="Calibri" w:hAnsi="Arial" w:cs="Arial"/>
          <w:sz w:val="22"/>
          <w:szCs w:val="22"/>
          <w:lang w:eastAsia="en-US"/>
        </w:rPr>
        <w:t>jedlé tuky a oleje</w:t>
      </w:r>
      <w:r w:rsidR="00C845F4" w:rsidRPr="00B7497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24CB">
        <w:rPr>
          <w:rFonts w:ascii="Arial" w:hAnsi="Arial" w:cs="Arial"/>
          <w:sz w:val="22"/>
          <w:szCs w:val="22"/>
        </w:rPr>
        <w:t>je</w:t>
      </w:r>
      <w:r w:rsidR="00C845F4">
        <w:rPr>
          <w:rFonts w:ascii="Arial" w:hAnsi="Arial" w:cs="Arial"/>
          <w:sz w:val="22"/>
          <w:szCs w:val="22"/>
        </w:rPr>
        <w:t xml:space="preserve"> </w:t>
      </w:r>
      <w:r w:rsidR="00A024CB">
        <w:rPr>
          <w:rFonts w:ascii="Arial" w:hAnsi="Arial" w:cs="Arial"/>
          <w:sz w:val="22"/>
          <w:szCs w:val="22"/>
        </w:rPr>
        <w:t>umístěna</w:t>
      </w:r>
      <w:r w:rsidR="00C845F4" w:rsidRPr="00E43D6B">
        <w:rPr>
          <w:rFonts w:ascii="Arial" w:hAnsi="Arial" w:cs="Arial"/>
          <w:sz w:val="22"/>
          <w:szCs w:val="22"/>
        </w:rPr>
        <w:t xml:space="preserve"> na pozemku </w:t>
      </w:r>
      <w:proofErr w:type="spellStart"/>
      <w:r w:rsidR="00C845F4" w:rsidRPr="00E43D6B">
        <w:rPr>
          <w:rFonts w:ascii="Arial" w:hAnsi="Arial" w:cs="Arial"/>
          <w:sz w:val="22"/>
          <w:szCs w:val="22"/>
        </w:rPr>
        <w:t>p.</w:t>
      </w:r>
      <w:r w:rsidR="00A024CB">
        <w:rPr>
          <w:rFonts w:ascii="Arial" w:hAnsi="Arial" w:cs="Arial"/>
          <w:sz w:val="22"/>
          <w:szCs w:val="22"/>
        </w:rPr>
        <w:t>č</w:t>
      </w:r>
      <w:proofErr w:type="spellEnd"/>
      <w:r w:rsidR="00A024CB">
        <w:rPr>
          <w:rFonts w:ascii="Arial" w:hAnsi="Arial" w:cs="Arial"/>
          <w:sz w:val="22"/>
          <w:szCs w:val="22"/>
        </w:rPr>
        <w:t>. 141/25</w:t>
      </w:r>
      <w:r w:rsidR="00C845F4" w:rsidRPr="00E43D6B">
        <w:rPr>
          <w:rFonts w:ascii="Arial" w:hAnsi="Arial" w:cs="Arial"/>
          <w:sz w:val="22"/>
          <w:szCs w:val="22"/>
        </w:rPr>
        <w:t xml:space="preserve"> </w:t>
      </w:r>
      <w:r w:rsidR="00C845F4" w:rsidRPr="00A024CB">
        <w:rPr>
          <w:rFonts w:ascii="Arial" w:hAnsi="Arial" w:cs="Arial"/>
          <w:sz w:val="22"/>
          <w:szCs w:val="22"/>
        </w:rPr>
        <w:t>v </w:t>
      </w:r>
      <w:proofErr w:type="spellStart"/>
      <w:r w:rsidR="00C845F4" w:rsidRPr="00A024CB">
        <w:rPr>
          <w:rFonts w:ascii="Arial" w:hAnsi="Arial" w:cs="Arial"/>
          <w:sz w:val="22"/>
          <w:szCs w:val="22"/>
        </w:rPr>
        <w:t>k.ú</w:t>
      </w:r>
      <w:proofErr w:type="spellEnd"/>
      <w:r w:rsidR="00C845F4" w:rsidRPr="00A024CB">
        <w:rPr>
          <w:rFonts w:ascii="Arial" w:hAnsi="Arial" w:cs="Arial"/>
          <w:sz w:val="22"/>
          <w:szCs w:val="22"/>
        </w:rPr>
        <w:t xml:space="preserve">. Spáňov </w:t>
      </w:r>
      <w:r w:rsidR="00A024CB">
        <w:rPr>
          <w:rFonts w:ascii="Arial" w:hAnsi="Arial" w:cs="Arial"/>
          <w:sz w:val="22"/>
          <w:szCs w:val="22"/>
        </w:rPr>
        <w:t xml:space="preserve"> </w:t>
      </w:r>
    </w:p>
    <w:p w14:paraId="40B7039E" w14:textId="77777777" w:rsidR="00350338" w:rsidRDefault="00A024CB" w:rsidP="00A024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C845F4" w:rsidRPr="00A024CB">
        <w:rPr>
          <w:rFonts w:ascii="Arial" w:hAnsi="Arial" w:cs="Arial"/>
          <w:sz w:val="22"/>
          <w:szCs w:val="22"/>
        </w:rPr>
        <w:t>752771</w:t>
      </w:r>
      <w:r w:rsidR="00350338" w:rsidRPr="00350338">
        <w:rPr>
          <w:rFonts w:ascii="Arial" w:hAnsi="Arial" w:cs="Arial"/>
          <w:sz w:val="22"/>
          <w:szCs w:val="22"/>
        </w:rPr>
        <w:t xml:space="preserve"> </w:t>
      </w:r>
      <w:r w:rsidR="00C66C3E">
        <w:rPr>
          <w:rFonts w:ascii="Arial" w:hAnsi="Arial" w:cs="Arial"/>
          <w:sz w:val="22"/>
          <w:szCs w:val="22"/>
        </w:rPr>
        <w:t>u</w:t>
      </w:r>
      <w:r w:rsidR="00350338">
        <w:rPr>
          <w:rFonts w:ascii="Arial" w:hAnsi="Arial" w:cs="Arial"/>
          <w:sz w:val="22"/>
          <w:szCs w:val="22"/>
        </w:rPr>
        <w:t> budově č.p. 17</w:t>
      </w:r>
      <w:r>
        <w:rPr>
          <w:rFonts w:ascii="Arial" w:hAnsi="Arial" w:cs="Arial"/>
          <w:sz w:val="22"/>
          <w:szCs w:val="22"/>
        </w:rPr>
        <w:t>. Nádoba je přístupna v úředních hodinách</w:t>
      </w:r>
      <w:r w:rsidR="00C845F4" w:rsidRPr="00A024CB">
        <w:rPr>
          <w:rFonts w:ascii="Arial" w:hAnsi="Arial" w:cs="Arial"/>
          <w:sz w:val="22"/>
          <w:szCs w:val="22"/>
        </w:rPr>
        <w:t xml:space="preserve"> </w:t>
      </w:r>
      <w:r w:rsidR="000B46E1">
        <w:rPr>
          <w:rFonts w:ascii="Arial" w:hAnsi="Arial" w:cs="Arial"/>
          <w:sz w:val="22"/>
          <w:szCs w:val="22"/>
        </w:rPr>
        <w:t>o</w:t>
      </w:r>
      <w:r w:rsidR="00350338">
        <w:rPr>
          <w:rFonts w:ascii="Arial" w:hAnsi="Arial" w:cs="Arial"/>
          <w:sz w:val="22"/>
          <w:szCs w:val="22"/>
        </w:rPr>
        <w:t xml:space="preserve">becního </w:t>
      </w:r>
      <w:r w:rsidR="000B46E1">
        <w:rPr>
          <w:rFonts w:ascii="Arial" w:hAnsi="Arial" w:cs="Arial"/>
          <w:sz w:val="22"/>
          <w:szCs w:val="22"/>
        </w:rPr>
        <w:t>ú</w:t>
      </w:r>
      <w:r w:rsidR="00350338">
        <w:rPr>
          <w:rFonts w:ascii="Arial" w:hAnsi="Arial" w:cs="Arial"/>
          <w:sz w:val="22"/>
          <w:szCs w:val="22"/>
        </w:rPr>
        <w:t xml:space="preserve">řadu </w:t>
      </w:r>
    </w:p>
    <w:p w14:paraId="481293AC" w14:textId="77777777" w:rsidR="00C845F4" w:rsidRPr="00A024CB" w:rsidRDefault="00350338" w:rsidP="00A024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Spáňov.</w:t>
      </w:r>
    </w:p>
    <w:p w14:paraId="0BB80E12" w14:textId="77777777" w:rsidR="00C845F4" w:rsidRPr="00A95C98" w:rsidRDefault="00C845F4" w:rsidP="00C845F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008130" w14:textId="77777777" w:rsidR="00C845F4" w:rsidRPr="00FB6AE5" w:rsidRDefault="00C845F4" w:rsidP="00D0336F">
      <w:pPr>
        <w:pStyle w:val="NormlnIMP"/>
        <w:numPr>
          <w:ilvl w:val="0"/>
          <w:numId w:val="17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</w:t>
      </w:r>
      <w:r w:rsidR="00350338">
        <w:rPr>
          <w:rFonts w:ascii="Arial" w:hAnsi="Arial" w:cs="Arial"/>
          <w:sz w:val="22"/>
          <w:szCs w:val="22"/>
        </w:rPr>
        <w:t xml:space="preserve">á nádoba </w:t>
      </w:r>
      <w:r w:rsidRPr="00FB6AE5">
        <w:rPr>
          <w:rFonts w:ascii="Arial" w:hAnsi="Arial" w:cs="Arial"/>
          <w:sz w:val="22"/>
          <w:szCs w:val="22"/>
        </w:rPr>
        <w:t>j</w:t>
      </w:r>
      <w:r w:rsidR="00350338">
        <w:rPr>
          <w:rFonts w:ascii="Arial" w:hAnsi="Arial" w:cs="Arial"/>
          <w:sz w:val="22"/>
          <w:szCs w:val="22"/>
        </w:rPr>
        <w:t>e</w:t>
      </w:r>
      <w:r w:rsidRPr="00FB6AE5">
        <w:rPr>
          <w:rFonts w:ascii="Arial" w:hAnsi="Arial" w:cs="Arial"/>
          <w:sz w:val="22"/>
          <w:szCs w:val="22"/>
        </w:rPr>
        <w:t xml:space="preserve"> barevně odlišeny a označeny příslušnými nápisy:</w:t>
      </w:r>
    </w:p>
    <w:p w14:paraId="4168CE34" w14:textId="77777777" w:rsidR="00C845F4" w:rsidRDefault="00C845F4" w:rsidP="00C845F4">
      <w:pPr>
        <w:jc w:val="both"/>
        <w:rPr>
          <w:rFonts w:ascii="Arial" w:hAnsi="Arial" w:cs="Arial"/>
          <w:sz w:val="22"/>
          <w:szCs w:val="22"/>
        </w:rPr>
      </w:pPr>
    </w:p>
    <w:p w14:paraId="6CBB6A78" w14:textId="77777777" w:rsidR="00C845F4" w:rsidRPr="00350338" w:rsidRDefault="00C845F4" w:rsidP="00350338">
      <w:pPr>
        <w:numPr>
          <w:ilvl w:val="0"/>
          <w:numId w:val="26"/>
        </w:numPr>
        <w:rPr>
          <w:rFonts w:ascii="Arial" w:hAnsi="Arial" w:cs="Arial"/>
          <w:iCs/>
          <w:sz w:val="22"/>
          <w:szCs w:val="22"/>
        </w:rPr>
      </w:pPr>
      <w:r w:rsidRPr="00350338">
        <w:rPr>
          <w:rFonts w:ascii="Arial" w:hAnsi="Arial" w:cs="Arial"/>
          <w:iCs/>
          <w:sz w:val="22"/>
          <w:szCs w:val="22"/>
        </w:rPr>
        <w:t>Jedlé oleje a tuky, barva</w:t>
      </w:r>
      <w:r w:rsidR="00350338">
        <w:rPr>
          <w:rFonts w:ascii="Arial" w:hAnsi="Arial" w:cs="Arial"/>
          <w:iCs/>
          <w:sz w:val="22"/>
          <w:szCs w:val="22"/>
        </w:rPr>
        <w:t xml:space="preserve"> černá</w:t>
      </w:r>
    </w:p>
    <w:p w14:paraId="6CF065AB" w14:textId="77777777" w:rsidR="00D0336F" w:rsidRDefault="00D0336F" w:rsidP="00191A56">
      <w:pPr>
        <w:jc w:val="both"/>
        <w:rPr>
          <w:rFonts w:ascii="Arial" w:hAnsi="Arial" w:cs="Arial"/>
          <w:sz w:val="22"/>
          <w:szCs w:val="22"/>
        </w:rPr>
      </w:pPr>
    </w:p>
    <w:p w14:paraId="5D79367F" w14:textId="77777777" w:rsidR="00191A56" w:rsidRPr="00D0336F" w:rsidRDefault="00191A56" w:rsidP="00191A56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0336F">
        <w:rPr>
          <w:rFonts w:ascii="Arial" w:hAnsi="Arial" w:cs="Arial"/>
          <w:sz w:val="22"/>
          <w:szCs w:val="22"/>
        </w:rPr>
        <w:t>Do zvláštních sběrných nádob je zakázáno ukládat jiné složky komunálních odpadů,</w:t>
      </w:r>
      <w:r w:rsidRPr="00D0336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0336F">
        <w:rPr>
          <w:rFonts w:ascii="Arial" w:hAnsi="Arial" w:cs="Arial"/>
          <w:sz w:val="22"/>
          <w:szCs w:val="22"/>
        </w:rPr>
        <w:t>než pro které jsou určeny.</w:t>
      </w:r>
    </w:p>
    <w:p w14:paraId="0E2C9D33" w14:textId="77777777" w:rsidR="00191A56" w:rsidRDefault="00191A56" w:rsidP="00191A56">
      <w:pPr>
        <w:jc w:val="both"/>
        <w:rPr>
          <w:rFonts w:ascii="Arial" w:hAnsi="Arial" w:cs="Arial"/>
          <w:sz w:val="22"/>
          <w:szCs w:val="22"/>
        </w:rPr>
      </w:pPr>
    </w:p>
    <w:p w14:paraId="6097790E" w14:textId="77777777" w:rsidR="00191A56" w:rsidRPr="00AC2295" w:rsidRDefault="00191A56" w:rsidP="00191A56">
      <w:pPr>
        <w:jc w:val="both"/>
        <w:rPr>
          <w:rFonts w:ascii="Arial" w:hAnsi="Arial" w:cs="Arial"/>
          <w:sz w:val="22"/>
          <w:szCs w:val="22"/>
        </w:rPr>
      </w:pPr>
    </w:p>
    <w:p w14:paraId="2E0BEB86" w14:textId="77777777" w:rsidR="00191A56" w:rsidRPr="00EB7AFD" w:rsidRDefault="00191A56" w:rsidP="00191A56">
      <w:pPr>
        <w:jc w:val="center"/>
        <w:rPr>
          <w:rFonts w:ascii="Arial" w:hAnsi="Arial" w:cs="Arial"/>
          <w:b/>
          <w:sz w:val="22"/>
          <w:szCs w:val="22"/>
        </w:rPr>
      </w:pPr>
      <w:r w:rsidRPr="00EB7AFD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1A573A91" w14:textId="77777777" w:rsidR="00191A56" w:rsidRPr="00EB7AFD" w:rsidRDefault="00191A56" w:rsidP="00191A5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B7AFD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 – kovy</w:t>
      </w:r>
    </w:p>
    <w:p w14:paraId="1F6E79B6" w14:textId="77777777" w:rsidR="002B348E" w:rsidRDefault="002B348E" w:rsidP="002B348E">
      <w:pPr>
        <w:pStyle w:val="Odstavecseseznamem"/>
        <w:rPr>
          <w:rFonts w:ascii="Arial" w:hAnsi="Arial" w:cs="Arial"/>
        </w:rPr>
      </w:pPr>
    </w:p>
    <w:p w14:paraId="6C3FF4F6" w14:textId="77777777" w:rsidR="002B348E" w:rsidRPr="002B348E" w:rsidRDefault="002B348E" w:rsidP="003A3158">
      <w:pPr>
        <w:numPr>
          <w:ilvl w:val="0"/>
          <w:numId w:val="37"/>
        </w:numPr>
        <w:jc w:val="both"/>
        <w:rPr>
          <w:rFonts w:ascii="Arial" w:hAnsi="Arial" w:cs="Arial"/>
        </w:rPr>
      </w:pPr>
      <w:r w:rsidRPr="002B348E">
        <w:rPr>
          <w:rFonts w:ascii="Arial" w:hAnsi="Arial" w:cs="Arial"/>
          <w:sz w:val="22"/>
          <w:szCs w:val="22"/>
        </w:rPr>
        <w:t>Sběr a svoz</w:t>
      </w:r>
      <w:r w:rsidR="0076388B">
        <w:rPr>
          <w:rFonts w:ascii="Arial" w:hAnsi="Arial" w:cs="Arial"/>
          <w:sz w:val="22"/>
          <w:szCs w:val="22"/>
        </w:rPr>
        <w:t xml:space="preserve"> kovů</w:t>
      </w:r>
      <w:r w:rsidRPr="002B348E">
        <w:rPr>
          <w:rFonts w:ascii="Arial" w:hAnsi="Arial" w:cs="Arial"/>
          <w:sz w:val="22"/>
          <w:szCs w:val="22"/>
        </w:rPr>
        <w:t xml:space="preserve"> je zajišťován</w:t>
      </w:r>
      <w:r w:rsidR="0076388B">
        <w:rPr>
          <w:rFonts w:ascii="Arial" w:hAnsi="Arial" w:cs="Arial"/>
          <w:sz w:val="22"/>
          <w:szCs w:val="22"/>
        </w:rPr>
        <w:t xml:space="preserve"> </w:t>
      </w:r>
      <w:r w:rsidRPr="002B348E">
        <w:rPr>
          <w:rFonts w:ascii="Arial" w:hAnsi="Arial" w:cs="Arial"/>
          <w:sz w:val="22"/>
          <w:szCs w:val="22"/>
        </w:rPr>
        <w:t xml:space="preserve">odebíráním na předem vyhlášených přechodných stanovištích přímo do zvláštních sběrných nádob k tomuto sběru určených. Informace o sběru jsou zveřejňovány </w:t>
      </w:r>
      <w:r w:rsidRPr="002B348E">
        <w:rPr>
          <w:rFonts w:ascii="Arial" w:hAnsi="Arial" w:cs="Arial"/>
          <w:iCs/>
          <w:color w:val="000000"/>
          <w:sz w:val="22"/>
          <w:szCs w:val="22"/>
        </w:rPr>
        <w:t>na úřední desce obecního úřadu, v místním rozhlase.</w:t>
      </w:r>
    </w:p>
    <w:p w14:paraId="6CA563E5" w14:textId="77777777" w:rsidR="002B348E" w:rsidRPr="00FB6AE5" w:rsidRDefault="002B348E" w:rsidP="002B348E">
      <w:pPr>
        <w:rPr>
          <w:rFonts w:ascii="Arial" w:hAnsi="Arial" w:cs="Arial"/>
          <w:sz w:val="22"/>
          <w:szCs w:val="22"/>
        </w:rPr>
      </w:pPr>
    </w:p>
    <w:p w14:paraId="1FF64300" w14:textId="77777777" w:rsidR="002B348E" w:rsidRDefault="002B348E" w:rsidP="003A3158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Shromažďování </w:t>
      </w:r>
      <w:r w:rsidR="003A3158">
        <w:rPr>
          <w:rFonts w:ascii="Arial" w:hAnsi="Arial" w:cs="Arial"/>
          <w:sz w:val="22"/>
          <w:szCs w:val="22"/>
        </w:rPr>
        <w:t>kovového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>.</w:t>
      </w:r>
    </w:p>
    <w:p w14:paraId="457525C0" w14:textId="77777777" w:rsidR="00191A56" w:rsidRDefault="00191A56" w:rsidP="002B348E">
      <w:pPr>
        <w:pStyle w:val="Odstavecseseznamem"/>
        <w:ind w:left="0"/>
        <w:rPr>
          <w:rFonts w:ascii="Arial" w:hAnsi="Arial" w:cs="Arial"/>
        </w:rPr>
      </w:pPr>
    </w:p>
    <w:p w14:paraId="3A360CEB" w14:textId="77777777" w:rsidR="00191A56" w:rsidRPr="00EB7AFD" w:rsidRDefault="00191A56" w:rsidP="00191A56">
      <w:pPr>
        <w:jc w:val="both"/>
        <w:rPr>
          <w:rFonts w:ascii="Arial" w:hAnsi="Arial" w:cs="Arial"/>
        </w:rPr>
      </w:pPr>
    </w:p>
    <w:p w14:paraId="469A68DD" w14:textId="77777777" w:rsidR="00191A56" w:rsidRPr="00E43D6B" w:rsidRDefault="00191A56" w:rsidP="00191A56">
      <w:pPr>
        <w:jc w:val="center"/>
        <w:rPr>
          <w:rFonts w:ascii="Arial" w:hAnsi="Arial" w:cs="Arial"/>
          <w:b/>
          <w:sz w:val="22"/>
          <w:szCs w:val="22"/>
        </w:rPr>
      </w:pPr>
      <w:r w:rsidRPr="00E43D6B">
        <w:rPr>
          <w:rFonts w:ascii="Arial" w:hAnsi="Arial" w:cs="Arial"/>
          <w:b/>
          <w:sz w:val="22"/>
          <w:szCs w:val="22"/>
        </w:rPr>
        <w:t xml:space="preserve">Čl. </w:t>
      </w:r>
      <w:r w:rsidR="005D6C23">
        <w:rPr>
          <w:rFonts w:ascii="Arial" w:hAnsi="Arial" w:cs="Arial"/>
          <w:b/>
          <w:sz w:val="22"/>
          <w:szCs w:val="22"/>
        </w:rPr>
        <w:t>6</w:t>
      </w:r>
    </w:p>
    <w:p w14:paraId="2CB5C9CB" w14:textId="77777777" w:rsidR="00191A56" w:rsidRPr="00EC248B" w:rsidRDefault="00191A56" w:rsidP="00191A56">
      <w:pPr>
        <w:ind w:left="786"/>
        <w:rPr>
          <w:rFonts w:ascii="Arial" w:hAnsi="Arial" w:cs="Arial"/>
          <w:iCs/>
          <w:sz w:val="22"/>
          <w:szCs w:val="22"/>
        </w:rPr>
      </w:pPr>
      <w:r w:rsidRPr="00EC248B">
        <w:rPr>
          <w:rFonts w:ascii="Arial" w:hAnsi="Arial" w:cs="Arial"/>
          <w:b/>
          <w:bCs/>
          <w:sz w:val="22"/>
          <w:szCs w:val="22"/>
        </w:rPr>
        <w:t>Shromažďování tříděného odpadu – b</w:t>
      </w:r>
      <w:r w:rsidRPr="00EC248B">
        <w:rPr>
          <w:rFonts w:ascii="Arial" w:hAnsi="Arial" w:cs="Arial"/>
          <w:b/>
          <w:bCs/>
          <w:color w:val="000000"/>
          <w:sz w:val="22"/>
          <w:szCs w:val="22"/>
        </w:rPr>
        <w:t>iologické odpady rostlinného původu</w:t>
      </w:r>
    </w:p>
    <w:p w14:paraId="550B2C9D" w14:textId="77777777" w:rsidR="00191A56" w:rsidRPr="00E43D6B" w:rsidRDefault="00191A56" w:rsidP="00191A56">
      <w:pPr>
        <w:ind w:left="360"/>
        <w:jc w:val="center"/>
        <w:rPr>
          <w:rFonts w:ascii="Arial" w:hAnsi="Arial" w:cs="Arial"/>
          <w:sz w:val="22"/>
          <w:szCs w:val="22"/>
        </w:rPr>
      </w:pPr>
    </w:p>
    <w:p w14:paraId="28BB61E5" w14:textId="77777777" w:rsidR="00191A56" w:rsidRDefault="002B348E" w:rsidP="00191A56">
      <w:pPr>
        <w:numPr>
          <w:ilvl w:val="0"/>
          <w:numId w:val="35"/>
        </w:numPr>
        <w:ind w:left="426" w:hanging="426"/>
        <w:jc w:val="both"/>
        <w:rPr>
          <w:rStyle w:val="st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</w:t>
      </w:r>
      <w:r w:rsidR="009C4384">
        <w:rPr>
          <w:rFonts w:ascii="Arial" w:hAnsi="Arial" w:cs="Arial"/>
          <w:sz w:val="22"/>
          <w:szCs w:val="22"/>
        </w:rPr>
        <w:t xml:space="preserve">rostlinného původu lze odkládat celoročně. </w:t>
      </w:r>
    </w:p>
    <w:p w14:paraId="37A76662" w14:textId="77777777" w:rsidR="00191A56" w:rsidRDefault="00191A56" w:rsidP="00191A56">
      <w:pPr>
        <w:ind w:left="426"/>
        <w:jc w:val="both"/>
        <w:rPr>
          <w:rStyle w:val="st"/>
          <w:rFonts w:ascii="Arial" w:hAnsi="Arial" w:cs="Arial"/>
          <w:sz w:val="22"/>
          <w:szCs w:val="22"/>
        </w:rPr>
      </w:pPr>
    </w:p>
    <w:p w14:paraId="2C0F8F6D" w14:textId="77777777" w:rsidR="00191A56" w:rsidRDefault="00191A56" w:rsidP="00191A56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C248B">
        <w:rPr>
          <w:rFonts w:ascii="Arial" w:hAnsi="Arial" w:cs="Arial"/>
          <w:sz w:val="22"/>
          <w:szCs w:val="22"/>
        </w:rPr>
        <w:t xml:space="preserve">Místo pro </w:t>
      </w:r>
      <w:r w:rsidR="002B348E">
        <w:rPr>
          <w:rFonts w:ascii="Arial" w:hAnsi="Arial" w:cs="Arial"/>
          <w:sz w:val="22"/>
          <w:szCs w:val="22"/>
        </w:rPr>
        <w:t>odkládání</w:t>
      </w:r>
      <w:r w:rsidRPr="00EC248B">
        <w:rPr>
          <w:rFonts w:ascii="Arial" w:hAnsi="Arial" w:cs="Arial"/>
          <w:sz w:val="22"/>
          <w:szCs w:val="22"/>
        </w:rPr>
        <w:t xml:space="preserve"> složky tříděného odpadu</w:t>
      </w:r>
      <w:r w:rsidR="00ED3059">
        <w:rPr>
          <w:rFonts w:ascii="Arial" w:hAnsi="Arial" w:cs="Arial"/>
          <w:sz w:val="22"/>
          <w:szCs w:val="22"/>
        </w:rPr>
        <w:t>,</w:t>
      </w:r>
      <w:r w:rsidRPr="00EC248B">
        <w:rPr>
          <w:rFonts w:ascii="Arial" w:hAnsi="Arial" w:cs="Arial"/>
          <w:sz w:val="22"/>
          <w:szCs w:val="22"/>
        </w:rPr>
        <w:t xml:space="preserve"> </w:t>
      </w:r>
      <w:r w:rsidR="00ED3059" w:rsidRPr="00ED3059">
        <w:rPr>
          <w:rFonts w:ascii="Arial" w:hAnsi="Arial" w:cs="Arial"/>
          <w:bCs/>
          <w:sz w:val="22"/>
          <w:szCs w:val="22"/>
        </w:rPr>
        <w:t>b</w:t>
      </w:r>
      <w:r w:rsidR="00ED3059" w:rsidRPr="00ED3059">
        <w:rPr>
          <w:rFonts w:ascii="Arial" w:hAnsi="Arial" w:cs="Arial"/>
          <w:bCs/>
          <w:color w:val="000000"/>
          <w:sz w:val="22"/>
          <w:szCs w:val="22"/>
        </w:rPr>
        <w:t>iologické odpady rostlinného původu</w:t>
      </w:r>
      <w:r w:rsidR="00ED3059" w:rsidRPr="00EC248B">
        <w:rPr>
          <w:rFonts w:ascii="Arial" w:hAnsi="Arial" w:cs="Arial"/>
          <w:sz w:val="22"/>
          <w:szCs w:val="22"/>
        </w:rPr>
        <w:t xml:space="preserve"> </w:t>
      </w:r>
      <w:r w:rsidRPr="00EC248B">
        <w:rPr>
          <w:rFonts w:ascii="Arial" w:hAnsi="Arial" w:cs="Arial"/>
          <w:sz w:val="22"/>
          <w:szCs w:val="22"/>
        </w:rPr>
        <w:t>je objekt silážní jámy na pozemku č.p.8/3 v </w:t>
      </w:r>
      <w:proofErr w:type="spellStart"/>
      <w:r w:rsidRPr="00EC248B">
        <w:rPr>
          <w:rFonts w:ascii="Arial" w:hAnsi="Arial" w:cs="Arial"/>
          <w:sz w:val="22"/>
          <w:szCs w:val="22"/>
        </w:rPr>
        <w:t>k.ú</w:t>
      </w:r>
      <w:proofErr w:type="spellEnd"/>
      <w:r w:rsidRPr="00EC248B">
        <w:rPr>
          <w:rFonts w:ascii="Arial" w:hAnsi="Arial" w:cs="Arial"/>
          <w:sz w:val="22"/>
          <w:szCs w:val="22"/>
        </w:rPr>
        <w:t>. Spáňov 752771.</w:t>
      </w:r>
    </w:p>
    <w:p w14:paraId="6BFE098F" w14:textId="77777777" w:rsidR="00191A56" w:rsidRDefault="00191A56" w:rsidP="00191A56">
      <w:pPr>
        <w:pStyle w:val="Odstavecseseznamem"/>
        <w:spacing w:after="0"/>
        <w:rPr>
          <w:rFonts w:ascii="Arial" w:hAnsi="Arial" w:cs="Arial"/>
        </w:rPr>
      </w:pPr>
    </w:p>
    <w:p w14:paraId="0BC19F4D" w14:textId="77777777" w:rsidR="00191A56" w:rsidRPr="00B7764D" w:rsidRDefault="00191A56" w:rsidP="00191A56">
      <w:pPr>
        <w:numPr>
          <w:ilvl w:val="0"/>
          <w:numId w:val="35"/>
        </w:numPr>
        <w:ind w:left="426" w:hanging="426"/>
        <w:rPr>
          <w:rFonts w:ascii="Arial" w:hAnsi="Arial" w:cs="Arial"/>
          <w:iCs/>
        </w:rPr>
      </w:pPr>
      <w:r w:rsidRPr="00EC248B">
        <w:rPr>
          <w:rFonts w:ascii="Arial" w:hAnsi="Arial" w:cs="Arial"/>
          <w:sz w:val="22"/>
          <w:szCs w:val="22"/>
        </w:rPr>
        <w:t xml:space="preserve">V místě pro </w:t>
      </w:r>
      <w:r w:rsidR="002B348E">
        <w:rPr>
          <w:rFonts w:ascii="Arial" w:hAnsi="Arial" w:cs="Arial"/>
          <w:sz w:val="22"/>
          <w:szCs w:val="22"/>
        </w:rPr>
        <w:t>odkládání</w:t>
      </w:r>
      <w:r w:rsidRPr="00EC248B">
        <w:rPr>
          <w:rFonts w:ascii="Arial" w:hAnsi="Arial" w:cs="Arial"/>
          <w:sz w:val="22"/>
          <w:szCs w:val="22"/>
        </w:rPr>
        <w:t xml:space="preserve"> tříděného odpadu</w:t>
      </w:r>
      <w:r w:rsidR="00ED3059">
        <w:rPr>
          <w:rFonts w:ascii="Arial" w:hAnsi="Arial" w:cs="Arial"/>
          <w:sz w:val="22"/>
          <w:szCs w:val="22"/>
        </w:rPr>
        <w:t>,</w:t>
      </w:r>
      <w:r w:rsidRPr="00EC248B">
        <w:rPr>
          <w:rFonts w:ascii="Arial" w:hAnsi="Arial" w:cs="Arial"/>
          <w:sz w:val="22"/>
          <w:szCs w:val="22"/>
        </w:rPr>
        <w:t xml:space="preserve"> </w:t>
      </w:r>
      <w:r w:rsidR="00ED3059" w:rsidRPr="00ED3059">
        <w:rPr>
          <w:rFonts w:ascii="Arial" w:hAnsi="Arial" w:cs="Arial"/>
          <w:bCs/>
          <w:sz w:val="22"/>
          <w:szCs w:val="22"/>
        </w:rPr>
        <w:t>b</w:t>
      </w:r>
      <w:r w:rsidR="00ED3059" w:rsidRPr="00ED3059">
        <w:rPr>
          <w:rFonts w:ascii="Arial" w:hAnsi="Arial" w:cs="Arial"/>
          <w:bCs/>
          <w:color w:val="000000"/>
          <w:sz w:val="22"/>
          <w:szCs w:val="22"/>
        </w:rPr>
        <w:t>iologické odpady rostlinného původu</w:t>
      </w:r>
      <w:r w:rsidR="00ED3059" w:rsidRPr="00EC248B">
        <w:rPr>
          <w:rFonts w:ascii="Arial" w:hAnsi="Arial" w:cs="Arial"/>
          <w:sz w:val="22"/>
          <w:szCs w:val="22"/>
        </w:rPr>
        <w:t xml:space="preserve"> </w:t>
      </w:r>
      <w:r w:rsidRPr="00EC248B">
        <w:rPr>
          <w:rFonts w:ascii="Arial" w:hAnsi="Arial" w:cs="Arial"/>
          <w:sz w:val="22"/>
          <w:szCs w:val="22"/>
        </w:rPr>
        <w:t xml:space="preserve">budou </w:t>
      </w:r>
      <w:r>
        <w:rPr>
          <w:rFonts w:ascii="Arial" w:hAnsi="Arial" w:cs="Arial"/>
          <w:sz w:val="22"/>
          <w:szCs w:val="22"/>
        </w:rPr>
        <w:t xml:space="preserve">jeho </w:t>
      </w:r>
      <w:r w:rsidRPr="00EC248B">
        <w:rPr>
          <w:rFonts w:ascii="Arial" w:hAnsi="Arial" w:cs="Arial"/>
          <w:sz w:val="22"/>
          <w:szCs w:val="22"/>
        </w:rPr>
        <w:t>jednotlivé složky odkládány odděleně na označená stanoviště</w:t>
      </w:r>
      <w:r>
        <w:rPr>
          <w:rFonts w:ascii="Arial" w:hAnsi="Arial" w:cs="Arial"/>
          <w:sz w:val="22"/>
          <w:szCs w:val="22"/>
        </w:rPr>
        <w:t>.</w:t>
      </w:r>
      <w:r w:rsidRPr="00EC248B">
        <w:rPr>
          <w:rFonts w:ascii="Arial" w:hAnsi="Arial" w:cs="Arial"/>
          <w:sz w:val="22"/>
          <w:szCs w:val="22"/>
        </w:rPr>
        <w:t xml:space="preserve"> </w:t>
      </w:r>
    </w:p>
    <w:p w14:paraId="1E08F343" w14:textId="77777777" w:rsidR="00191A56" w:rsidRPr="00E0192D" w:rsidRDefault="00191A56" w:rsidP="00191A56">
      <w:pPr>
        <w:ind w:left="426"/>
        <w:rPr>
          <w:rFonts w:ascii="Arial" w:hAnsi="Arial" w:cs="Arial"/>
          <w:iCs/>
        </w:rPr>
      </w:pPr>
    </w:p>
    <w:p w14:paraId="58692436" w14:textId="77777777" w:rsidR="00191A56" w:rsidRPr="002E63B1" w:rsidRDefault="00191A56" w:rsidP="00191A56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D</w:t>
      </w:r>
      <w:r w:rsidRPr="00E43D6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jednotlivých stanovišť </w:t>
      </w:r>
      <w:r w:rsidRPr="002E63B1">
        <w:rPr>
          <w:rFonts w:ascii="Arial" w:hAnsi="Arial" w:cs="Arial"/>
        </w:rPr>
        <w:t xml:space="preserve">zakázáno ukládat jiné složky </w:t>
      </w:r>
      <w:r>
        <w:rPr>
          <w:rFonts w:ascii="Arial" w:hAnsi="Arial" w:cs="Arial"/>
        </w:rPr>
        <w:t>b</w:t>
      </w:r>
      <w:r w:rsidRPr="00EC248B">
        <w:rPr>
          <w:rFonts w:ascii="Arial" w:hAnsi="Arial" w:cs="Arial"/>
          <w:bCs/>
          <w:color w:val="000000"/>
        </w:rPr>
        <w:t>iologick</w:t>
      </w:r>
      <w:r>
        <w:rPr>
          <w:rFonts w:ascii="Arial" w:hAnsi="Arial" w:cs="Arial"/>
          <w:bCs/>
          <w:color w:val="000000"/>
        </w:rPr>
        <w:t>ých</w:t>
      </w:r>
      <w:r w:rsidRPr="00EC248B">
        <w:rPr>
          <w:rFonts w:ascii="Arial" w:hAnsi="Arial" w:cs="Arial"/>
          <w:bCs/>
          <w:color w:val="000000"/>
        </w:rPr>
        <w:t xml:space="preserve"> odpad</w:t>
      </w:r>
      <w:r>
        <w:rPr>
          <w:rFonts w:ascii="Arial" w:hAnsi="Arial" w:cs="Arial"/>
          <w:bCs/>
          <w:color w:val="000000"/>
        </w:rPr>
        <w:t>ů</w:t>
      </w:r>
      <w:r w:rsidRPr="00EC248B">
        <w:rPr>
          <w:rFonts w:ascii="Arial" w:hAnsi="Arial" w:cs="Arial"/>
          <w:bCs/>
          <w:color w:val="000000"/>
        </w:rPr>
        <w:t xml:space="preserve"> rostlinného původu</w:t>
      </w:r>
      <w:r w:rsidRPr="002E63B1">
        <w:rPr>
          <w:rFonts w:ascii="Arial" w:hAnsi="Arial" w:cs="Arial"/>
        </w:rPr>
        <w:t>, než pro které jsou určeny</w:t>
      </w:r>
      <w:r>
        <w:rPr>
          <w:rFonts w:ascii="Arial" w:hAnsi="Arial" w:cs="Arial"/>
        </w:rPr>
        <w:t>.</w:t>
      </w:r>
    </w:p>
    <w:p w14:paraId="549F0169" w14:textId="77777777" w:rsidR="00191A56" w:rsidRPr="001476FD" w:rsidRDefault="00191A56" w:rsidP="00191A56">
      <w:pPr>
        <w:jc w:val="both"/>
        <w:rPr>
          <w:rFonts w:ascii="Arial" w:hAnsi="Arial" w:cs="Arial"/>
          <w:sz w:val="22"/>
          <w:szCs w:val="22"/>
        </w:rPr>
      </w:pPr>
    </w:p>
    <w:p w14:paraId="7305F228" w14:textId="77777777" w:rsidR="00553B78" w:rsidRPr="00553B78" w:rsidRDefault="00553B78" w:rsidP="00553B78">
      <w:pPr>
        <w:jc w:val="center"/>
      </w:pPr>
    </w:p>
    <w:p w14:paraId="4627E0A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5D6C23">
        <w:rPr>
          <w:rFonts w:ascii="Arial" w:hAnsi="Arial" w:cs="Arial"/>
          <w:b/>
          <w:bCs/>
          <w:sz w:val="22"/>
          <w:szCs w:val="22"/>
          <w:u w:val="none"/>
        </w:rPr>
        <w:t>7</w:t>
      </w:r>
    </w:p>
    <w:p w14:paraId="02E1D40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8F482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D03B45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dvakrát </w:t>
      </w:r>
      <w:proofErr w:type="gramStart"/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proofErr w:type="gramEnd"/>
      <w:r w:rsidRPr="00A94551">
        <w:rPr>
          <w:rFonts w:ascii="Arial" w:hAnsi="Arial" w:cs="Arial"/>
          <w:sz w:val="22"/>
          <w:szCs w:val="22"/>
        </w:rPr>
        <w:t xml:space="preserve"> </w:t>
      </w:r>
      <w:r w:rsidR="00ED3059" w:rsidRPr="00E43D6B">
        <w:rPr>
          <w:rFonts w:ascii="Arial" w:hAnsi="Arial" w:cs="Arial"/>
          <w:iCs/>
          <w:color w:val="000000"/>
          <w:sz w:val="22"/>
          <w:szCs w:val="22"/>
        </w:rPr>
        <w:t>a to</w:t>
      </w:r>
      <w:r w:rsidR="00ED3059" w:rsidRPr="00E43D6B">
        <w:rPr>
          <w:rFonts w:ascii="Arial" w:hAnsi="Arial" w:cs="Arial"/>
          <w:color w:val="000000"/>
          <w:sz w:val="22"/>
          <w:szCs w:val="22"/>
        </w:rPr>
        <w:t xml:space="preserve"> na jaře a na podzim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ED3059" w:rsidRPr="00E43D6B">
        <w:rPr>
          <w:rFonts w:ascii="Arial" w:hAnsi="Arial" w:cs="Arial"/>
          <w:iCs/>
          <w:color w:val="000000"/>
          <w:sz w:val="22"/>
          <w:szCs w:val="22"/>
        </w:rPr>
        <w:t>na úřední desce obecního úřadu, v místním rozhlase.</w:t>
      </w:r>
    </w:p>
    <w:p w14:paraId="427E7F8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EF90D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4693B14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04438A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5D9FC3B2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55237734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4CA0E32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5D6C23">
        <w:rPr>
          <w:rFonts w:ascii="Arial" w:hAnsi="Arial" w:cs="Arial"/>
          <w:b/>
          <w:sz w:val="22"/>
          <w:szCs w:val="22"/>
        </w:rPr>
        <w:t>8</w:t>
      </w:r>
    </w:p>
    <w:p w14:paraId="533814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297D4CA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F31B94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5D6C23">
        <w:rPr>
          <w:rFonts w:ascii="Arial" w:hAnsi="Arial" w:cs="Arial"/>
          <w:sz w:val="22"/>
          <w:szCs w:val="22"/>
        </w:rPr>
        <w:t>(</w:t>
      </w:r>
      <w:r w:rsidRPr="005D6C23">
        <w:rPr>
          <w:rFonts w:ascii="Arial" w:hAnsi="Arial" w:cs="Arial"/>
          <w:iCs/>
          <w:sz w:val="22"/>
          <w:szCs w:val="22"/>
        </w:rPr>
        <w:t xml:space="preserve">např. koberce, matrace, nábytek </w:t>
      </w:r>
      <w:proofErr w:type="gramStart"/>
      <w:r w:rsidRPr="005D6C23">
        <w:rPr>
          <w:rFonts w:ascii="Arial" w:hAnsi="Arial" w:cs="Arial"/>
          <w:iCs/>
          <w:sz w:val="22"/>
          <w:szCs w:val="22"/>
        </w:rPr>
        <w:t>…</w:t>
      </w:r>
      <w:r w:rsidRPr="005D6C23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5D6C23">
        <w:rPr>
          <w:rFonts w:ascii="Arial" w:hAnsi="Arial" w:cs="Arial"/>
          <w:sz w:val="22"/>
          <w:szCs w:val="22"/>
        </w:rPr>
        <w:t>.</w:t>
      </w:r>
    </w:p>
    <w:p w14:paraId="7775E656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01126ED3" w14:textId="77777777" w:rsidR="005D6C23" w:rsidRPr="00E43D6B" w:rsidRDefault="000F645D" w:rsidP="005D6C23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Sběr a svoz objemného odpadu je zajišťován</w:t>
      </w:r>
      <w:r w:rsidR="005D6C23">
        <w:rPr>
          <w:rFonts w:ascii="Arial" w:hAnsi="Arial" w:cs="Arial"/>
          <w:sz w:val="22"/>
          <w:szCs w:val="22"/>
        </w:rPr>
        <w:t xml:space="preserve"> </w:t>
      </w:r>
      <w:r w:rsidR="005D6C23" w:rsidRPr="00E43D6B">
        <w:rPr>
          <w:rFonts w:ascii="Arial" w:hAnsi="Arial" w:cs="Arial"/>
          <w:iCs/>
          <w:color w:val="000000"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5D6C23" w:rsidRPr="00E43D6B">
        <w:rPr>
          <w:rFonts w:ascii="Arial" w:hAnsi="Arial" w:cs="Arial"/>
          <w:iCs/>
          <w:color w:val="000000"/>
          <w:sz w:val="22"/>
          <w:szCs w:val="22"/>
        </w:rPr>
        <w:t>ve společných termínech se sběrem a svozem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5D6C23" w:rsidRPr="00E43D6B">
        <w:rPr>
          <w:rFonts w:ascii="Arial" w:hAnsi="Arial" w:cs="Arial"/>
          <w:iCs/>
          <w:color w:val="000000"/>
          <w:sz w:val="22"/>
          <w:szCs w:val="22"/>
        </w:rPr>
        <w:t xml:space="preserve">dle </w:t>
      </w:r>
      <w:r w:rsidR="005D6C23" w:rsidRPr="00E43D6B">
        <w:rPr>
          <w:rFonts w:ascii="Arial" w:hAnsi="Arial" w:cs="Arial"/>
          <w:sz w:val="22"/>
          <w:szCs w:val="22"/>
        </w:rPr>
        <w:t>Čl.</w:t>
      </w:r>
      <w:r w:rsidR="005D6C23">
        <w:rPr>
          <w:rFonts w:ascii="Arial" w:hAnsi="Arial" w:cs="Arial"/>
          <w:sz w:val="22"/>
          <w:szCs w:val="22"/>
        </w:rPr>
        <w:t>7</w:t>
      </w:r>
      <w:r w:rsidR="005D6C23" w:rsidRPr="00E43D6B">
        <w:rPr>
          <w:rFonts w:ascii="Arial" w:hAnsi="Arial" w:cs="Arial"/>
          <w:sz w:val="22"/>
          <w:szCs w:val="22"/>
        </w:rPr>
        <w:t>,</w:t>
      </w:r>
      <w:r w:rsidR="005D6C23" w:rsidRPr="00E43D6B">
        <w:rPr>
          <w:rFonts w:ascii="Arial" w:hAnsi="Arial" w:cs="Arial"/>
          <w:color w:val="000000"/>
          <w:sz w:val="22"/>
          <w:szCs w:val="22"/>
        </w:rPr>
        <w:t xml:space="preserve"> </w:t>
      </w:r>
      <w:r w:rsidR="005D6C23" w:rsidRPr="00E43D6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5D6C23" w:rsidRPr="00E43D6B">
        <w:rPr>
          <w:rFonts w:ascii="Arial" w:hAnsi="Arial" w:cs="Arial"/>
          <w:color w:val="000000"/>
          <w:sz w:val="22"/>
          <w:szCs w:val="22"/>
        </w:rPr>
        <w:t xml:space="preserve">Informace o sběru jsou zveřejňovány </w:t>
      </w:r>
      <w:r w:rsidR="005D6C23" w:rsidRPr="00E43D6B">
        <w:rPr>
          <w:rFonts w:ascii="Arial" w:hAnsi="Arial" w:cs="Arial"/>
          <w:iCs/>
          <w:color w:val="000000"/>
          <w:sz w:val="22"/>
          <w:szCs w:val="22"/>
        </w:rPr>
        <w:t>na úřední desce obecního úřadu, v místním rozhlase.</w:t>
      </w:r>
    </w:p>
    <w:p w14:paraId="3B32589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57E4F3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B1973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1D022512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654D71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B46E1">
        <w:rPr>
          <w:rFonts w:ascii="Arial" w:hAnsi="Arial" w:cs="Arial"/>
          <w:b/>
          <w:sz w:val="22"/>
          <w:szCs w:val="22"/>
        </w:rPr>
        <w:t>9</w:t>
      </w:r>
    </w:p>
    <w:p w14:paraId="2FCC65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71BC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6BBEC0" w14:textId="77777777" w:rsidR="005D6C23" w:rsidRPr="00E43D6B" w:rsidRDefault="005D6C23" w:rsidP="005D6C23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43D6B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</w:p>
    <w:p w14:paraId="1581B63A" w14:textId="77777777" w:rsidR="005D6C23" w:rsidRDefault="005D6C23" w:rsidP="005D6C23">
      <w:pPr>
        <w:numPr>
          <w:ilvl w:val="0"/>
          <w:numId w:val="2"/>
        </w:numPr>
        <w:tabs>
          <w:tab w:val="clear" w:pos="360"/>
        </w:tabs>
        <w:ind w:left="709" w:hanging="425"/>
        <w:jc w:val="both"/>
        <w:rPr>
          <w:rFonts w:ascii="Arial" w:hAnsi="Arial" w:cs="Arial"/>
          <w:sz w:val="22"/>
          <w:szCs w:val="22"/>
        </w:rPr>
      </w:pPr>
      <w:r w:rsidRPr="00D4036D">
        <w:rPr>
          <w:rFonts w:ascii="Arial" w:hAnsi="Arial" w:cs="Arial"/>
          <w:bCs/>
          <w:sz w:val="22"/>
          <w:szCs w:val="22"/>
        </w:rPr>
        <w:t>typizované sběrné</w:t>
      </w:r>
      <w:r w:rsidRPr="00D4036D">
        <w:rPr>
          <w:rFonts w:ascii="Arial" w:hAnsi="Arial" w:cs="Arial"/>
          <w:sz w:val="22"/>
          <w:szCs w:val="22"/>
        </w:rPr>
        <w:t xml:space="preserve"> nádoby</w:t>
      </w:r>
      <w:r w:rsidRPr="00D4036D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036D">
        <w:rPr>
          <w:rFonts w:ascii="Arial" w:hAnsi="Arial" w:cs="Arial"/>
          <w:iCs/>
          <w:color w:val="000000"/>
          <w:sz w:val="22"/>
          <w:szCs w:val="22"/>
        </w:rPr>
        <w:t xml:space="preserve">popelnice </w:t>
      </w:r>
      <w:r w:rsidRPr="00D4036D">
        <w:rPr>
          <w:rFonts w:ascii="Arial" w:hAnsi="Arial" w:cs="Arial"/>
          <w:sz w:val="22"/>
          <w:szCs w:val="22"/>
        </w:rPr>
        <w:t>určené ke shromažďování směsného komunálního odpadu,</w:t>
      </w:r>
    </w:p>
    <w:p w14:paraId="2C3886D2" w14:textId="77777777" w:rsidR="000B46E1" w:rsidRDefault="000B46E1" w:rsidP="000B46E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b)    </w:t>
      </w:r>
      <w:r w:rsidR="005D6C23" w:rsidRPr="00D4036D">
        <w:rPr>
          <w:rFonts w:ascii="Arial" w:hAnsi="Arial" w:cs="Arial"/>
          <w:bCs/>
          <w:sz w:val="22"/>
          <w:szCs w:val="22"/>
        </w:rPr>
        <w:t>odpadkové koše</w:t>
      </w:r>
      <w:r w:rsidR="005D6C23" w:rsidRPr="00D4036D">
        <w:rPr>
          <w:rFonts w:ascii="Arial" w:hAnsi="Arial" w:cs="Arial"/>
          <w:sz w:val="22"/>
          <w:szCs w:val="22"/>
        </w:rPr>
        <w:t>, které jsou umístěny na veřejných prostranstvích v obci, sloužící pro</w:t>
      </w:r>
    </w:p>
    <w:p w14:paraId="0F98DF2A" w14:textId="77777777" w:rsidR="005D6C23" w:rsidRPr="000B46E1" w:rsidRDefault="000B46E1" w:rsidP="000B46E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D6C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5D6C23" w:rsidRPr="000B46E1">
        <w:rPr>
          <w:rFonts w:ascii="Arial" w:hAnsi="Arial" w:cs="Arial"/>
          <w:sz w:val="22"/>
          <w:szCs w:val="22"/>
        </w:rPr>
        <w:t>odkládání drobného směsného komunálního odpad</w:t>
      </w:r>
    </w:p>
    <w:p w14:paraId="76B5FC8F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3EA703E5" w14:textId="77777777"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14:paraId="284D2B1B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B46E1">
        <w:rPr>
          <w:rFonts w:ascii="Arial" w:hAnsi="Arial" w:cs="Arial"/>
          <w:b/>
          <w:sz w:val="22"/>
          <w:szCs w:val="22"/>
        </w:rPr>
        <w:t>10</w:t>
      </w:r>
    </w:p>
    <w:p w14:paraId="337B66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200ABA9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A5E7B5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35B7005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93FD0A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="002B348E">
        <w:rPr>
          <w:rFonts w:ascii="Arial" w:hAnsi="Arial" w:cs="Arial"/>
          <w:sz w:val="22"/>
          <w:szCs w:val="22"/>
        </w:rPr>
        <w:t>zákonem stanoveným způsobem na vlastní náklady.</w:t>
      </w:r>
    </w:p>
    <w:p w14:paraId="705F4BC3" w14:textId="77777777" w:rsidR="0024722A" w:rsidRDefault="0024722A" w:rsidP="000B46E1">
      <w:pPr>
        <w:ind w:left="360"/>
        <w:rPr>
          <w:rFonts w:ascii="Arial" w:hAnsi="Arial" w:cs="Arial"/>
          <w:b/>
          <w:sz w:val="22"/>
          <w:szCs w:val="22"/>
        </w:rPr>
      </w:pPr>
    </w:p>
    <w:p w14:paraId="12EA5D98" w14:textId="77777777" w:rsidR="003C76E3" w:rsidRDefault="003C76E3" w:rsidP="000B46E1">
      <w:pPr>
        <w:ind w:left="360"/>
        <w:rPr>
          <w:rFonts w:ascii="Arial" w:hAnsi="Arial" w:cs="Arial"/>
          <w:b/>
          <w:sz w:val="22"/>
          <w:szCs w:val="22"/>
        </w:rPr>
      </w:pPr>
    </w:p>
    <w:p w14:paraId="44155D78" w14:textId="77777777" w:rsidR="003C76E3" w:rsidRDefault="003C76E3" w:rsidP="000B46E1">
      <w:pPr>
        <w:ind w:left="360"/>
        <w:rPr>
          <w:rFonts w:ascii="Arial" w:hAnsi="Arial" w:cs="Arial"/>
          <w:b/>
          <w:sz w:val="22"/>
          <w:szCs w:val="22"/>
        </w:rPr>
      </w:pPr>
    </w:p>
    <w:p w14:paraId="02AFA8DA" w14:textId="77777777" w:rsidR="003C76E3" w:rsidRDefault="003C76E3" w:rsidP="000B46E1">
      <w:pPr>
        <w:ind w:left="360"/>
        <w:rPr>
          <w:rFonts w:ascii="Arial" w:hAnsi="Arial" w:cs="Arial"/>
          <w:b/>
          <w:sz w:val="22"/>
          <w:szCs w:val="22"/>
        </w:rPr>
      </w:pPr>
    </w:p>
    <w:p w14:paraId="27ED6806" w14:textId="77777777" w:rsidR="00C5387C" w:rsidRDefault="00C5387C" w:rsidP="00C5387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59BC63D4" w14:textId="77777777" w:rsidR="00C5387C" w:rsidRDefault="00C5387C" w:rsidP="00C5387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B4EAEF5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C5387C">
        <w:rPr>
          <w:rFonts w:ascii="Arial" w:hAnsi="Arial" w:cs="Arial"/>
          <w:sz w:val="22"/>
          <w:szCs w:val="22"/>
        </w:rPr>
        <w:t>Zrušuje se obecně závazná vyhláška č. 1/2015 o</w:t>
      </w:r>
      <w:r w:rsidRPr="00C5387C">
        <w:rPr>
          <w:rFonts w:ascii="Arial" w:hAnsi="Arial" w:cs="Arial"/>
          <w:color w:val="000000"/>
          <w:sz w:val="22"/>
          <w:szCs w:val="22"/>
        </w:rPr>
        <w:t xml:space="preserve"> stanovení systému shromažďování,</w:t>
      </w:r>
    </w:p>
    <w:p w14:paraId="049AB8E9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C5387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Pr="00C5387C">
        <w:rPr>
          <w:rFonts w:ascii="Arial" w:hAnsi="Arial" w:cs="Arial"/>
          <w:color w:val="000000"/>
          <w:sz w:val="22"/>
          <w:szCs w:val="22"/>
        </w:rPr>
        <w:t xml:space="preserve">sběru, přepravy, třídění, využívání a odstraňování komunálních odpadů a nakládání se </w:t>
      </w:r>
    </w:p>
    <w:p w14:paraId="3EB47632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Pr="00C5387C">
        <w:rPr>
          <w:rFonts w:ascii="Arial" w:hAnsi="Arial" w:cs="Arial"/>
          <w:color w:val="000000"/>
          <w:sz w:val="22"/>
          <w:szCs w:val="22"/>
        </w:rPr>
        <w:t>stavebním odpadem na území obce Spáňov</w:t>
      </w:r>
      <w:r>
        <w:rPr>
          <w:rFonts w:ascii="Arial" w:hAnsi="Arial" w:cs="Arial"/>
          <w:color w:val="000000"/>
          <w:sz w:val="22"/>
          <w:szCs w:val="22"/>
        </w:rPr>
        <w:t xml:space="preserve"> ze dne 30.12.2015</w:t>
      </w:r>
    </w:p>
    <w:p w14:paraId="2C2734CE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721981A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5ED51268" w14:textId="77777777" w:rsidR="00C5387C" w:rsidRDefault="00C5387C" w:rsidP="00C5387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F300E74" w14:textId="77777777" w:rsidR="00C5387C" w:rsidRPr="00C5387C" w:rsidRDefault="00C5387C" w:rsidP="00C5387C">
      <w:pPr>
        <w:pStyle w:val="NormlnIMP"/>
        <w:spacing w:line="240" w:lineRule="auto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b/>
          <w:color w:val="000000"/>
          <w:szCs w:val="24"/>
        </w:rPr>
        <w:t>Čl. 12</w:t>
      </w:r>
    </w:p>
    <w:p w14:paraId="61A7367B" w14:textId="77777777" w:rsidR="00C5387C" w:rsidRDefault="00C5387C" w:rsidP="00C5387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6E1EB51" w14:textId="77777777" w:rsidR="00C5387C" w:rsidRDefault="00C5387C" w:rsidP="00C538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Tato vyhláška nabývá účinnosti dnem 1. ledna 2020. </w:t>
      </w:r>
    </w:p>
    <w:p w14:paraId="040D6C14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1F7F317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70357931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4E7743B6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6D8125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4005517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BCD155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D0336F">
        <w:rPr>
          <w:rFonts w:ascii="Arial" w:hAnsi="Arial" w:cs="Arial"/>
          <w:bCs/>
          <w:sz w:val="22"/>
          <w:szCs w:val="22"/>
        </w:rPr>
        <w:t>..……………….</w:t>
      </w:r>
      <w:r w:rsidR="00D0336F">
        <w:rPr>
          <w:rFonts w:ascii="Arial" w:hAnsi="Arial" w:cs="Arial"/>
          <w:bCs/>
          <w:sz w:val="22"/>
          <w:szCs w:val="22"/>
        </w:rPr>
        <w:tab/>
      </w:r>
      <w:r w:rsidR="00D0336F">
        <w:rPr>
          <w:rFonts w:ascii="Arial" w:hAnsi="Arial" w:cs="Arial"/>
          <w:bCs/>
          <w:sz w:val="22"/>
          <w:szCs w:val="22"/>
        </w:rPr>
        <w:tab/>
      </w:r>
      <w:r w:rsidR="00D0336F">
        <w:rPr>
          <w:rFonts w:ascii="Arial" w:hAnsi="Arial" w:cs="Arial"/>
          <w:bCs/>
          <w:sz w:val="22"/>
          <w:szCs w:val="22"/>
        </w:rPr>
        <w:tab/>
      </w:r>
      <w:r w:rsidR="00D0336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D0336F">
        <w:rPr>
          <w:rFonts w:ascii="Arial" w:hAnsi="Arial" w:cs="Arial"/>
          <w:bCs/>
          <w:sz w:val="22"/>
          <w:szCs w:val="22"/>
        </w:rPr>
        <w:t>……………..</w:t>
      </w:r>
    </w:p>
    <w:p w14:paraId="35B991F6" w14:textId="1433417F" w:rsidR="0024722A" w:rsidRPr="00FB6AE5" w:rsidRDefault="00D0336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</w:t>
      </w:r>
      <w:r w:rsidRPr="00D0336F">
        <w:rPr>
          <w:rFonts w:ascii="Arial" w:hAnsi="Arial" w:cs="Arial"/>
          <w:bCs/>
          <w:sz w:val="22"/>
          <w:szCs w:val="22"/>
        </w:rPr>
        <w:t>Vojtěch Jírovec</w:t>
      </w:r>
      <w:r w:rsidR="00E2491F" w:rsidRPr="00D0336F">
        <w:rPr>
          <w:rFonts w:ascii="Arial" w:hAnsi="Arial" w:cs="Arial"/>
          <w:bCs/>
          <w:sz w:val="22"/>
          <w:szCs w:val="22"/>
        </w:rPr>
        <w:tab/>
      </w:r>
      <w:r w:rsidR="00397306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Jiří Janda</w:t>
      </w:r>
      <w:r w:rsidR="00397306">
        <w:rPr>
          <w:rFonts w:ascii="Arial" w:hAnsi="Arial" w:cs="Arial"/>
          <w:bCs/>
          <w:sz w:val="22"/>
          <w:szCs w:val="22"/>
        </w:rPr>
        <w:t xml:space="preserve"> v.r.</w:t>
      </w:r>
    </w:p>
    <w:p w14:paraId="2B2169E7" w14:textId="77777777" w:rsidR="0024722A" w:rsidRPr="00FB6AE5" w:rsidRDefault="00D0336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BE88D1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79CB2D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5274680B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56C86103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03E82F5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5932ED29" w14:textId="77777777" w:rsidR="000B46E1" w:rsidRDefault="000B46E1">
      <w:pPr>
        <w:rPr>
          <w:rFonts w:ascii="Arial" w:hAnsi="Arial" w:cs="Arial"/>
          <w:sz w:val="22"/>
          <w:szCs w:val="22"/>
        </w:rPr>
      </w:pPr>
    </w:p>
    <w:p w14:paraId="11C116E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</w:t>
      </w:r>
      <w:r w:rsidR="009C4384">
        <w:rPr>
          <w:rFonts w:ascii="Arial" w:hAnsi="Arial" w:cs="Arial"/>
          <w:sz w:val="22"/>
          <w:szCs w:val="22"/>
        </w:rPr>
        <w:t xml:space="preserve"> i el. úřední</w:t>
      </w:r>
      <w:r w:rsidRPr="00FB6AE5">
        <w:rPr>
          <w:rFonts w:ascii="Arial" w:hAnsi="Arial" w:cs="Arial"/>
          <w:sz w:val="22"/>
          <w:szCs w:val="22"/>
        </w:rPr>
        <w:t xml:space="preserve"> desce</w:t>
      </w:r>
      <w:r w:rsidR="00D736CB">
        <w:rPr>
          <w:rFonts w:ascii="Arial" w:hAnsi="Arial" w:cs="Arial"/>
          <w:sz w:val="22"/>
          <w:szCs w:val="22"/>
        </w:rPr>
        <w:t xml:space="preserve"> dne: </w:t>
      </w:r>
      <w:r w:rsidR="00947E7F">
        <w:rPr>
          <w:rFonts w:ascii="Arial" w:hAnsi="Arial" w:cs="Arial"/>
          <w:sz w:val="22"/>
          <w:szCs w:val="22"/>
        </w:rPr>
        <w:t>………………………….</w:t>
      </w:r>
    </w:p>
    <w:p w14:paraId="3798BA64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79336EAF" w14:textId="77777777" w:rsidR="000B46E1" w:rsidRPr="00FB6AE5" w:rsidRDefault="000B46E1">
      <w:pPr>
        <w:rPr>
          <w:rFonts w:ascii="Arial" w:hAnsi="Arial" w:cs="Arial"/>
          <w:sz w:val="22"/>
          <w:szCs w:val="22"/>
        </w:rPr>
      </w:pPr>
    </w:p>
    <w:p w14:paraId="452A200B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dne: </w:t>
      </w:r>
      <w:r w:rsidR="00C5387C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C5387C">
        <w:rPr>
          <w:rFonts w:ascii="Arial" w:hAnsi="Arial" w:cs="Arial"/>
          <w:sz w:val="22"/>
          <w:szCs w:val="22"/>
        </w:rPr>
        <w:t>…….</w:t>
      </w:r>
      <w:proofErr w:type="gramEnd"/>
      <w:r w:rsidR="00C5387C">
        <w:rPr>
          <w:rFonts w:ascii="Arial" w:hAnsi="Arial" w:cs="Arial"/>
          <w:sz w:val="22"/>
          <w:szCs w:val="22"/>
        </w:rPr>
        <w:t>.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0526" w14:textId="77777777" w:rsidR="00FA3931" w:rsidRDefault="00FA3931">
      <w:r>
        <w:separator/>
      </w:r>
    </w:p>
  </w:endnote>
  <w:endnote w:type="continuationSeparator" w:id="0">
    <w:p w14:paraId="09ECE409" w14:textId="77777777" w:rsidR="00FA3931" w:rsidRDefault="00FA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FB8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387C">
      <w:rPr>
        <w:noProof/>
      </w:rPr>
      <w:t>3</w:t>
    </w:r>
    <w:r>
      <w:fldChar w:fldCharType="end"/>
    </w:r>
  </w:p>
  <w:p w14:paraId="7C3F84B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FDF3" w14:textId="77777777" w:rsidR="00FA3931" w:rsidRDefault="00FA3931">
      <w:r>
        <w:separator/>
      </w:r>
    </w:p>
  </w:footnote>
  <w:footnote w:type="continuationSeparator" w:id="0">
    <w:p w14:paraId="28BA05E1" w14:textId="77777777" w:rsidR="00FA3931" w:rsidRDefault="00FA3931">
      <w:r>
        <w:continuationSeparator/>
      </w:r>
    </w:p>
  </w:footnote>
  <w:footnote w:id="1">
    <w:p w14:paraId="6095FE47" w14:textId="77777777"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14:paraId="7548C846" w14:textId="77777777"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14:paraId="04382782" w14:textId="77777777"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3C41AE"/>
    <w:multiLevelType w:val="hybridMultilevel"/>
    <w:tmpl w:val="FBD609C4"/>
    <w:lvl w:ilvl="0" w:tplc="17F69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A2ED6"/>
    <w:multiLevelType w:val="hybridMultilevel"/>
    <w:tmpl w:val="1316B49E"/>
    <w:lvl w:ilvl="0" w:tplc="2DA43754">
      <w:start w:val="1"/>
      <w:numFmt w:val="lowerLetter"/>
      <w:lvlText w:val="%1)"/>
      <w:lvlJc w:val="left"/>
      <w:pPr>
        <w:ind w:left="84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FC0FED"/>
    <w:multiLevelType w:val="hybridMultilevel"/>
    <w:tmpl w:val="42A880B6"/>
    <w:lvl w:ilvl="0" w:tplc="65C6B7BA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6166C8"/>
    <w:multiLevelType w:val="hybridMultilevel"/>
    <w:tmpl w:val="248219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F5B28"/>
    <w:multiLevelType w:val="hybridMultilevel"/>
    <w:tmpl w:val="BCA47304"/>
    <w:lvl w:ilvl="0" w:tplc="C93826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F855D6"/>
    <w:multiLevelType w:val="hybridMultilevel"/>
    <w:tmpl w:val="5558A3CA"/>
    <w:lvl w:ilvl="0" w:tplc="07081DE6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57C71"/>
    <w:multiLevelType w:val="hybridMultilevel"/>
    <w:tmpl w:val="8EEEE97C"/>
    <w:lvl w:ilvl="0" w:tplc="7FEACBB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3DC5"/>
    <w:multiLevelType w:val="hybridMultilevel"/>
    <w:tmpl w:val="C324BF2E"/>
    <w:lvl w:ilvl="0" w:tplc="393C0BB4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671DDD"/>
    <w:multiLevelType w:val="hybridMultilevel"/>
    <w:tmpl w:val="34A64450"/>
    <w:lvl w:ilvl="0" w:tplc="A4E0CA4A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B0F8C"/>
    <w:multiLevelType w:val="hybridMultilevel"/>
    <w:tmpl w:val="2BAE15A4"/>
    <w:lvl w:ilvl="0" w:tplc="95F8E9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1DB1498"/>
    <w:multiLevelType w:val="hybridMultilevel"/>
    <w:tmpl w:val="A720E5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60296"/>
    <w:multiLevelType w:val="multilevel"/>
    <w:tmpl w:val="34A64450"/>
    <w:lvl w:ilvl="0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A856D5"/>
    <w:multiLevelType w:val="hybridMultilevel"/>
    <w:tmpl w:val="00A89A4C"/>
    <w:lvl w:ilvl="0" w:tplc="17F691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6D6E89C6"/>
    <w:lvl w:ilvl="0" w:tplc="014C1E7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9B3367"/>
    <w:multiLevelType w:val="hybridMultilevel"/>
    <w:tmpl w:val="8D56849C"/>
    <w:lvl w:ilvl="0" w:tplc="D050156A">
      <w:start w:val="2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F1392"/>
    <w:multiLevelType w:val="multilevel"/>
    <w:tmpl w:val="34A64450"/>
    <w:lvl w:ilvl="0">
      <w:start w:val="1"/>
      <w:numFmt w:val="lowerLetter"/>
      <w:lvlText w:val="%1)"/>
      <w:lvlJc w:val="left"/>
      <w:pPr>
        <w:ind w:left="780" w:hanging="360"/>
      </w:pPr>
      <w:rPr>
        <w:rFonts w:eastAsia="Calibri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06841"/>
    <w:multiLevelType w:val="hybridMultilevel"/>
    <w:tmpl w:val="C06A54C6"/>
    <w:lvl w:ilvl="0" w:tplc="393C0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FE10EA"/>
    <w:multiLevelType w:val="hybridMultilevel"/>
    <w:tmpl w:val="2D36E9F6"/>
    <w:lvl w:ilvl="0" w:tplc="7FEACBBE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2327077">
    <w:abstractNumId w:val="10"/>
  </w:num>
  <w:num w:numId="2" w16cid:durableId="1695881700">
    <w:abstractNumId w:val="36"/>
  </w:num>
  <w:num w:numId="3" w16cid:durableId="2123257877">
    <w:abstractNumId w:val="6"/>
  </w:num>
  <w:num w:numId="4" w16cid:durableId="1409764091">
    <w:abstractNumId w:val="26"/>
  </w:num>
  <w:num w:numId="5" w16cid:durableId="1088498389">
    <w:abstractNumId w:val="23"/>
  </w:num>
  <w:num w:numId="6" w16cid:durableId="1543012000">
    <w:abstractNumId w:val="29"/>
  </w:num>
  <w:num w:numId="7" w16cid:durableId="201407925">
    <w:abstractNumId w:val="11"/>
  </w:num>
  <w:num w:numId="8" w16cid:durableId="150410663">
    <w:abstractNumId w:val="4"/>
  </w:num>
  <w:num w:numId="9" w16cid:durableId="1393040353">
    <w:abstractNumId w:val="28"/>
  </w:num>
  <w:num w:numId="10" w16cid:durableId="1036781431">
    <w:abstractNumId w:val="25"/>
  </w:num>
  <w:num w:numId="11" w16cid:durableId="167410400">
    <w:abstractNumId w:val="24"/>
  </w:num>
  <w:num w:numId="12" w16cid:durableId="1211456606">
    <w:abstractNumId w:val="13"/>
  </w:num>
  <w:num w:numId="13" w16cid:durableId="1188639128">
    <w:abstractNumId w:val="27"/>
  </w:num>
  <w:num w:numId="14" w16cid:durableId="1481001170">
    <w:abstractNumId w:val="34"/>
  </w:num>
  <w:num w:numId="15" w16cid:durableId="1433279197">
    <w:abstractNumId w:val="16"/>
  </w:num>
  <w:num w:numId="16" w16cid:durableId="886068491">
    <w:abstractNumId w:val="31"/>
  </w:num>
  <w:num w:numId="17" w16cid:durableId="1416904177">
    <w:abstractNumId w:val="7"/>
  </w:num>
  <w:num w:numId="18" w16cid:durableId="301542392">
    <w:abstractNumId w:val="2"/>
  </w:num>
  <w:num w:numId="19" w16cid:durableId="248463659">
    <w:abstractNumId w:val="18"/>
  </w:num>
  <w:num w:numId="20" w16cid:durableId="1294869319">
    <w:abstractNumId w:val="3"/>
  </w:num>
  <w:num w:numId="21" w16cid:durableId="8260658">
    <w:abstractNumId w:val="17"/>
  </w:num>
  <w:num w:numId="22" w16cid:durableId="129907550">
    <w:abstractNumId w:val="14"/>
  </w:num>
  <w:num w:numId="23" w16cid:durableId="1418012603">
    <w:abstractNumId w:val="37"/>
  </w:num>
  <w:num w:numId="24" w16cid:durableId="1682006655">
    <w:abstractNumId w:val="9"/>
  </w:num>
  <w:num w:numId="25" w16cid:durableId="1883638663">
    <w:abstractNumId w:val="32"/>
  </w:num>
  <w:num w:numId="26" w16cid:durableId="1768453654">
    <w:abstractNumId w:val="19"/>
  </w:num>
  <w:num w:numId="27" w16cid:durableId="1792893291">
    <w:abstractNumId w:val="5"/>
  </w:num>
  <w:num w:numId="28" w16cid:durableId="484511632">
    <w:abstractNumId w:val="12"/>
  </w:num>
  <w:num w:numId="29" w16cid:durableId="773479993">
    <w:abstractNumId w:val="1"/>
  </w:num>
  <w:num w:numId="30" w16cid:durableId="223682779">
    <w:abstractNumId w:val="30"/>
  </w:num>
  <w:num w:numId="31" w16cid:durableId="766852762">
    <w:abstractNumId w:val="15"/>
  </w:num>
  <w:num w:numId="32" w16cid:durableId="1744403084">
    <w:abstractNumId w:val="22"/>
  </w:num>
  <w:num w:numId="33" w16cid:durableId="562788975">
    <w:abstractNumId w:val="33"/>
  </w:num>
  <w:num w:numId="34" w16cid:durableId="1000231588">
    <w:abstractNumId w:val="8"/>
  </w:num>
  <w:num w:numId="35" w16cid:durableId="772169671">
    <w:abstractNumId w:val="21"/>
  </w:num>
  <w:num w:numId="36" w16cid:durableId="563373344">
    <w:abstractNumId w:val="35"/>
  </w:num>
  <w:num w:numId="37" w16cid:durableId="1448887945">
    <w:abstractNumId w:val="0"/>
  </w:num>
  <w:num w:numId="38" w16cid:durableId="648022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B46E1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91A56"/>
    <w:rsid w:val="001A5FC6"/>
    <w:rsid w:val="00200839"/>
    <w:rsid w:val="00206275"/>
    <w:rsid w:val="00214C19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A3581"/>
    <w:rsid w:val="002B348E"/>
    <w:rsid w:val="002C32D2"/>
    <w:rsid w:val="002C442F"/>
    <w:rsid w:val="002C6FCA"/>
    <w:rsid w:val="00343C2D"/>
    <w:rsid w:val="00350338"/>
    <w:rsid w:val="00373576"/>
    <w:rsid w:val="00384E75"/>
    <w:rsid w:val="003934B6"/>
    <w:rsid w:val="00397306"/>
    <w:rsid w:val="003A3158"/>
    <w:rsid w:val="003A7FC0"/>
    <w:rsid w:val="003C76E3"/>
    <w:rsid w:val="003E7B1D"/>
    <w:rsid w:val="003F1228"/>
    <w:rsid w:val="003F24A0"/>
    <w:rsid w:val="00423176"/>
    <w:rsid w:val="0042723F"/>
    <w:rsid w:val="00431942"/>
    <w:rsid w:val="004761AD"/>
    <w:rsid w:val="00503F10"/>
    <w:rsid w:val="00505735"/>
    <w:rsid w:val="00525ABF"/>
    <w:rsid w:val="00547890"/>
    <w:rsid w:val="00553B78"/>
    <w:rsid w:val="00555FEB"/>
    <w:rsid w:val="00560DED"/>
    <w:rsid w:val="0059780C"/>
    <w:rsid w:val="005A3B18"/>
    <w:rsid w:val="005A3FFD"/>
    <w:rsid w:val="005C7494"/>
    <w:rsid w:val="005D6C23"/>
    <w:rsid w:val="005E114F"/>
    <w:rsid w:val="005E3069"/>
    <w:rsid w:val="005F0210"/>
    <w:rsid w:val="0061679C"/>
    <w:rsid w:val="00617FE8"/>
    <w:rsid w:val="006277AF"/>
    <w:rsid w:val="006352D2"/>
    <w:rsid w:val="00641107"/>
    <w:rsid w:val="006866EF"/>
    <w:rsid w:val="00714B2D"/>
    <w:rsid w:val="0072693E"/>
    <w:rsid w:val="0073528A"/>
    <w:rsid w:val="00745703"/>
    <w:rsid w:val="0076388B"/>
    <w:rsid w:val="00765052"/>
    <w:rsid w:val="007909DA"/>
    <w:rsid w:val="00795009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9146F3"/>
    <w:rsid w:val="00947E7F"/>
    <w:rsid w:val="00951700"/>
    <w:rsid w:val="009774F4"/>
    <w:rsid w:val="009859B0"/>
    <w:rsid w:val="009A47E0"/>
    <w:rsid w:val="009A64B8"/>
    <w:rsid w:val="009B680A"/>
    <w:rsid w:val="009B77CC"/>
    <w:rsid w:val="009C4384"/>
    <w:rsid w:val="009F5BB9"/>
    <w:rsid w:val="00A024CB"/>
    <w:rsid w:val="00A23FF9"/>
    <w:rsid w:val="00A409C5"/>
    <w:rsid w:val="00A532C2"/>
    <w:rsid w:val="00A625BA"/>
    <w:rsid w:val="00A64714"/>
    <w:rsid w:val="00A773EE"/>
    <w:rsid w:val="00A94551"/>
    <w:rsid w:val="00A95C98"/>
    <w:rsid w:val="00AC2295"/>
    <w:rsid w:val="00AD0D21"/>
    <w:rsid w:val="00AF72CD"/>
    <w:rsid w:val="00B321B9"/>
    <w:rsid w:val="00B333BD"/>
    <w:rsid w:val="00B3452E"/>
    <w:rsid w:val="00B42462"/>
    <w:rsid w:val="00B60A64"/>
    <w:rsid w:val="00B628D6"/>
    <w:rsid w:val="00B74979"/>
    <w:rsid w:val="00B7787C"/>
    <w:rsid w:val="00B947F5"/>
    <w:rsid w:val="00BA7164"/>
    <w:rsid w:val="00BC51C4"/>
    <w:rsid w:val="00BC5249"/>
    <w:rsid w:val="00BD3591"/>
    <w:rsid w:val="00BE4DFE"/>
    <w:rsid w:val="00BF0879"/>
    <w:rsid w:val="00C25DCE"/>
    <w:rsid w:val="00C3782E"/>
    <w:rsid w:val="00C5387C"/>
    <w:rsid w:val="00C66C3E"/>
    <w:rsid w:val="00C67796"/>
    <w:rsid w:val="00C845F4"/>
    <w:rsid w:val="00C9368B"/>
    <w:rsid w:val="00CB176B"/>
    <w:rsid w:val="00CB5754"/>
    <w:rsid w:val="00CE1581"/>
    <w:rsid w:val="00CF0B79"/>
    <w:rsid w:val="00CF6192"/>
    <w:rsid w:val="00D0336F"/>
    <w:rsid w:val="00D04C14"/>
    <w:rsid w:val="00D226C7"/>
    <w:rsid w:val="00D2467D"/>
    <w:rsid w:val="00D25BA7"/>
    <w:rsid w:val="00D7341B"/>
    <w:rsid w:val="00D736CB"/>
    <w:rsid w:val="00D91A41"/>
    <w:rsid w:val="00DB2051"/>
    <w:rsid w:val="00DE0A5F"/>
    <w:rsid w:val="00DE54A3"/>
    <w:rsid w:val="00E11050"/>
    <w:rsid w:val="00E2491F"/>
    <w:rsid w:val="00E428C5"/>
    <w:rsid w:val="00E66B2E"/>
    <w:rsid w:val="00EA1B4D"/>
    <w:rsid w:val="00EB2DCF"/>
    <w:rsid w:val="00ED3059"/>
    <w:rsid w:val="00F00E31"/>
    <w:rsid w:val="00F11FC3"/>
    <w:rsid w:val="00F301DF"/>
    <w:rsid w:val="00F47FED"/>
    <w:rsid w:val="00F71191"/>
    <w:rsid w:val="00F724DF"/>
    <w:rsid w:val="00F763EC"/>
    <w:rsid w:val="00F76A45"/>
    <w:rsid w:val="00F77173"/>
    <w:rsid w:val="00F87C7D"/>
    <w:rsid w:val="00FA3931"/>
    <w:rsid w:val="00FB36A3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65CFC"/>
  <w15:chartTrackingRefBased/>
  <w15:docId w15:val="{5FBF8599-31CE-4698-BE65-74A433A4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2Char">
    <w:name w:val="Nadpis 2 Char"/>
    <w:link w:val="Nadpis2"/>
    <w:rsid w:val="00191A56"/>
    <w:rPr>
      <w:sz w:val="24"/>
      <w:u w:val="single"/>
    </w:rPr>
  </w:style>
  <w:style w:type="character" w:customStyle="1" w:styleId="st">
    <w:name w:val="st"/>
    <w:basedOn w:val="Standardnpsmoodstavce"/>
    <w:rsid w:val="00191A56"/>
  </w:style>
  <w:style w:type="paragraph" w:customStyle="1" w:styleId="slalnk">
    <w:name w:val="Čísla článků"/>
    <w:basedOn w:val="Normln"/>
    <w:rsid w:val="00C538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387C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6CE6-CC31-4B3C-A7BB-C17E4A8E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886</Words>
  <Characters>5232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Shromažďování tříděného odpadu - papír, plasty včetně PET lahví a nápojových kar</vt:lpstr>
      <vt:lpstr>    Shromažďování tříděného odpadu – jedlé oleje a tuky </vt:lpstr>
      <vt:lpstr>    Shromažďování tříděného odpadu – kovy</vt:lpstr>
      <vt:lpstr>    Čl. 7</vt:lpstr>
      <vt:lpstr>    Sběr a svoz nebezpečných složek komunálního odpadu</vt:lpstr>
    </vt:vector>
  </TitlesOfParts>
  <Company>MV ČR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Spáňov</cp:lastModifiedBy>
  <cp:revision>2</cp:revision>
  <cp:lastPrinted>2019-12-08T17:44:00Z</cp:lastPrinted>
  <dcterms:created xsi:type="dcterms:W3CDTF">2023-12-13T11:08:00Z</dcterms:created>
  <dcterms:modified xsi:type="dcterms:W3CDTF">2023-12-13T11:08:00Z</dcterms:modified>
</cp:coreProperties>
</file>