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42" w:rsidRDefault="00792242" w:rsidP="00792242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proofErr w:type="gramStart"/>
      <w:r>
        <w:rPr>
          <w:b/>
          <w:sz w:val="40"/>
          <w:szCs w:val="40"/>
        </w:rPr>
        <w:t>M Ě S T O   T Ř E B E N I C E</w:t>
      </w:r>
      <w:proofErr w:type="gramEnd"/>
    </w:p>
    <w:p w:rsidR="00792242" w:rsidRDefault="00792242" w:rsidP="00792242">
      <w:pPr>
        <w:jc w:val="center"/>
        <w:rPr>
          <w:b/>
          <w:bCs/>
        </w:rPr>
      </w:pPr>
    </w:p>
    <w:p w:rsidR="00792242" w:rsidRDefault="00792242" w:rsidP="0079224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ZASTUPITELSTVO MĚSTA TŘEBENICE 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792242">
        <w:rPr>
          <w:i/>
        </w:rPr>
        <w:t xml:space="preserve">města Třebenice </w:t>
      </w:r>
      <w:r w:rsidRPr="00AD642E">
        <w:rPr>
          <w:i/>
        </w:rPr>
        <w:t xml:space="preserve">se na svém zasedání dne </w:t>
      </w:r>
      <w:r w:rsidR="00111B30">
        <w:rPr>
          <w:i/>
        </w:rPr>
        <w:t>11.</w:t>
      </w:r>
      <w:r w:rsidR="005F3465">
        <w:rPr>
          <w:i/>
        </w:rPr>
        <w:t xml:space="preserve"> </w:t>
      </w:r>
      <w:r w:rsidR="00111B30">
        <w:rPr>
          <w:i/>
        </w:rPr>
        <w:t>1</w:t>
      </w:r>
      <w:r w:rsidR="005F3465">
        <w:rPr>
          <w:i/>
        </w:rPr>
        <w:t>2</w:t>
      </w:r>
      <w:r w:rsidR="00111B30">
        <w:rPr>
          <w:i/>
        </w:rPr>
        <w:t>.</w:t>
      </w:r>
      <w:r w:rsidR="005F3465">
        <w:rPr>
          <w:i/>
        </w:rPr>
        <w:t xml:space="preserve"> </w:t>
      </w:r>
      <w:r w:rsidR="000D438A">
        <w:rPr>
          <w:i/>
        </w:rPr>
        <w:t xml:space="preserve">2023 </w:t>
      </w:r>
      <w:r w:rsidRPr="00AD642E">
        <w:rPr>
          <w:i/>
        </w:rPr>
        <w:t>usneslo</w:t>
      </w:r>
      <w:r w:rsidR="006B71FF"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 w:rsidR="00792242"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792242" w:rsidP="009958F0">
      <w:pPr>
        <w:numPr>
          <w:ilvl w:val="0"/>
          <w:numId w:val="24"/>
        </w:numPr>
        <w:jc w:val="both"/>
      </w:pPr>
      <w:r>
        <w:t>Město Třebenice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792242">
        <w:t>Městský</w:t>
      </w:r>
      <w:r w:rsidRPr="004B09AE">
        <w:t xml:space="preserve"> úřad</w:t>
      </w:r>
      <w:r w:rsidR="00792242">
        <w:t xml:space="preserve"> Třebenice</w:t>
      </w:r>
      <w:r w:rsidRPr="004B09AE">
        <w:t>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al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0D438A">
        <w:t xml:space="preserve">30 </w:t>
      </w:r>
      <w:r>
        <w:t>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792242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316" w:rsidRDefault="00792242" w:rsidP="00F67612">
      <w:pPr>
        <w:pStyle w:val="Zkladntext"/>
        <w:spacing w:after="0"/>
        <w:jc w:val="both"/>
      </w:pPr>
      <w:r>
        <w:t>Vybrané poplatky odvádí plátce čtvrtletně do 15 dnů od skončení příslušného kalendářního čtvrtletí.</w:t>
      </w:r>
    </w:p>
    <w:p w:rsidR="00F32935" w:rsidRPr="00792242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79224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792242">
        <w:rPr>
          <w:szCs w:val="24"/>
        </w:rPr>
        <w:t>Článek 7</w:t>
      </w:r>
    </w:p>
    <w:p w:rsidR="00563F82" w:rsidRPr="00792242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792242">
        <w:rPr>
          <w:szCs w:val="24"/>
        </w:rPr>
        <w:t>Zrušovací ustanovení</w:t>
      </w:r>
    </w:p>
    <w:p w:rsidR="00563F82" w:rsidRPr="00792242" w:rsidRDefault="00563F82" w:rsidP="00563F82">
      <w:pPr>
        <w:jc w:val="both"/>
      </w:pPr>
    </w:p>
    <w:p w:rsidR="00AE1FF6" w:rsidRDefault="00AE1FF6" w:rsidP="00AE1FF6">
      <w:pPr>
        <w:jc w:val="both"/>
      </w:pPr>
      <w:r w:rsidRPr="00792242">
        <w:t>Zrušuje se obecně závazná vyhláška</w:t>
      </w:r>
      <w:r w:rsidR="00840777" w:rsidRPr="00792242">
        <w:t xml:space="preserve"> č. </w:t>
      </w:r>
      <w:r w:rsidR="00516C2F">
        <w:t>3</w:t>
      </w:r>
      <w:r w:rsidR="00792242" w:rsidRPr="00792242">
        <w:t>/20</w:t>
      </w:r>
      <w:r w:rsidR="00516C2F">
        <w:t>21</w:t>
      </w:r>
      <w:r w:rsidR="00840777" w:rsidRPr="00792242">
        <w:t xml:space="preserve">, o místním poplatku z pobytu, ze dne </w:t>
      </w:r>
      <w:r w:rsidR="005F3465">
        <w:t>22. </w:t>
      </w:r>
      <w:r w:rsidR="00516C2F">
        <w:t>11.</w:t>
      </w:r>
      <w:r w:rsidR="005F3465">
        <w:t> </w:t>
      </w:r>
      <w:r w:rsidR="00516C2F">
        <w:t>2021</w:t>
      </w:r>
      <w:r w:rsidR="00792242" w:rsidRPr="00792242">
        <w:t>.</w:t>
      </w:r>
    </w:p>
    <w:p w:rsidR="00563F8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79224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792242">
        <w:rPr>
          <w:szCs w:val="24"/>
        </w:rPr>
        <w:t>Článek 8</w:t>
      </w:r>
    </w:p>
    <w:p w:rsidR="00563F82" w:rsidRPr="00792242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792242">
        <w:rPr>
          <w:szCs w:val="24"/>
        </w:rPr>
        <w:t>Účinnost</w:t>
      </w:r>
    </w:p>
    <w:p w:rsidR="00563F82" w:rsidRPr="00792242" w:rsidRDefault="00563F82" w:rsidP="00563F82">
      <w:pPr>
        <w:jc w:val="both"/>
      </w:pPr>
    </w:p>
    <w:p w:rsidR="00563F82" w:rsidRPr="00792242" w:rsidRDefault="00563F82" w:rsidP="00563F82">
      <w:pPr>
        <w:jc w:val="both"/>
      </w:pPr>
      <w:r w:rsidRPr="00792242">
        <w:t xml:space="preserve">Tato vyhláška nabývá účinnosti dnem </w:t>
      </w:r>
      <w:r w:rsidR="00792242" w:rsidRPr="00792242">
        <w:t>1. 1. 202</w:t>
      </w:r>
      <w:r w:rsidR="00DD108F">
        <w:t>4</w:t>
      </w:r>
      <w:r w:rsidR="00792242" w:rsidRPr="00792242">
        <w:t>.</w:t>
      </w:r>
    </w:p>
    <w:p w:rsidR="00563F82" w:rsidRPr="00792242" w:rsidRDefault="00563F82" w:rsidP="00563F82">
      <w:pPr>
        <w:ind w:firstLine="708"/>
        <w:jc w:val="both"/>
      </w:pPr>
    </w:p>
    <w:p w:rsidR="00B60788" w:rsidRPr="00792242" w:rsidRDefault="00B60788" w:rsidP="00563F82">
      <w:pPr>
        <w:ind w:firstLine="708"/>
        <w:jc w:val="both"/>
      </w:pPr>
    </w:p>
    <w:p w:rsidR="00117E5A" w:rsidRDefault="00117E5A" w:rsidP="009958F0">
      <w:pPr>
        <w:tabs>
          <w:tab w:val="left" w:pos="3780"/>
        </w:tabs>
        <w:jc w:val="both"/>
      </w:pPr>
    </w:p>
    <w:p w:rsidR="00117E5A" w:rsidRDefault="00117E5A" w:rsidP="009958F0">
      <w:pPr>
        <w:tabs>
          <w:tab w:val="left" w:pos="3780"/>
        </w:tabs>
        <w:jc w:val="both"/>
      </w:pPr>
    </w:p>
    <w:p w:rsidR="00792242" w:rsidRDefault="00792242" w:rsidP="009958F0">
      <w:pPr>
        <w:tabs>
          <w:tab w:val="left" w:pos="3780"/>
        </w:tabs>
        <w:jc w:val="both"/>
      </w:pPr>
    </w:p>
    <w:p w:rsidR="00792242" w:rsidRPr="00BC6CCD" w:rsidRDefault="00792242" w:rsidP="009958F0">
      <w:pPr>
        <w:tabs>
          <w:tab w:val="left" w:pos="3780"/>
        </w:tabs>
        <w:jc w:val="both"/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p w:rsidR="00792242" w:rsidRDefault="00792242" w:rsidP="0079224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92242" w:rsidTr="00792242">
        <w:trPr>
          <w:jc w:val="center"/>
        </w:trPr>
        <w:tc>
          <w:tcPr>
            <w:tcW w:w="4536" w:type="dxa"/>
            <w:hideMark/>
          </w:tcPr>
          <w:p w:rsidR="00792242" w:rsidRDefault="00792242">
            <w:pPr>
              <w:jc w:val="center"/>
            </w:pPr>
            <w:r>
              <w:t>……………………………….</w:t>
            </w:r>
          </w:p>
        </w:tc>
        <w:tc>
          <w:tcPr>
            <w:tcW w:w="4499" w:type="dxa"/>
            <w:hideMark/>
          </w:tcPr>
          <w:p w:rsidR="00792242" w:rsidRDefault="00792242">
            <w:pPr>
              <w:jc w:val="center"/>
            </w:pPr>
            <w:r>
              <w:t>……………………………….</w:t>
            </w:r>
          </w:p>
        </w:tc>
      </w:tr>
      <w:tr w:rsidR="00792242" w:rsidTr="00792242">
        <w:trPr>
          <w:jc w:val="center"/>
        </w:trPr>
        <w:tc>
          <w:tcPr>
            <w:tcW w:w="4536" w:type="dxa"/>
            <w:hideMark/>
          </w:tcPr>
          <w:p w:rsidR="00792242" w:rsidRDefault="00792242">
            <w:pPr>
              <w:jc w:val="center"/>
            </w:pPr>
            <w:r>
              <w:t>Ing. Miluše Dušková</w:t>
            </w:r>
            <w:r w:rsidR="00DD108F">
              <w:t xml:space="preserve"> v.</w:t>
            </w:r>
            <w:r w:rsidR="005F3465">
              <w:t xml:space="preserve"> </w:t>
            </w:r>
            <w:r w:rsidR="00DD108F">
              <w:t>r.</w:t>
            </w:r>
          </w:p>
          <w:p w:rsidR="00792242" w:rsidRDefault="00792242">
            <w:pPr>
              <w:jc w:val="center"/>
            </w:pPr>
            <w:r>
              <w:t>místostarostka</w:t>
            </w:r>
          </w:p>
        </w:tc>
        <w:tc>
          <w:tcPr>
            <w:tcW w:w="4499" w:type="dxa"/>
            <w:hideMark/>
          </w:tcPr>
          <w:p w:rsidR="00792242" w:rsidRDefault="00792242">
            <w:pPr>
              <w:jc w:val="center"/>
            </w:pPr>
            <w:r>
              <w:t>Ing. Eva Hajná</w:t>
            </w:r>
            <w:r w:rsidR="00DD108F">
              <w:t xml:space="preserve"> v.</w:t>
            </w:r>
            <w:r w:rsidR="005F3465">
              <w:t xml:space="preserve"> </w:t>
            </w:r>
            <w:r w:rsidR="00DD108F">
              <w:t>r.</w:t>
            </w:r>
          </w:p>
          <w:p w:rsidR="00792242" w:rsidRDefault="00792242">
            <w:pPr>
              <w:jc w:val="center"/>
            </w:pPr>
            <w:r>
              <w:t>starostka</w:t>
            </w:r>
          </w:p>
        </w:tc>
      </w:tr>
    </w:tbl>
    <w:p w:rsidR="00792242" w:rsidRDefault="00792242" w:rsidP="00792242">
      <w:pPr>
        <w:pStyle w:val="Zkladntext"/>
        <w:tabs>
          <w:tab w:val="left" w:pos="1080"/>
          <w:tab w:val="left" w:pos="7020"/>
        </w:tabs>
        <w:spacing w:after="0"/>
      </w:pPr>
    </w:p>
    <w:p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792242" w:rsidRDefault="0079224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792242" w:rsidRDefault="0079224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792242" w:rsidRDefault="0079224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792242" w:rsidRDefault="0079224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sectPr w:rsidR="00563F82" w:rsidRPr="0085574A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8D" w:rsidRDefault="00556D8D">
      <w:r>
        <w:separator/>
      </w:r>
    </w:p>
  </w:endnote>
  <w:endnote w:type="continuationSeparator" w:id="0">
    <w:p w:rsidR="00556D8D" w:rsidRDefault="0055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8D" w:rsidRDefault="00556D8D">
      <w:r>
        <w:separator/>
      </w:r>
    </w:p>
  </w:footnote>
  <w:footnote w:type="continuationSeparator" w:id="0">
    <w:p w:rsidR="00556D8D" w:rsidRDefault="00556D8D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3CB7"/>
    <w:rsid w:val="000169B4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D438A"/>
    <w:rsid w:val="000E12F4"/>
    <w:rsid w:val="000E1AAB"/>
    <w:rsid w:val="000E1F65"/>
    <w:rsid w:val="000F09B9"/>
    <w:rsid w:val="000F7BE0"/>
    <w:rsid w:val="00111AED"/>
    <w:rsid w:val="00111B30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9678F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3DFF"/>
    <w:rsid w:val="00305E51"/>
    <w:rsid w:val="00310BC4"/>
    <w:rsid w:val="00311013"/>
    <w:rsid w:val="00321F46"/>
    <w:rsid w:val="0032607C"/>
    <w:rsid w:val="00342381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16C2F"/>
    <w:rsid w:val="00552454"/>
    <w:rsid w:val="00556D88"/>
    <w:rsid w:val="00556D8D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5F3465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92242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55E89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0B13"/>
    <w:rsid w:val="00BD66CD"/>
    <w:rsid w:val="00BF16B1"/>
    <w:rsid w:val="00C006F6"/>
    <w:rsid w:val="00C03A45"/>
    <w:rsid w:val="00C10F77"/>
    <w:rsid w:val="00C30025"/>
    <w:rsid w:val="00C37C97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CE7552"/>
    <w:rsid w:val="00D02409"/>
    <w:rsid w:val="00D02DAF"/>
    <w:rsid w:val="00D1130D"/>
    <w:rsid w:val="00D17A87"/>
    <w:rsid w:val="00D233A2"/>
    <w:rsid w:val="00D27B3F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0ED9"/>
    <w:rsid w:val="00DC1C84"/>
    <w:rsid w:val="00DD0AC8"/>
    <w:rsid w:val="00DD108F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2226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10730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1E7D7-9A6A-45E3-8F40-80AE6C46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380D-1DAD-4A33-9D34-23F61294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matrika</cp:lastModifiedBy>
  <cp:revision>2</cp:revision>
  <cp:lastPrinted>2021-11-29T13:26:00Z</cp:lastPrinted>
  <dcterms:created xsi:type="dcterms:W3CDTF">2023-12-13T15:51:00Z</dcterms:created>
  <dcterms:modified xsi:type="dcterms:W3CDTF">2023-12-13T15:51:00Z</dcterms:modified>
</cp:coreProperties>
</file>