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0238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CF4CB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2F755A7" w14:textId="77777777" w:rsidR="00C46DEC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46DEC">
        <w:rPr>
          <w:rFonts w:ascii="Arial" w:hAnsi="Arial" w:cs="Arial"/>
          <w:b/>
        </w:rPr>
        <w:t xml:space="preserve"> Skryje</w:t>
      </w:r>
    </w:p>
    <w:p w14:paraId="3A5B8ADD" w14:textId="0738339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46DEC">
        <w:rPr>
          <w:rFonts w:ascii="Arial" w:hAnsi="Arial" w:cs="Arial"/>
          <w:b/>
        </w:rPr>
        <w:t xml:space="preserve"> Skryje</w:t>
      </w:r>
    </w:p>
    <w:p w14:paraId="2B0E0706" w14:textId="070641EE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735BE1">
        <w:rPr>
          <w:rFonts w:ascii="Arial" w:hAnsi="Arial" w:cs="Arial"/>
          <w:b/>
        </w:rPr>
        <w:t xml:space="preserve"> č. 1/2024</w:t>
      </w:r>
      <w:r w:rsidR="00BA1B46">
        <w:rPr>
          <w:rFonts w:ascii="Arial" w:hAnsi="Arial" w:cs="Arial"/>
          <w:b/>
        </w:rPr>
        <w:t>, kterou se mění obecně závazná vyhláška</w:t>
      </w:r>
      <w:r w:rsidRPr="002E0EAD">
        <w:rPr>
          <w:rFonts w:ascii="Arial" w:hAnsi="Arial" w:cs="Arial"/>
          <w:b/>
        </w:rPr>
        <w:t xml:space="preserve"> obce</w:t>
      </w:r>
      <w:r w:rsidR="00C46DEC">
        <w:rPr>
          <w:rFonts w:ascii="Arial" w:hAnsi="Arial" w:cs="Arial"/>
          <w:b/>
        </w:rPr>
        <w:t xml:space="preserve"> č. 1/202</w:t>
      </w:r>
      <w:r w:rsidR="000512E5">
        <w:rPr>
          <w:rFonts w:ascii="Arial" w:hAnsi="Arial" w:cs="Arial"/>
          <w:b/>
        </w:rPr>
        <w:t>3</w:t>
      </w:r>
      <w:r w:rsidR="00BA1B46">
        <w:rPr>
          <w:rFonts w:ascii="Arial" w:hAnsi="Arial" w:cs="Arial"/>
          <w:b/>
        </w:rPr>
        <w:t xml:space="preserve"> </w:t>
      </w:r>
      <w:bookmarkStart w:id="0" w:name="_Hlk120889910"/>
      <w:r w:rsidRPr="002E0EAD">
        <w:rPr>
          <w:rFonts w:ascii="Arial" w:hAnsi="Arial" w:cs="Arial"/>
          <w:b/>
        </w:rPr>
        <w:t xml:space="preserve">o </w:t>
      </w:r>
      <w:bookmarkStart w:id="1" w:name="_Hlk161217855"/>
      <w:r w:rsidRPr="002E0EAD">
        <w:rPr>
          <w:rFonts w:ascii="Arial" w:hAnsi="Arial" w:cs="Arial"/>
          <w:b/>
        </w:rPr>
        <w:t xml:space="preserve">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  <w:bookmarkEnd w:id="1"/>
      <w:r w:rsidR="00BA1B46">
        <w:rPr>
          <w:rFonts w:ascii="Arial" w:hAnsi="Arial" w:cs="Arial"/>
          <w:b/>
        </w:rPr>
        <w:t>, ze dne 10. 10. 2023</w:t>
      </w:r>
    </w:p>
    <w:bookmarkEnd w:id="0"/>
    <w:p w14:paraId="5430290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A1CB33" w14:textId="7943BEE6" w:rsidR="00131160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6DEC">
        <w:rPr>
          <w:rFonts w:ascii="Arial" w:hAnsi="Arial" w:cs="Arial"/>
          <w:b w:val="0"/>
          <w:sz w:val="22"/>
          <w:szCs w:val="22"/>
        </w:rPr>
        <w:t xml:space="preserve">Skryje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A1B46">
        <w:rPr>
          <w:rFonts w:ascii="Arial" w:hAnsi="Arial" w:cs="Arial"/>
          <w:b w:val="0"/>
          <w:sz w:val="22"/>
          <w:szCs w:val="22"/>
        </w:rPr>
        <w:t>27. 3. 2024</w:t>
      </w:r>
      <w:r w:rsidR="00C46DEC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snesením č</w:t>
      </w:r>
      <w:r w:rsidRPr="004A0887">
        <w:rPr>
          <w:rFonts w:ascii="Arial" w:hAnsi="Arial" w:cs="Arial"/>
          <w:b w:val="0"/>
          <w:sz w:val="22"/>
          <w:szCs w:val="22"/>
        </w:rPr>
        <w:t xml:space="preserve">. </w:t>
      </w:r>
      <w:r w:rsidR="00D365A6" w:rsidRPr="004A0887">
        <w:rPr>
          <w:rFonts w:ascii="Arial" w:hAnsi="Arial" w:cs="Arial"/>
          <w:b w:val="0"/>
          <w:sz w:val="22"/>
          <w:szCs w:val="22"/>
        </w:rPr>
        <w:t>2</w:t>
      </w:r>
      <w:r w:rsidR="004F1CAF" w:rsidRPr="004A0887">
        <w:rPr>
          <w:rFonts w:ascii="Arial" w:hAnsi="Arial" w:cs="Arial"/>
          <w:b w:val="0"/>
          <w:sz w:val="22"/>
          <w:szCs w:val="22"/>
        </w:rPr>
        <w:t>1</w:t>
      </w:r>
      <w:r w:rsidR="00D365A6" w:rsidRPr="004A0887">
        <w:rPr>
          <w:rFonts w:ascii="Arial" w:hAnsi="Arial" w:cs="Arial"/>
          <w:b w:val="0"/>
          <w:sz w:val="22"/>
          <w:szCs w:val="22"/>
        </w:rPr>
        <w:t>/</w:t>
      </w:r>
      <w:r w:rsidR="00C46DEC" w:rsidRPr="004A0887">
        <w:rPr>
          <w:rFonts w:ascii="Arial" w:hAnsi="Arial" w:cs="Arial"/>
          <w:b w:val="0"/>
          <w:sz w:val="22"/>
          <w:szCs w:val="22"/>
        </w:rPr>
        <w:t>202</w:t>
      </w:r>
      <w:r w:rsidR="00BA1B46" w:rsidRPr="004A0887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</w:t>
      </w:r>
      <w:r w:rsidRPr="00735BE1">
        <w:rPr>
          <w:rFonts w:ascii="Arial" w:hAnsi="Arial" w:cs="Arial"/>
          <w:b w:val="0"/>
          <w:sz w:val="22"/>
          <w:szCs w:val="22"/>
        </w:rPr>
        <w:t>základě</w:t>
      </w:r>
      <w:r w:rsidR="007165A1" w:rsidRPr="00735BE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35BE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A1B46" w:rsidRPr="00BA1B46">
        <w:rPr>
          <w:rFonts w:ascii="Arial" w:hAnsi="Arial" w:cs="Arial"/>
          <w:b w:val="0"/>
          <w:bCs w:val="0"/>
          <w:sz w:val="22"/>
          <w:szCs w:val="22"/>
        </w:rPr>
        <w:t>a v souladu s § 10 písm. d), § 35 a § 84 odst. 2 písm. h) zákona č. 128/2000 Sb., o obcích (obecní zřízení), ve znění pozdějších předpisů, tuto obecně závaznou vyhlášku:</w:t>
      </w:r>
    </w:p>
    <w:p w14:paraId="74869A53" w14:textId="6ADB5265" w:rsidR="00BA1B46" w:rsidRDefault="00BA1B46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9D19450" w14:textId="77777777" w:rsidR="00BA1B46" w:rsidRDefault="00BA1B46" w:rsidP="00BA1B46">
      <w:pPr>
        <w:pStyle w:val="Nzev1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Čl. 1</w:t>
      </w:r>
    </w:p>
    <w:p w14:paraId="08339A9B" w14:textId="77777777" w:rsidR="00BA1B46" w:rsidRDefault="00BA1B46" w:rsidP="001C62BF">
      <w:pPr>
        <w:pStyle w:val="Nzev1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Změna vyhlášky</w:t>
      </w:r>
    </w:p>
    <w:p w14:paraId="3EBEE21C" w14:textId="54F862F3" w:rsidR="00BA1B46" w:rsidRDefault="00BA1B46" w:rsidP="00735BE1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Obecně závazná vyhláška č. 1/2023 o </w:t>
      </w:r>
      <w:r w:rsidRPr="00BA1B46">
        <w:rPr>
          <w:rFonts w:ascii="Segoe UI" w:hAnsi="Segoe UI" w:cs="Segoe UI"/>
          <w:color w:val="212529"/>
        </w:rPr>
        <w:t>místním poplatku za odkládání komunálního odpadu z nemovité věc</w:t>
      </w:r>
      <w:r>
        <w:rPr>
          <w:rFonts w:ascii="Segoe UI" w:hAnsi="Segoe UI" w:cs="Segoe UI"/>
          <w:color w:val="212529"/>
        </w:rPr>
        <w:t>i ze dne 10. 10. 2023 se mění takto:</w:t>
      </w:r>
    </w:p>
    <w:p w14:paraId="6F9A544A" w14:textId="1D9DF338" w:rsidR="00BA1B46" w:rsidRDefault="00BA1B46" w:rsidP="00735BE1">
      <w:pPr>
        <w:pStyle w:val="Nzev1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>Čl. 9 se vypouští bez náhrady</w:t>
      </w:r>
    </w:p>
    <w:p w14:paraId="341126F6" w14:textId="263252A7" w:rsidR="00D365A6" w:rsidRPr="004A0887" w:rsidRDefault="00D365A6" w:rsidP="00735BE1">
      <w:pPr>
        <w:pStyle w:val="Nzev1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4A0887">
        <w:rPr>
          <w:rFonts w:ascii="Segoe UI" w:hAnsi="Segoe UI" w:cs="Segoe UI"/>
          <w:b/>
          <w:bCs/>
          <w:color w:val="212529"/>
        </w:rPr>
        <w:t>Čl. 10 se mění na čl. 9</w:t>
      </w:r>
    </w:p>
    <w:p w14:paraId="23DFFA89" w14:textId="33D1FA58" w:rsidR="00D365A6" w:rsidRPr="004A0887" w:rsidRDefault="00D365A6" w:rsidP="00735BE1">
      <w:pPr>
        <w:pStyle w:val="Nzev1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4A0887">
        <w:rPr>
          <w:rFonts w:ascii="Segoe UI" w:hAnsi="Segoe UI" w:cs="Segoe UI"/>
          <w:b/>
          <w:bCs/>
          <w:color w:val="212529"/>
        </w:rPr>
        <w:t>Čl. 11 se mění na čl. 10</w:t>
      </w:r>
    </w:p>
    <w:p w14:paraId="15665E5C" w14:textId="3A95190B" w:rsidR="00D365A6" w:rsidRDefault="00D365A6" w:rsidP="00735BE1">
      <w:pPr>
        <w:pStyle w:val="Nzev1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4A0887">
        <w:rPr>
          <w:rFonts w:ascii="Segoe UI" w:hAnsi="Segoe UI" w:cs="Segoe UI"/>
          <w:b/>
          <w:bCs/>
          <w:color w:val="212529"/>
        </w:rPr>
        <w:t>Čl. 12 se mění na čl. 11</w:t>
      </w:r>
    </w:p>
    <w:p w14:paraId="648064D3" w14:textId="77777777" w:rsidR="00D365A6" w:rsidRDefault="00D365A6" w:rsidP="00735BE1">
      <w:pPr>
        <w:pStyle w:val="Nzev1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1D499503" w14:textId="77777777" w:rsidR="00BA1B46" w:rsidRPr="002E0EAD" w:rsidRDefault="00BA1B46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045657A" w14:textId="52067A90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A1B46">
        <w:rPr>
          <w:rFonts w:ascii="Arial" w:hAnsi="Arial" w:cs="Arial"/>
        </w:rPr>
        <w:t>2</w:t>
      </w:r>
    </w:p>
    <w:p w14:paraId="0152B6B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374EB6" w14:textId="712CF3D7" w:rsidR="008D6906" w:rsidRPr="002E0EAD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256EBF0B" w14:textId="24706807" w:rsidR="008D6906" w:rsidRPr="002E0EAD" w:rsidRDefault="00735BE1" w:rsidP="00735BE1">
      <w:pPr>
        <w:pStyle w:val="Nzvylnk"/>
        <w:jc w:val="both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735BE1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patnáctým dnem po dni vyhlášení.</w:t>
      </w:r>
    </w:p>
    <w:p w14:paraId="57468F2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8EF019E" w14:textId="00977AE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1DEF8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B7BD64D" w14:textId="0063B320" w:rsidR="00131160" w:rsidRPr="002E0EAD" w:rsidRDefault="002D6C6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Hana Jedličková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JUDr. Lenka Šnoblová</w:t>
      </w:r>
    </w:p>
    <w:p w14:paraId="38D93F4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15CA76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36C845A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2E063E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866349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B33B0" w14:textId="77777777" w:rsidR="00866349" w:rsidRDefault="00866349">
      <w:r>
        <w:separator/>
      </w:r>
    </w:p>
  </w:endnote>
  <w:endnote w:type="continuationSeparator" w:id="0">
    <w:p w14:paraId="1184152B" w14:textId="77777777" w:rsidR="00866349" w:rsidRDefault="0086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3DB2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190A7C9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737AC" w14:textId="77777777" w:rsidR="00866349" w:rsidRDefault="00866349">
      <w:r>
        <w:separator/>
      </w:r>
    </w:p>
  </w:footnote>
  <w:footnote w:type="continuationSeparator" w:id="0">
    <w:p w14:paraId="3DFAC079" w14:textId="77777777" w:rsidR="00866349" w:rsidRDefault="0086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4410329">
    <w:abstractNumId w:val="14"/>
  </w:num>
  <w:num w:numId="2" w16cid:durableId="1649506198">
    <w:abstractNumId w:val="7"/>
  </w:num>
  <w:num w:numId="3" w16cid:durableId="1713574547">
    <w:abstractNumId w:val="21"/>
  </w:num>
  <w:num w:numId="4" w16cid:durableId="2031098935">
    <w:abstractNumId w:val="8"/>
  </w:num>
  <w:num w:numId="5" w16cid:durableId="2026663055">
    <w:abstractNumId w:val="5"/>
  </w:num>
  <w:num w:numId="6" w16cid:durableId="1478910554">
    <w:abstractNumId w:val="26"/>
  </w:num>
  <w:num w:numId="7" w16cid:durableId="1603345205">
    <w:abstractNumId w:val="11"/>
  </w:num>
  <w:num w:numId="8" w16cid:durableId="253127747">
    <w:abstractNumId w:val="12"/>
  </w:num>
  <w:num w:numId="9" w16cid:durableId="1613052815">
    <w:abstractNumId w:val="10"/>
  </w:num>
  <w:num w:numId="10" w16cid:durableId="1049762415">
    <w:abstractNumId w:val="0"/>
  </w:num>
  <w:num w:numId="11" w16cid:durableId="1923641647">
    <w:abstractNumId w:val="9"/>
  </w:num>
  <w:num w:numId="12" w16cid:durableId="1671715943">
    <w:abstractNumId w:val="6"/>
  </w:num>
  <w:num w:numId="13" w16cid:durableId="1731920635">
    <w:abstractNumId w:val="19"/>
  </w:num>
  <w:num w:numId="14" w16cid:durableId="338777503">
    <w:abstractNumId w:val="25"/>
  </w:num>
  <w:num w:numId="15" w16cid:durableId="5625656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6808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430801">
    <w:abstractNumId w:val="23"/>
  </w:num>
  <w:num w:numId="18" w16cid:durableId="662658158">
    <w:abstractNumId w:val="4"/>
  </w:num>
  <w:num w:numId="19" w16cid:durableId="398482214">
    <w:abstractNumId w:val="24"/>
  </w:num>
  <w:num w:numId="20" w16cid:durableId="1230579379">
    <w:abstractNumId w:val="16"/>
  </w:num>
  <w:num w:numId="21" w16cid:durableId="586883355">
    <w:abstractNumId w:val="22"/>
  </w:num>
  <w:num w:numId="22" w16cid:durableId="1340963446">
    <w:abstractNumId w:val="3"/>
  </w:num>
  <w:num w:numId="23" w16cid:durableId="239488574">
    <w:abstractNumId w:val="27"/>
  </w:num>
  <w:num w:numId="24" w16cid:durableId="13124454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8661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0002769">
    <w:abstractNumId w:val="20"/>
  </w:num>
  <w:num w:numId="27" w16cid:durableId="840243444">
    <w:abstractNumId w:val="18"/>
  </w:num>
  <w:num w:numId="28" w16cid:durableId="1323239220">
    <w:abstractNumId w:val="2"/>
  </w:num>
  <w:num w:numId="29" w16cid:durableId="915287654">
    <w:abstractNumId w:val="17"/>
  </w:num>
  <w:num w:numId="30" w16cid:durableId="1404789732">
    <w:abstractNumId w:val="1"/>
  </w:num>
  <w:num w:numId="31" w16cid:durableId="2005736231">
    <w:abstractNumId w:val="15"/>
  </w:num>
  <w:num w:numId="32" w16cid:durableId="66853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12E5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0F45FB"/>
    <w:rsid w:val="0010309D"/>
    <w:rsid w:val="001061CD"/>
    <w:rsid w:val="00120BB4"/>
    <w:rsid w:val="00124860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62BF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7564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6C6D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7698"/>
    <w:rsid w:val="004A0887"/>
    <w:rsid w:val="004A2332"/>
    <w:rsid w:val="004B1994"/>
    <w:rsid w:val="004B4A8E"/>
    <w:rsid w:val="004C0427"/>
    <w:rsid w:val="004C0C90"/>
    <w:rsid w:val="004D0316"/>
    <w:rsid w:val="004D2DD2"/>
    <w:rsid w:val="004E2C06"/>
    <w:rsid w:val="004F1CAF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A3FFF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35BE1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47F"/>
    <w:rsid w:val="008560D9"/>
    <w:rsid w:val="00865258"/>
    <w:rsid w:val="00866349"/>
    <w:rsid w:val="00866409"/>
    <w:rsid w:val="008704BB"/>
    <w:rsid w:val="00880AB8"/>
    <w:rsid w:val="0088615E"/>
    <w:rsid w:val="00886EA7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335C4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4BCB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735B"/>
    <w:rsid w:val="00B63BFF"/>
    <w:rsid w:val="00B71306"/>
    <w:rsid w:val="00B75719"/>
    <w:rsid w:val="00B806F8"/>
    <w:rsid w:val="00B82D08"/>
    <w:rsid w:val="00B86441"/>
    <w:rsid w:val="00B90E13"/>
    <w:rsid w:val="00BA1B46"/>
    <w:rsid w:val="00BA1E8D"/>
    <w:rsid w:val="00BA1EDF"/>
    <w:rsid w:val="00BB3316"/>
    <w:rsid w:val="00BC17DA"/>
    <w:rsid w:val="00BC3CDA"/>
    <w:rsid w:val="00BF79B0"/>
    <w:rsid w:val="00C1031D"/>
    <w:rsid w:val="00C17467"/>
    <w:rsid w:val="00C248E5"/>
    <w:rsid w:val="00C3174D"/>
    <w:rsid w:val="00C31C1A"/>
    <w:rsid w:val="00C35DC9"/>
    <w:rsid w:val="00C46DEC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03E79"/>
    <w:rsid w:val="00D122A6"/>
    <w:rsid w:val="00D1405D"/>
    <w:rsid w:val="00D14B0D"/>
    <w:rsid w:val="00D156A9"/>
    <w:rsid w:val="00D2245F"/>
    <w:rsid w:val="00D2283E"/>
    <w:rsid w:val="00D238A1"/>
    <w:rsid w:val="00D2664B"/>
    <w:rsid w:val="00D30A29"/>
    <w:rsid w:val="00D365A6"/>
    <w:rsid w:val="00D36B62"/>
    <w:rsid w:val="00D40D7B"/>
    <w:rsid w:val="00D50DA9"/>
    <w:rsid w:val="00D5659B"/>
    <w:rsid w:val="00D57E6E"/>
    <w:rsid w:val="00D6303C"/>
    <w:rsid w:val="00D64083"/>
    <w:rsid w:val="00D727CA"/>
    <w:rsid w:val="00D85F30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427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6714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55BF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535F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A1B46"/>
    <w:pPr>
      <w:spacing w:before="100" w:beforeAutospacing="1" w:after="100" w:afterAutospacing="1"/>
    </w:pPr>
  </w:style>
  <w:style w:type="paragraph" w:customStyle="1" w:styleId="Nzev1">
    <w:name w:val="Název1"/>
    <w:basedOn w:val="Normln"/>
    <w:rsid w:val="00BA1B46"/>
    <w:pPr>
      <w:spacing w:before="100" w:beforeAutospacing="1" w:after="100" w:afterAutospacing="1"/>
    </w:pPr>
  </w:style>
  <w:style w:type="character" w:customStyle="1" w:styleId="shortened-text-ellipsis">
    <w:name w:val="shortened-text-ellipsis"/>
    <w:basedOn w:val="Standardnpsmoodstavce"/>
    <w:rsid w:val="00BA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Skryje</cp:lastModifiedBy>
  <cp:revision>18</cp:revision>
  <cp:lastPrinted>2024-03-27T13:10:00Z</cp:lastPrinted>
  <dcterms:created xsi:type="dcterms:W3CDTF">2022-12-07T17:03:00Z</dcterms:created>
  <dcterms:modified xsi:type="dcterms:W3CDTF">2024-03-27T13:10:00Z</dcterms:modified>
</cp:coreProperties>
</file>