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B9F19" w14:textId="3366FC6A" w:rsidR="00A55A1D" w:rsidRPr="00A55A1D" w:rsidRDefault="00A55A1D" w:rsidP="00A55A1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Obříství</w:t>
      </w:r>
    </w:p>
    <w:p w14:paraId="27633B08" w14:textId="36008EBD" w:rsidR="00A55A1D" w:rsidRPr="00A55A1D" w:rsidRDefault="00A55A1D" w:rsidP="00A55A1D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Obříství</w:t>
      </w:r>
    </w:p>
    <w:p w14:paraId="24DC572F" w14:textId="77777777" w:rsidR="00A55A1D" w:rsidRPr="00A55A1D" w:rsidRDefault="00A55A1D" w:rsidP="00A55A1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34095F2C" w14:textId="7F56DAEC" w:rsidR="00A55A1D" w:rsidRPr="00A55A1D" w:rsidRDefault="00A55A1D" w:rsidP="00A55A1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obce Obříství,</w:t>
      </w:r>
    </w:p>
    <w:p w14:paraId="6694DE31" w14:textId="77777777" w:rsidR="00A55A1D" w:rsidRPr="00A55A1D" w:rsidRDefault="00A55A1D" w:rsidP="00A55A1D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kterou se zakazuje požívání alkoholických nápojů za účelem zabezpečení místních záležitostí veřejného pořádku na vymezených veřejných prostranstvích</w:t>
      </w:r>
    </w:p>
    <w:p w14:paraId="781CFB61" w14:textId="77777777" w:rsidR="00A55A1D" w:rsidRPr="00A55A1D" w:rsidRDefault="00A55A1D" w:rsidP="00A55A1D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0AE4A291" w14:textId="7ED67B75" w:rsidR="00A55A1D" w:rsidRPr="00A55A1D" w:rsidRDefault="00A55A1D" w:rsidP="00A55A1D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Obříství se na svém zasedání dne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17.12.2024 usnesením č. 8/2024</w:t>
      </w: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na základě ustanovení § 10 písm. a) a ustanovení § 84 odst. 2 písm. h) zákona č. 128/2000 Sb., o obcích (obecní zřízení), ve znění pozdějších předpisů, tuto obecně závaznou vyhlášku (dále jen „vyhláška“):</w:t>
      </w:r>
    </w:p>
    <w:p w14:paraId="003D3E91" w14:textId="77777777" w:rsidR="00A55A1D" w:rsidRPr="00A55A1D" w:rsidRDefault="00A55A1D" w:rsidP="00A55A1D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895E265" w14:textId="77777777" w:rsidR="00A55A1D" w:rsidRPr="00A55A1D" w:rsidRDefault="00A55A1D" w:rsidP="00A55A1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391B0C7E" w14:textId="77777777" w:rsidR="00A55A1D" w:rsidRPr="00A55A1D" w:rsidRDefault="00A55A1D" w:rsidP="00A55A1D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Předmět a cíl </w:t>
      </w:r>
    </w:p>
    <w:p w14:paraId="5DBB10CB" w14:textId="77777777" w:rsidR="00A55A1D" w:rsidRPr="00A55A1D" w:rsidRDefault="00A55A1D" w:rsidP="00A55A1D">
      <w:pPr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Předmětem této vyhlášky je zákaz požívání alkoholických </w:t>
      </w:r>
      <w:proofErr w:type="gramStart"/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>nápojů‚ neboť</w:t>
      </w:r>
      <w:proofErr w:type="gramEnd"/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 xml:space="preserve"> se jedná o činnost, která by mohla narušit veřejný pořádek v obci nebo být v rozporu s dobrými mravy, ochranou bezpečnosti, zdraví a majetku.</w:t>
      </w:r>
    </w:p>
    <w:p w14:paraId="6C801F79" w14:textId="77777777" w:rsidR="00A55A1D" w:rsidRPr="00A55A1D" w:rsidRDefault="00A55A1D" w:rsidP="00A55A1D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A445C19" w14:textId="262A38B4" w:rsidR="00A55A1D" w:rsidRPr="00A55A1D" w:rsidRDefault="00A55A1D" w:rsidP="00A55A1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>Cílem této vyhlášky je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v rámci zabezpečení místních záležitostí veřejného pořádku na území obce Obříství vymezit některé plochy veřejného prostranství, na kterých se zakazuje konzumovat alkoholické nápoje, a tím vytvořit opatření směřující k ochraně veřejného pořádku v obci, ochraně bezpečnosti, majetku a mravního vývoje dětí a mládeže.</w:t>
      </w: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7B8DD75D" w14:textId="77777777" w:rsidR="00A55A1D" w:rsidRPr="00A55A1D" w:rsidRDefault="00A55A1D" w:rsidP="00A55A1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B8BF20A" w14:textId="77777777" w:rsidR="00A55A1D" w:rsidRPr="00A55A1D" w:rsidRDefault="00A55A1D" w:rsidP="00A55A1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12D128CD" w14:textId="77777777" w:rsidR="00A55A1D" w:rsidRPr="00A55A1D" w:rsidRDefault="00A55A1D" w:rsidP="00A55A1D">
      <w:pPr>
        <w:spacing w:after="120" w:line="276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Vymezení pojmů</w:t>
      </w:r>
    </w:p>
    <w:p w14:paraId="7D16F8AA" w14:textId="77777777" w:rsidR="00A55A1D" w:rsidRPr="00A55A1D" w:rsidRDefault="00A55A1D" w:rsidP="00A55A1D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A55A1D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</w:p>
    <w:p w14:paraId="754E9ACC" w14:textId="77777777" w:rsidR="00A55A1D" w:rsidRPr="00A55A1D" w:rsidRDefault="00A55A1D" w:rsidP="00A55A1D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958CDA" w14:textId="77777777" w:rsidR="00A55A1D" w:rsidRPr="00A55A1D" w:rsidRDefault="00A55A1D" w:rsidP="00A55A1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>Alkoholickým nápojem se rozumí nápoj obsahující více než 0,5 % objemových ethanolu.</w:t>
      </w:r>
      <w:r w:rsidRPr="00A55A1D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2"/>
      </w:r>
    </w:p>
    <w:p w14:paraId="7B497410" w14:textId="77777777" w:rsidR="00A55A1D" w:rsidRDefault="00A55A1D" w:rsidP="00A55A1D">
      <w:p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C9BC41C" w14:textId="77777777" w:rsidR="00A55A1D" w:rsidRPr="00A55A1D" w:rsidRDefault="00A55A1D" w:rsidP="00A55A1D">
      <w:p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BF68718" w14:textId="77777777" w:rsidR="00A55A1D" w:rsidRPr="00A55A1D" w:rsidRDefault="00A55A1D" w:rsidP="00A55A1D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lastRenderedPageBreak/>
        <w:t>Čl. 3</w:t>
      </w:r>
    </w:p>
    <w:p w14:paraId="4BA9722B" w14:textId="77777777" w:rsidR="00A55A1D" w:rsidRPr="00A55A1D" w:rsidRDefault="00A55A1D" w:rsidP="00A55A1D">
      <w:pPr>
        <w:keepNext/>
        <w:keepLines/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Zákaz požívání alkoholických nápojů na některých veřejných prostranstvích</w:t>
      </w:r>
    </w:p>
    <w:p w14:paraId="3E8DBC47" w14:textId="172F249C" w:rsidR="00A55A1D" w:rsidRDefault="00A55A1D" w:rsidP="00A55A1D">
      <w:pPr>
        <w:pStyle w:val="Odstavecseseznamem"/>
        <w:keepNext/>
        <w:keepLines/>
        <w:numPr>
          <w:ilvl w:val="0"/>
          <w:numId w:val="3"/>
        </w:numPr>
        <w:spacing w:after="120" w:line="276" w:lineRule="auto"/>
        <w:ind w:hanging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>Požívání alkoholických nápojů a zdržování se s otevřenou nádobou s alkoholickým nápojem (dále jen „zákaz požívání alkoholických nápojů“) je zakázáno na veřejných prostranstvích vymezených v příloze č. 1 této vyhlášky.</w:t>
      </w:r>
    </w:p>
    <w:p w14:paraId="15E62494" w14:textId="77777777" w:rsidR="00A55A1D" w:rsidRPr="00A55A1D" w:rsidRDefault="00A55A1D" w:rsidP="00A55A1D">
      <w:pPr>
        <w:keepNext/>
        <w:keepLines/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42A04B0" w14:textId="712B871E" w:rsidR="00A55A1D" w:rsidRDefault="00A55A1D" w:rsidP="00A55A1D">
      <w:pPr>
        <w:pStyle w:val="Odstavecseseznamem"/>
        <w:keepNext/>
        <w:keepLines/>
        <w:numPr>
          <w:ilvl w:val="0"/>
          <w:numId w:val="3"/>
        </w:numPr>
        <w:spacing w:after="120" w:line="276" w:lineRule="auto"/>
        <w:ind w:hanging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Zákaz dle odst. 1 se </w:t>
      </w:r>
      <w:proofErr w:type="gramStart"/>
      <w:r>
        <w:rPr>
          <w:rFonts w:ascii="Arial" w:eastAsia="Times New Roman" w:hAnsi="Arial" w:cs="Arial"/>
          <w:kern w:val="0"/>
          <w:lang w:eastAsia="cs-CZ"/>
          <w14:ligatures w14:val="none"/>
        </w:rPr>
        <w:t>nevztahuje :</w:t>
      </w:r>
      <w:proofErr w:type="gramEnd"/>
    </w:p>
    <w:p w14:paraId="2D90ADE7" w14:textId="77777777" w:rsidR="00A55A1D" w:rsidRPr="00A55A1D" w:rsidRDefault="00A55A1D" w:rsidP="00A55A1D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5223D26" w14:textId="185433D9" w:rsidR="00A55A1D" w:rsidRDefault="00A55A1D" w:rsidP="00A55A1D">
      <w:pPr>
        <w:pStyle w:val="Odstavecseseznamem"/>
        <w:keepNext/>
        <w:keepLines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Na prostory zahrádek a předzahrádek umístěných u restaurací, cukráren a kaváren,</w:t>
      </w:r>
      <w:r w:rsidR="00267511">
        <w:rPr>
          <w:rFonts w:ascii="Arial" w:eastAsia="Times New Roman" w:hAnsi="Arial" w:cs="Arial"/>
          <w:kern w:val="0"/>
          <w:lang w:eastAsia="cs-CZ"/>
          <w14:ligatures w14:val="none"/>
        </w:rPr>
        <w:t xml:space="preserve"> po dobu provozu</w:t>
      </w:r>
    </w:p>
    <w:p w14:paraId="5E047C62" w14:textId="0C57F053" w:rsidR="00A55A1D" w:rsidRDefault="008E3754" w:rsidP="00A55A1D">
      <w:pPr>
        <w:pStyle w:val="Odstavecseseznamem"/>
        <w:keepNext/>
        <w:keepLines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Na </w:t>
      </w:r>
      <w:r w:rsidR="00A55A1D">
        <w:rPr>
          <w:rFonts w:ascii="Arial" w:eastAsia="Times New Roman" w:hAnsi="Arial" w:cs="Arial"/>
          <w:kern w:val="0"/>
          <w:lang w:eastAsia="cs-CZ"/>
          <w14:ligatures w14:val="none"/>
        </w:rPr>
        <w:t xml:space="preserve">tradiční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obřístevské </w:t>
      </w:r>
      <w:r w:rsidR="00A55A1D">
        <w:rPr>
          <w:rFonts w:ascii="Arial" w:eastAsia="Times New Roman" w:hAnsi="Arial" w:cs="Arial"/>
          <w:kern w:val="0"/>
          <w:lang w:eastAsia="cs-CZ"/>
          <w14:ligatures w14:val="none"/>
        </w:rPr>
        <w:t>posvícení,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které se koná jednu sobotu v říjnu v čase mezi 10:00 – 18:00</w:t>
      </w:r>
      <w:r w:rsidR="00A55A1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hodin</w:t>
      </w:r>
    </w:p>
    <w:p w14:paraId="597DD2A3" w14:textId="76723463" w:rsidR="008E3754" w:rsidRDefault="008E3754" w:rsidP="00A55A1D">
      <w:pPr>
        <w:pStyle w:val="Odstavecseseznamem"/>
        <w:keepNext/>
        <w:keepLines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Na staročeské obřístevské máje, které se konají poslední sobotu v květnu v čase mezi 9:00 – 15:00 hodin</w:t>
      </w:r>
    </w:p>
    <w:p w14:paraId="2E0C2319" w14:textId="53FB9B03" w:rsidR="008E3754" w:rsidRDefault="008E3754" w:rsidP="00A55A1D">
      <w:pPr>
        <w:pStyle w:val="Odstavecseseznamem"/>
        <w:keepNext/>
        <w:keepLines/>
        <w:numPr>
          <w:ilvl w:val="0"/>
          <w:numId w:val="4"/>
        </w:num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Na vánoční jarmark a rozsvěcení vánočního stromu, který se koná první adventní víkend v čase od 14:00 – 19:00 hodin</w:t>
      </w:r>
    </w:p>
    <w:p w14:paraId="1D6BBE17" w14:textId="77777777" w:rsidR="00A55A1D" w:rsidRPr="00A55A1D" w:rsidRDefault="00A55A1D" w:rsidP="00A55A1D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A6EDE59" w14:textId="77777777" w:rsidR="00A55A1D" w:rsidRDefault="00A55A1D" w:rsidP="00F00B57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02ADB624" w14:textId="55ECEBE0" w:rsidR="00A55A1D" w:rsidRPr="00A55A1D" w:rsidRDefault="00A55A1D" w:rsidP="00A55A1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55A1D">
        <w:rPr>
          <w:rFonts w:ascii="Arial" w:hAnsi="Arial" w:cs="Arial"/>
          <w:b/>
          <w:sz w:val="24"/>
          <w:szCs w:val="24"/>
        </w:rPr>
        <w:t>Čl. 4</w:t>
      </w:r>
    </w:p>
    <w:p w14:paraId="5D313654" w14:textId="77777777" w:rsidR="00A55A1D" w:rsidRPr="00A55A1D" w:rsidRDefault="00A55A1D" w:rsidP="00A55A1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55A1D">
        <w:rPr>
          <w:rFonts w:ascii="Arial" w:hAnsi="Arial" w:cs="Arial"/>
          <w:b/>
          <w:sz w:val="24"/>
          <w:szCs w:val="24"/>
        </w:rPr>
        <w:t>Zrušovací ustanovení</w:t>
      </w:r>
    </w:p>
    <w:p w14:paraId="43FE17A6" w14:textId="41DBF4E6" w:rsidR="00A55A1D" w:rsidRPr="00A55A1D" w:rsidRDefault="00A55A1D" w:rsidP="00A55A1D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54595723"/>
      <w:bookmarkStart w:id="1" w:name="_Hlk182401965"/>
      <w:r w:rsidRPr="00A55A1D">
        <w:rPr>
          <w:rFonts w:ascii="Arial" w:hAnsi="Arial" w:cs="Arial"/>
          <w:sz w:val="24"/>
          <w:szCs w:val="24"/>
        </w:rPr>
        <w:t xml:space="preserve">Zrušuje se obecně závazná vyhláška </w:t>
      </w:r>
      <w:bookmarkEnd w:id="0"/>
      <w:r w:rsidRPr="00A55A1D">
        <w:rPr>
          <w:rFonts w:ascii="Arial" w:hAnsi="Arial" w:cs="Arial"/>
          <w:sz w:val="24"/>
          <w:szCs w:val="24"/>
        </w:rPr>
        <w:t>č. 2/201</w:t>
      </w:r>
      <w:r>
        <w:rPr>
          <w:rFonts w:ascii="Arial" w:hAnsi="Arial" w:cs="Arial"/>
          <w:sz w:val="24"/>
          <w:szCs w:val="24"/>
        </w:rPr>
        <w:t>0</w:t>
      </w:r>
      <w:r w:rsidRPr="00A55A1D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zákazu konzumace alkoholických nápojů na veřejném prostranství ze dne </w:t>
      </w:r>
      <w:r w:rsidR="00F00B57">
        <w:rPr>
          <w:rFonts w:ascii="Arial" w:hAnsi="Arial" w:cs="Arial"/>
          <w:sz w:val="24"/>
          <w:szCs w:val="24"/>
        </w:rPr>
        <w:t>30.6.2010.</w:t>
      </w:r>
    </w:p>
    <w:bookmarkEnd w:id="1"/>
    <w:p w14:paraId="56E8591B" w14:textId="77777777" w:rsidR="00A55A1D" w:rsidRDefault="00A55A1D" w:rsidP="00A55A1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22973F61" w14:textId="77777777" w:rsidR="00A55A1D" w:rsidRDefault="00A55A1D" w:rsidP="00A55A1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7621C892" w14:textId="13CA97FE" w:rsidR="00A55A1D" w:rsidRPr="00A55A1D" w:rsidRDefault="00A55A1D" w:rsidP="00A55A1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Čl.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5</w:t>
      </w:r>
    </w:p>
    <w:p w14:paraId="0918795C" w14:textId="77777777" w:rsidR="00A55A1D" w:rsidRPr="00A55A1D" w:rsidRDefault="00A55A1D" w:rsidP="00A55A1D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Účinnost</w:t>
      </w:r>
    </w:p>
    <w:p w14:paraId="6060439A" w14:textId="0B5FA589" w:rsidR="00A55A1D" w:rsidRPr="00A55A1D" w:rsidRDefault="00A55A1D" w:rsidP="00A55A1D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nabývá účinnosti dnem </w:t>
      </w:r>
      <w:r w:rsidR="00267511">
        <w:rPr>
          <w:rFonts w:ascii="Arial" w:eastAsia="Times New Roman" w:hAnsi="Arial" w:cs="Arial"/>
          <w:kern w:val="0"/>
          <w:lang w:eastAsia="cs-CZ"/>
          <w14:ligatures w14:val="none"/>
        </w:rPr>
        <w:t>20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.12.2024.</w:t>
      </w:r>
    </w:p>
    <w:p w14:paraId="680E58B7" w14:textId="74CA033F" w:rsidR="00A55A1D" w:rsidRPr="00A55A1D" w:rsidRDefault="00A55A1D" w:rsidP="00A55A1D">
      <w:pPr>
        <w:keepNext/>
        <w:keepLines/>
        <w:spacing w:before="60" w:line="240" w:lineRule="auto"/>
        <w:rPr>
          <w:rFonts w:ascii="Arial" w:eastAsia="Times New Roman" w:hAnsi="Arial" w:cs="Arial"/>
          <w:i/>
          <w:color w:val="1A4BD6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1A4BD6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F27F177" w14:textId="77777777" w:rsidR="00A55A1D" w:rsidRPr="00A55A1D" w:rsidRDefault="00A55A1D" w:rsidP="00A55A1D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A671DF4" w14:textId="77777777" w:rsidR="00A55A1D" w:rsidRPr="00A55A1D" w:rsidRDefault="00A55A1D" w:rsidP="00A55A1D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0F4C433" w14:textId="329C02E1" w:rsidR="00A55A1D" w:rsidRPr="00A55A1D" w:rsidRDefault="00A55A1D" w:rsidP="00A55A1D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A55A1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  </w:t>
      </w:r>
    </w:p>
    <w:p w14:paraId="3917B8F6" w14:textId="77777777" w:rsidR="00A55A1D" w:rsidRPr="00A55A1D" w:rsidRDefault="00A55A1D" w:rsidP="00A55A1D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>...................................</w:t>
      </w:r>
      <w:r w:rsidRPr="00A55A1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A55A1D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...................................</w:t>
      </w:r>
    </w:p>
    <w:p w14:paraId="5E1F8670" w14:textId="77777777" w:rsidR="00A55A1D" w:rsidRPr="00A55A1D" w:rsidRDefault="00A55A1D" w:rsidP="00A55A1D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Jméno Příjmení </w:t>
      </w: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Jméno Příjmení</w:t>
      </w:r>
    </w:p>
    <w:p w14:paraId="7A75650E" w14:textId="77777777" w:rsidR="00A55A1D" w:rsidRPr="00A55A1D" w:rsidRDefault="00A55A1D" w:rsidP="00A55A1D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</w:t>
      </w:r>
      <w:proofErr w:type="gramStart"/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starosta  </w:t>
      </w: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End"/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>místostarosta</w:t>
      </w:r>
    </w:p>
    <w:p w14:paraId="04B2B949" w14:textId="77777777" w:rsidR="00A55A1D" w:rsidRPr="00A55A1D" w:rsidRDefault="00A55A1D" w:rsidP="00A55A1D">
      <w:pPr>
        <w:tabs>
          <w:tab w:val="left" w:pos="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kern w:val="0"/>
          <w:sz w:val="20"/>
          <w:szCs w:val="20"/>
          <w:u w:val="single"/>
          <w:lang w:eastAsia="cs-CZ"/>
          <w14:ligatures w14:val="none"/>
        </w:rPr>
      </w:pPr>
    </w:p>
    <w:p w14:paraId="63504259" w14:textId="77777777" w:rsidR="00A55A1D" w:rsidRDefault="00A55A1D" w:rsidP="00A55A1D">
      <w:pPr>
        <w:spacing w:after="120" w:line="240" w:lineRule="auto"/>
        <w:rPr>
          <w:rFonts w:ascii="Arial" w:eastAsia="Times New Roman" w:hAnsi="Arial" w:cs="Arial"/>
          <w:i/>
          <w:color w:val="ED7D31"/>
          <w:kern w:val="0"/>
          <w:sz w:val="20"/>
          <w:szCs w:val="20"/>
          <w:lang w:eastAsia="cs-CZ"/>
          <w14:ligatures w14:val="none"/>
        </w:rPr>
      </w:pPr>
    </w:p>
    <w:p w14:paraId="25823CDE" w14:textId="77777777" w:rsidR="00F00B57" w:rsidRDefault="00F00B57" w:rsidP="00A55A1D">
      <w:pPr>
        <w:spacing w:after="120" w:line="240" w:lineRule="auto"/>
        <w:rPr>
          <w:rFonts w:ascii="Arial" w:eastAsia="Times New Roman" w:hAnsi="Arial" w:cs="Arial"/>
          <w:i/>
          <w:color w:val="ED7D31"/>
          <w:kern w:val="0"/>
          <w:sz w:val="20"/>
          <w:szCs w:val="20"/>
          <w:lang w:eastAsia="cs-CZ"/>
          <w14:ligatures w14:val="none"/>
        </w:rPr>
      </w:pPr>
    </w:p>
    <w:p w14:paraId="2C63C2D0" w14:textId="77777777" w:rsidR="00F00B57" w:rsidRDefault="00F00B57" w:rsidP="00A55A1D">
      <w:pPr>
        <w:spacing w:after="120" w:line="240" w:lineRule="auto"/>
        <w:rPr>
          <w:rFonts w:ascii="Arial" w:eastAsia="Times New Roman" w:hAnsi="Arial" w:cs="Arial"/>
          <w:i/>
          <w:color w:val="ED7D31"/>
          <w:kern w:val="0"/>
          <w:sz w:val="20"/>
          <w:szCs w:val="20"/>
          <w:lang w:eastAsia="cs-CZ"/>
          <w14:ligatures w14:val="none"/>
        </w:rPr>
      </w:pPr>
    </w:p>
    <w:p w14:paraId="412626EF" w14:textId="77777777" w:rsidR="00F00B57" w:rsidRDefault="00F00B57" w:rsidP="00A55A1D">
      <w:pPr>
        <w:spacing w:after="120" w:line="240" w:lineRule="auto"/>
        <w:rPr>
          <w:rFonts w:ascii="Arial" w:eastAsia="Times New Roman" w:hAnsi="Arial" w:cs="Arial"/>
          <w:i/>
          <w:color w:val="ED7D31"/>
          <w:kern w:val="0"/>
          <w:sz w:val="20"/>
          <w:szCs w:val="20"/>
          <w:lang w:eastAsia="cs-CZ"/>
          <w14:ligatures w14:val="none"/>
        </w:rPr>
      </w:pPr>
    </w:p>
    <w:p w14:paraId="62174C26" w14:textId="77777777" w:rsidR="00F00B57" w:rsidRDefault="00F00B57" w:rsidP="00A55A1D">
      <w:pPr>
        <w:spacing w:after="120" w:line="240" w:lineRule="auto"/>
        <w:rPr>
          <w:rFonts w:ascii="Arial" w:eastAsia="Times New Roman" w:hAnsi="Arial" w:cs="Arial"/>
          <w:i/>
          <w:color w:val="ED7D31"/>
          <w:kern w:val="0"/>
          <w:sz w:val="20"/>
          <w:szCs w:val="20"/>
          <w:lang w:eastAsia="cs-CZ"/>
          <w14:ligatures w14:val="none"/>
        </w:rPr>
      </w:pPr>
    </w:p>
    <w:p w14:paraId="20B08B29" w14:textId="77777777" w:rsidR="00F00B57" w:rsidRDefault="00F00B57" w:rsidP="00A55A1D">
      <w:pPr>
        <w:spacing w:after="120" w:line="240" w:lineRule="auto"/>
        <w:rPr>
          <w:rFonts w:ascii="Arial" w:eastAsia="Times New Roman" w:hAnsi="Arial" w:cs="Arial"/>
          <w:i/>
          <w:color w:val="ED7D31"/>
          <w:kern w:val="0"/>
          <w:sz w:val="20"/>
          <w:szCs w:val="20"/>
          <w:lang w:eastAsia="cs-CZ"/>
          <w14:ligatures w14:val="none"/>
        </w:rPr>
      </w:pPr>
    </w:p>
    <w:p w14:paraId="78642DF3" w14:textId="77777777" w:rsidR="00F00B57" w:rsidRDefault="00F00B57" w:rsidP="00A55A1D">
      <w:pPr>
        <w:spacing w:after="120" w:line="240" w:lineRule="auto"/>
        <w:rPr>
          <w:rFonts w:ascii="Arial" w:eastAsia="Times New Roman" w:hAnsi="Arial" w:cs="Arial"/>
          <w:i/>
          <w:color w:val="ED7D31"/>
          <w:kern w:val="0"/>
          <w:sz w:val="20"/>
          <w:szCs w:val="20"/>
          <w:lang w:eastAsia="cs-CZ"/>
          <w14:ligatures w14:val="none"/>
        </w:rPr>
      </w:pPr>
    </w:p>
    <w:p w14:paraId="5F78A565" w14:textId="77777777" w:rsidR="00F00B57" w:rsidRDefault="00F00B57" w:rsidP="00A55A1D">
      <w:pPr>
        <w:spacing w:after="120" w:line="240" w:lineRule="auto"/>
        <w:rPr>
          <w:rFonts w:ascii="Arial" w:eastAsia="Times New Roman" w:hAnsi="Arial" w:cs="Arial"/>
          <w:i/>
          <w:color w:val="ED7D31"/>
          <w:kern w:val="0"/>
          <w:sz w:val="20"/>
          <w:szCs w:val="20"/>
          <w:lang w:eastAsia="cs-CZ"/>
          <w14:ligatures w14:val="none"/>
        </w:rPr>
      </w:pPr>
    </w:p>
    <w:p w14:paraId="42ADB8FF" w14:textId="77777777" w:rsidR="00F00B57" w:rsidRPr="00A55A1D" w:rsidRDefault="00F00B57" w:rsidP="00A55A1D">
      <w:pPr>
        <w:spacing w:after="12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90E3FC1" w14:textId="77777777" w:rsidR="00A55A1D" w:rsidRPr="00A55A1D" w:rsidRDefault="00A55A1D" w:rsidP="00A55A1D">
      <w:pPr>
        <w:spacing w:after="12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b/>
          <w:kern w:val="0"/>
          <w:lang w:eastAsia="cs-CZ"/>
          <w14:ligatures w14:val="none"/>
        </w:rPr>
        <w:t>Příloha č. 1 k obecně závazné vyhlášce</w:t>
      </w:r>
    </w:p>
    <w:p w14:paraId="52B08669" w14:textId="77777777" w:rsidR="00A55A1D" w:rsidRPr="00A55A1D" w:rsidRDefault="00A55A1D" w:rsidP="00A55A1D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55A1D">
        <w:rPr>
          <w:rFonts w:ascii="Arial" w:eastAsia="Times New Roman" w:hAnsi="Arial" w:cs="Arial"/>
          <w:kern w:val="0"/>
          <w:lang w:eastAsia="cs-CZ"/>
          <w14:ligatures w14:val="none"/>
        </w:rPr>
        <w:t>Přehled veřejných prostranství, na kterých je zakázáno požívání alkoholických nápojů:</w:t>
      </w:r>
    </w:p>
    <w:p w14:paraId="592145EE" w14:textId="77777777" w:rsidR="00A55A1D" w:rsidRPr="00A55A1D" w:rsidRDefault="00A55A1D" w:rsidP="00A55A1D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6E1AAA3" w14:textId="0C77CEF2" w:rsidR="00F00B57" w:rsidRDefault="00F00B57" w:rsidP="00F00B57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na návsi Svatopluka Čecha a v přilehlých parcích</w:t>
      </w:r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 xml:space="preserve"> na pozemku </w:t>
      </w:r>
      <w:proofErr w:type="spellStart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parc</w:t>
      </w:r>
      <w:proofErr w:type="spellEnd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č. 1600/16, 1600/16, 1600/6 v </w:t>
      </w:r>
      <w:proofErr w:type="spellStart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k.ú</w:t>
      </w:r>
      <w:proofErr w:type="spellEnd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Obříství</w:t>
      </w:r>
    </w:p>
    <w:p w14:paraId="16A65D57" w14:textId="33A90E1C" w:rsidR="00F00B57" w:rsidRDefault="00F00B57" w:rsidP="00F00B57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na veřejně přístupném sportovišti v areálu ZŠ a MŠ Obříství</w:t>
      </w:r>
    </w:p>
    <w:p w14:paraId="4707B68F" w14:textId="67E7ADAC" w:rsidR="00F00B57" w:rsidRDefault="00F00B57" w:rsidP="00F00B57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na veřejně přístupném sportovišti a dětském hřišti v klidové zóně u Labe</w:t>
      </w:r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 xml:space="preserve"> na pozemku </w:t>
      </w:r>
      <w:proofErr w:type="spellStart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parc</w:t>
      </w:r>
      <w:proofErr w:type="spellEnd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č.  909/6 v </w:t>
      </w:r>
      <w:proofErr w:type="spellStart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k.ú</w:t>
      </w:r>
      <w:proofErr w:type="spellEnd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Kly</w:t>
      </w:r>
    </w:p>
    <w:p w14:paraId="1FC1280B" w14:textId="653EBDFD" w:rsidR="00F00B57" w:rsidRDefault="00F00B57" w:rsidP="00F00B57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na veřejně přístupném dětském hřišti v lokaci na novém Obříství</w:t>
      </w:r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 xml:space="preserve"> na pozemku </w:t>
      </w:r>
      <w:proofErr w:type="spellStart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parc</w:t>
      </w:r>
      <w:proofErr w:type="spellEnd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č. 75/188 v </w:t>
      </w:r>
      <w:proofErr w:type="spellStart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k.ú</w:t>
      </w:r>
      <w:proofErr w:type="spellEnd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Obříství</w:t>
      </w:r>
    </w:p>
    <w:p w14:paraId="572CC889" w14:textId="135B9407" w:rsidR="00F00B57" w:rsidRDefault="00F00B57" w:rsidP="00F00B57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na veřejně přístupném dětském hřišti Na Tarase</w:t>
      </w:r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 xml:space="preserve"> na pozemku </w:t>
      </w:r>
      <w:proofErr w:type="spellStart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parc</w:t>
      </w:r>
      <w:proofErr w:type="spellEnd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č. 859/48 v </w:t>
      </w:r>
      <w:proofErr w:type="spellStart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k.ú</w:t>
      </w:r>
      <w:proofErr w:type="spellEnd"/>
      <w:r w:rsidR="0045444A"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  <w:t>. Obříství</w:t>
      </w:r>
    </w:p>
    <w:p w14:paraId="678E9B00" w14:textId="1CD99B8E" w:rsidR="00F00B57" w:rsidRDefault="00F00B57" w:rsidP="00F00B57">
      <w:pPr>
        <w:pStyle w:val="Odstavecseseznamem"/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</w:p>
    <w:p w14:paraId="647306B1" w14:textId="4230E919" w:rsidR="00A652FA" w:rsidRPr="00901A6F" w:rsidRDefault="00A652FA" w:rsidP="00901A6F">
      <w:pPr>
        <w:spacing w:after="0" w:line="240" w:lineRule="auto"/>
        <w:rPr>
          <w:rFonts w:ascii="Arial" w:eastAsia="Times New Roman" w:hAnsi="Arial" w:cs="Arial"/>
          <w:i/>
          <w:color w:val="ED7D31"/>
          <w:kern w:val="0"/>
          <w:lang w:eastAsia="cs-CZ"/>
          <w14:ligatures w14:val="none"/>
        </w:rPr>
      </w:pPr>
    </w:p>
    <w:sectPr w:rsidR="00A652FA" w:rsidRPr="0090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011AC" w14:textId="77777777" w:rsidR="00F07647" w:rsidRDefault="00F07647" w:rsidP="00A55A1D">
      <w:pPr>
        <w:spacing w:after="0" w:line="240" w:lineRule="auto"/>
      </w:pPr>
      <w:r>
        <w:separator/>
      </w:r>
    </w:p>
  </w:endnote>
  <w:endnote w:type="continuationSeparator" w:id="0">
    <w:p w14:paraId="18567337" w14:textId="77777777" w:rsidR="00F07647" w:rsidRDefault="00F07647" w:rsidP="00A5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CFA5B" w14:textId="77777777" w:rsidR="00F07647" w:rsidRDefault="00F07647" w:rsidP="00A55A1D">
      <w:pPr>
        <w:spacing w:after="0" w:line="240" w:lineRule="auto"/>
      </w:pPr>
      <w:r>
        <w:separator/>
      </w:r>
    </w:p>
  </w:footnote>
  <w:footnote w:type="continuationSeparator" w:id="0">
    <w:p w14:paraId="5A2F8DA3" w14:textId="77777777" w:rsidR="00F07647" w:rsidRDefault="00F07647" w:rsidP="00A55A1D">
      <w:pPr>
        <w:spacing w:after="0" w:line="240" w:lineRule="auto"/>
      </w:pPr>
      <w:r>
        <w:continuationSeparator/>
      </w:r>
    </w:p>
  </w:footnote>
  <w:footnote w:id="1">
    <w:p w14:paraId="3F6494DF" w14:textId="77777777" w:rsidR="00A55A1D" w:rsidRPr="00E769EA" w:rsidRDefault="00A55A1D" w:rsidP="00A55A1D">
      <w:pPr>
        <w:pStyle w:val="Textpoznpodarou"/>
        <w:jc w:val="both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10AFF2E6" w14:textId="77777777" w:rsidR="00A55A1D" w:rsidRDefault="00A55A1D" w:rsidP="00A55A1D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o </w:t>
      </w:r>
      <w:r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183"/>
    <w:multiLevelType w:val="hybridMultilevel"/>
    <w:tmpl w:val="8E409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751D9"/>
    <w:multiLevelType w:val="hybridMultilevel"/>
    <w:tmpl w:val="9D2E955E"/>
    <w:lvl w:ilvl="0" w:tplc="57E8C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E4BC0"/>
    <w:multiLevelType w:val="hybridMultilevel"/>
    <w:tmpl w:val="98988C00"/>
    <w:lvl w:ilvl="0" w:tplc="7F88E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165989">
    <w:abstractNumId w:val="1"/>
  </w:num>
  <w:num w:numId="2" w16cid:durableId="929655033">
    <w:abstractNumId w:val="2"/>
  </w:num>
  <w:num w:numId="3" w16cid:durableId="1936741369">
    <w:abstractNumId w:val="3"/>
  </w:num>
  <w:num w:numId="4" w16cid:durableId="1167134138">
    <w:abstractNumId w:val="4"/>
  </w:num>
  <w:num w:numId="5" w16cid:durableId="169904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1D"/>
    <w:rsid w:val="00161491"/>
    <w:rsid w:val="00242F36"/>
    <w:rsid w:val="00267511"/>
    <w:rsid w:val="0045444A"/>
    <w:rsid w:val="005D4100"/>
    <w:rsid w:val="005F12D3"/>
    <w:rsid w:val="007150AD"/>
    <w:rsid w:val="007E4C5C"/>
    <w:rsid w:val="008E3754"/>
    <w:rsid w:val="00901A6F"/>
    <w:rsid w:val="00A55A1D"/>
    <w:rsid w:val="00A652FA"/>
    <w:rsid w:val="00D1264F"/>
    <w:rsid w:val="00F00B57"/>
    <w:rsid w:val="00F0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9702"/>
  <w15:chartTrackingRefBased/>
  <w15:docId w15:val="{C543545F-7F34-4141-864A-1EDF405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5A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5A1D"/>
    <w:rPr>
      <w:sz w:val="20"/>
      <w:szCs w:val="20"/>
    </w:rPr>
  </w:style>
  <w:style w:type="character" w:styleId="Znakapoznpodarou">
    <w:name w:val="footnote reference"/>
    <w:uiPriority w:val="99"/>
    <w:semiHidden/>
    <w:rsid w:val="00A55A1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Tichota</dc:creator>
  <cp:keywords/>
  <dc:description/>
  <cp:lastModifiedBy>Libor Tichota</cp:lastModifiedBy>
  <cp:revision>3</cp:revision>
  <cp:lastPrinted>2024-12-17T09:29:00Z</cp:lastPrinted>
  <dcterms:created xsi:type="dcterms:W3CDTF">2024-11-13T15:03:00Z</dcterms:created>
  <dcterms:modified xsi:type="dcterms:W3CDTF">2024-12-17T09:29:00Z</dcterms:modified>
</cp:coreProperties>
</file>