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A770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25EA0">
        <w:rPr>
          <w:rFonts w:ascii="Arial" w:hAnsi="Arial" w:cs="Arial"/>
          <w:b/>
        </w:rPr>
        <w:t>MIKULEČ</w:t>
      </w:r>
    </w:p>
    <w:p w14:paraId="18F56066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25EA0">
        <w:rPr>
          <w:rFonts w:ascii="Arial" w:hAnsi="Arial" w:cs="Arial"/>
          <w:b/>
        </w:rPr>
        <w:t>Mikuleč</w:t>
      </w:r>
    </w:p>
    <w:p w14:paraId="187FF183" w14:textId="77777777" w:rsidR="00A25EA0" w:rsidRPr="002E0EAD" w:rsidRDefault="00A25EA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F60FADD" w14:textId="0ED89490" w:rsidR="0024722A" w:rsidRPr="00FB6AE5" w:rsidRDefault="00D51D24" w:rsidP="00A25EA0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315B16">
        <w:rPr>
          <w:rFonts w:ascii="Arial" w:hAnsi="Arial" w:cs="Arial"/>
          <w:b/>
        </w:rPr>
        <w:t xml:space="preserve">č.1/2023 </w:t>
      </w:r>
      <w:r w:rsidRPr="002E0EAD">
        <w:rPr>
          <w:rFonts w:ascii="Arial" w:hAnsi="Arial" w:cs="Arial"/>
          <w:b/>
        </w:rPr>
        <w:t>obce</w:t>
      </w:r>
      <w:r w:rsidR="00A25EA0">
        <w:rPr>
          <w:rFonts w:ascii="Arial" w:hAnsi="Arial" w:cs="Arial"/>
          <w:b/>
        </w:rPr>
        <w:t xml:space="preserve"> Mikuleč</w:t>
      </w:r>
    </w:p>
    <w:p w14:paraId="4684ED0A" w14:textId="77777777" w:rsidR="0024722A" w:rsidRPr="00A25EA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25EA0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A25EA0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A25EA0">
        <w:rPr>
          <w:rFonts w:ascii="Arial" w:hAnsi="Arial" w:cs="Arial"/>
          <w:b/>
          <w:color w:val="000000"/>
          <w:szCs w:val="24"/>
        </w:rPr>
        <w:t>odpadového hospodářství</w:t>
      </w:r>
      <w:r w:rsidRPr="00A25EA0">
        <w:rPr>
          <w:rFonts w:ascii="Arial" w:hAnsi="Arial" w:cs="Arial"/>
          <w:b/>
          <w:color w:val="000000"/>
          <w:szCs w:val="24"/>
        </w:rPr>
        <w:t xml:space="preserve"> </w:t>
      </w:r>
    </w:p>
    <w:p w14:paraId="7486831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76080EB" w14:textId="6CC0A4D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25EA0">
        <w:rPr>
          <w:rFonts w:ascii="Arial" w:hAnsi="Arial" w:cs="Arial"/>
          <w:sz w:val="22"/>
          <w:szCs w:val="22"/>
        </w:rPr>
        <w:t>Mikuleč se na svém zasedání dne</w:t>
      </w:r>
      <w:r w:rsidR="00C478EF">
        <w:rPr>
          <w:rFonts w:ascii="Arial" w:hAnsi="Arial" w:cs="Arial"/>
          <w:sz w:val="22"/>
          <w:szCs w:val="22"/>
        </w:rPr>
        <w:t xml:space="preserve"> 18.12.</w:t>
      </w:r>
      <w:r w:rsidR="00A25EA0">
        <w:rPr>
          <w:rFonts w:ascii="Arial" w:hAnsi="Arial" w:cs="Arial"/>
          <w:sz w:val="22"/>
          <w:szCs w:val="22"/>
        </w:rPr>
        <w:t xml:space="preserve">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A25EA0">
        <w:rPr>
          <w:rFonts w:ascii="Arial" w:hAnsi="Arial" w:cs="Arial"/>
          <w:sz w:val="22"/>
          <w:szCs w:val="22"/>
        </w:rPr>
        <w:t xml:space="preserve"> o odpadech“), a v souladu s § </w:t>
      </w:r>
      <w:r w:rsidR="0024722A" w:rsidRPr="00FB6AE5">
        <w:rPr>
          <w:rFonts w:ascii="Arial" w:hAnsi="Arial" w:cs="Arial"/>
          <w:sz w:val="22"/>
          <w:szCs w:val="22"/>
        </w:rPr>
        <w:t>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C3E969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8248CF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D41368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9D68FF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75EFC48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25EA0">
        <w:rPr>
          <w:rFonts w:ascii="Arial" w:hAnsi="Arial" w:cs="Arial"/>
          <w:sz w:val="22"/>
          <w:szCs w:val="22"/>
        </w:rPr>
        <w:t xml:space="preserve">Mikuleč. </w:t>
      </w:r>
    </w:p>
    <w:p w14:paraId="22013D6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49DA42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EAF898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3B77E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772ADE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87705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7ED43C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4EB78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AE4C9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617254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0FE439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5743BD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729941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122BAB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105909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6C61536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CC938E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EC0880">
        <w:rPr>
          <w:rFonts w:ascii="Arial" w:hAnsi="Arial" w:cs="Arial"/>
          <w:bCs/>
          <w:i/>
          <w:color w:val="000000"/>
        </w:rPr>
        <w:t xml:space="preserve"> (dále také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E982537" w14:textId="77777777" w:rsidR="00EC08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EC0880">
        <w:rPr>
          <w:rFonts w:ascii="Arial" w:hAnsi="Arial" w:cs="Arial"/>
          <w:bCs/>
          <w:i/>
          <w:color w:val="000000"/>
        </w:rPr>
        <w:t xml:space="preserve"> čiré,</w:t>
      </w:r>
    </w:p>
    <w:p w14:paraId="2DD8BD92" w14:textId="77777777" w:rsidR="009B77CC" w:rsidRPr="00FB6AE5" w:rsidRDefault="00EC088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6EED56F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22F16A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384F07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E0AD3D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06E80B5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A4C54C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D5E2D6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EC0880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C0880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10024E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94882A" w14:textId="77777777" w:rsidR="00262D62" w:rsidRPr="00EC088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</w:t>
      </w:r>
      <w:r w:rsidRPr="00EC0880">
        <w:rPr>
          <w:rFonts w:ascii="Arial" w:hAnsi="Arial" w:cs="Arial"/>
          <w:sz w:val="22"/>
          <w:szCs w:val="22"/>
        </w:rPr>
        <w:t>do sběrných nádob (</w:t>
      </w:r>
      <w:r w:rsidRPr="00EC0880">
        <w:rPr>
          <w:rFonts w:ascii="Arial" w:hAnsi="Arial" w:cs="Arial"/>
          <w:iCs/>
          <w:sz w:val="22"/>
          <w:szCs w:val="22"/>
        </w:rPr>
        <w:t>např. koberce, matrace, nábytek,…</w:t>
      </w:r>
      <w:r w:rsidRPr="00EC0880">
        <w:rPr>
          <w:rFonts w:ascii="Arial" w:hAnsi="Arial" w:cs="Arial"/>
          <w:sz w:val="22"/>
          <w:szCs w:val="22"/>
        </w:rPr>
        <w:t xml:space="preserve"> ).</w:t>
      </w:r>
    </w:p>
    <w:p w14:paraId="1638695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2EA77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1DA7CA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5ED145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333441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0C846C7" w14:textId="77777777" w:rsidR="0024722A" w:rsidRDefault="0017608F" w:rsidP="00D23AF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C0880">
        <w:rPr>
          <w:rFonts w:ascii="Arial" w:hAnsi="Arial" w:cs="Arial"/>
          <w:sz w:val="22"/>
          <w:szCs w:val="22"/>
        </w:rPr>
        <w:t>Papír, plasty, sklo</w:t>
      </w:r>
      <w:r w:rsidR="00EC0880">
        <w:rPr>
          <w:rFonts w:ascii="Arial" w:hAnsi="Arial" w:cs="Arial"/>
          <w:sz w:val="22"/>
          <w:szCs w:val="22"/>
        </w:rPr>
        <w:t xml:space="preserve"> čiré, sklo barevné</w:t>
      </w:r>
      <w:r w:rsidRPr="00EC0880">
        <w:rPr>
          <w:rFonts w:ascii="Arial" w:hAnsi="Arial" w:cs="Arial"/>
          <w:sz w:val="22"/>
          <w:szCs w:val="22"/>
        </w:rPr>
        <w:t>, kovy</w:t>
      </w:r>
      <w:r w:rsidR="00E5725E" w:rsidRPr="00EC0880">
        <w:rPr>
          <w:rFonts w:ascii="Arial" w:hAnsi="Arial" w:cs="Arial"/>
          <w:sz w:val="22"/>
          <w:szCs w:val="22"/>
        </w:rPr>
        <w:t>, biologické odpady</w:t>
      </w:r>
      <w:r w:rsidR="00EC0880" w:rsidRPr="00EC0880">
        <w:rPr>
          <w:rFonts w:ascii="Arial" w:hAnsi="Arial" w:cs="Arial"/>
          <w:sz w:val="22"/>
          <w:szCs w:val="22"/>
        </w:rPr>
        <w:t xml:space="preserve"> rostlinného původu a</w:t>
      </w:r>
      <w:r w:rsidR="00181515" w:rsidRPr="00EC0880">
        <w:rPr>
          <w:rFonts w:ascii="Arial" w:hAnsi="Arial" w:cs="Arial"/>
          <w:sz w:val="22"/>
          <w:szCs w:val="22"/>
        </w:rPr>
        <w:t xml:space="preserve"> jedlé oleje a tuky</w:t>
      </w:r>
      <w:r w:rsidR="00EC0880" w:rsidRPr="00EC0880">
        <w:rPr>
          <w:rFonts w:ascii="Arial" w:hAnsi="Arial" w:cs="Arial"/>
          <w:sz w:val="22"/>
          <w:szCs w:val="22"/>
        </w:rPr>
        <w:t xml:space="preserve"> </w:t>
      </w:r>
      <w:r w:rsidRPr="00EC0880">
        <w:rPr>
          <w:rFonts w:ascii="Arial" w:hAnsi="Arial" w:cs="Arial"/>
          <w:sz w:val="22"/>
          <w:szCs w:val="22"/>
        </w:rPr>
        <w:t>se soustřeďují</w:t>
      </w:r>
      <w:r w:rsidR="0024722A" w:rsidRPr="00EC0880">
        <w:rPr>
          <w:rFonts w:ascii="Arial" w:hAnsi="Arial" w:cs="Arial"/>
          <w:sz w:val="22"/>
          <w:szCs w:val="22"/>
        </w:rPr>
        <w:t xml:space="preserve"> do </w:t>
      </w:r>
      <w:r w:rsidR="005F0210" w:rsidRPr="00EC088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C0880">
        <w:rPr>
          <w:rFonts w:ascii="Arial" w:hAnsi="Arial" w:cs="Arial"/>
          <w:sz w:val="22"/>
          <w:szCs w:val="22"/>
        </w:rPr>
        <w:t>, kterými jsou</w:t>
      </w:r>
      <w:r w:rsidR="00EC0880" w:rsidRPr="00EC0880">
        <w:rPr>
          <w:rFonts w:ascii="Arial" w:hAnsi="Arial" w:cs="Arial"/>
          <w:sz w:val="22"/>
          <w:szCs w:val="22"/>
        </w:rPr>
        <w:t xml:space="preserve"> sběrné nádoby, pytle a kontejnery. </w:t>
      </w:r>
      <w:r w:rsidR="005F0210" w:rsidRPr="00EC0880">
        <w:rPr>
          <w:rFonts w:ascii="Arial" w:hAnsi="Arial" w:cs="Arial"/>
          <w:sz w:val="22"/>
          <w:szCs w:val="22"/>
        </w:rPr>
        <w:t xml:space="preserve"> </w:t>
      </w:r>
    </w:p>
    <w:p w14:paraId="2E501603" w14:textId="77777777" w:rsidR="00EC0880" w:rsidRPr="00EC0880" w:rsidRDefault="00EC0880" w:rsidP="00EC0880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1694323" w14:textId="77777777" w:rsidR="00EC0880" w:rsidRDefault="00EC0880" w:rsidP="00EC088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97898">
        <w:rPr>
          <w:rFonts w:ascii="Arial" w:hAnsi="Arial" w:cs="Arial"/>
          <w:sz w:val="22"/>
          <w:szCs w:val="22"/>
        </w:rPr>
        <w:t xml:space="preserve">Zvláštní sběrné nádoby jsou umístěny na stanovištích, které jsou uvedeny na webových </w:t>
      </w:r>
      <w:r w:rsidRPr="00EC0880">
        <w:rPr>
          <w:rFonts w:ascii="Arial" w:hAnsi="Arial" w:cs="Arial"/>
          <w:sz w:val="22"/>
          <w:szCs w:val="22"/>
        </w:rPr>
        <w:t>stránkách obce (</w:t>
      </w:r>
      <w:hyperlink r:id="rId8" w:history="1">
        <w:r w:rsidRPr="00EC0880">
          <w:rPr>
            <w:rStyle w:val="Hypertextovodkaz"/>
            <w:rFonts w:ascii="Arial" w:hAnsi="Arial" w:cs="Arial"/>
            <w:color w:val="auto"/>
            <w:sz w:val="22"/>
            <w:szCs w:val="22"/>
          </w:rPr>
          <w:t>www.obecmikulec.</w:t>
        </w:r>
      </w:hyperlink>
      <w:r w:rsidRPr="00EC0880">
        <w:rPr>
          <w:rStyle w:val="Hypertextovodkaz"/>
          <w:rFonts w:ascii="Arial" w:hAnsi="Arial" w:cs="Arial"/>
          <w:color w:val="auto"/>
          <w:sz w:val="22"/>
          <w:szCs w:val="22"/>
        </w:rPr>
        <w:t>net</w:t>
      </w:r>
      <w:r w:rsidRPr="00EC0880">
        <w:rPr>
          <w:rFonts w:ascii="Arial" w:hAnsi="Arial" w:cs="Arial"/>
          <w:sz w:val="22"/>
          <w:szCs w:val="22"/>
        </w:rPr>
        <w:t xml:space="preserve">).  </w:t>
      </w:r>
    </w:p>
    <w:p w14:paraId="4E416B9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EC9131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2EF0D2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7D8BEA0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EC0880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EC0880">
        <w:rPr>
          <w:rFonts w:ascii="Arial" w:hAnsi="Arial" w:cs="Arial"/>
          <w:bCs/>
          <w:i/>
          <w:color w:val="000000"/>
        </w:rPr>
        <w:t>zelená,</w:t>
      </w:r>
    </w:p>
    <w:p w14:paraId="0115ED13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C0880">
        <w:rPr>
          <w:rFonts w:ascii="Arial" w:hAnsi="Arial" w:cs="Arial"/>
          <w:bCs/>
          <w:i/>
          <w:color w:val="000000"/>
        </w:rPr>
        <w:t xml:space="preserve">modrá, </w:t>
      </w:r>
    </w:p>
    <w:p w14:paraId="4134A96D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EC0880">
        <w:rPr>
          <w:rFonts w:ascii="Arial" w:hAnsi="Arial" w:cs="Arial"/>
          <w:bCs/>
          <w:i/>
          <w:color w:val="000000"/>
        </w:rPr>
        <w:t xml:space="preserve"> žlutá,</w:t>
      </w:r>
    </w:p>
    <w:p w14:paraId="1C5484EE" w14:textId="77777777" w:rsidR="00EC088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EC0880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EC0880">
        <w:rPr>
          <w:rFonts w:ascii="Arial" w:hAnsi="Arial" w:cs="Arial"/>
          <w:bCs/>
          <w:i/>
          <w:color w:val="000000"/>
        </w:rPr>
        <w:t>bílá,</w:t>
      </w:r>
    </w:p>
    <w:p w14:paraId="717C6497" w14:textId="77777777" w:rsidR="0024722A" w:rsidRPr="00AC2295" w:rsidRDefault="00EC088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C2BF5A8" w14:textId="7A4E015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C478EF">
        <w:rPr>
          <w:rFonts w:ascii="Arial" w:hAnsi="Arial" w:cs="Arial"/>
          <w:bCs/>
          <w:i/>
          <w:color w:val="000000"/>
        </w:rPr>
        <w:t xml:space="preserve"> červená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4D7C1129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C0880">
        <w:rPr>
          <w:rFonts w:ascii="Arial" w:hAnsi="Arial" w:cs="Arial"/>
          <w:i/>
          <w:iCs/>
          <w:sz w:val="22"/>
          <w:szCs w:val="22"/>
        </w:rPr>
        <w:t xml:space="preserve"> černá.</w:t>
      </w:r>
    </w:p>
    <w:p w14:paraId="2BAB37A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282A86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983741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309C68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9116ADA" w14:textId="77777777" w:rsidR="003A0DB1" w:rsidRDefault="003A0DB1" w:rsidP="003A0DB1">
      <w:pPr>
        <w:pStyle w:val="Default"/>
        <w:ind w:left="360"/>
      </w:pPr>
    </w:p>
    <w:p w14:paraId="6C3D102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DA2662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A362E9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BA69F96" w14:textId="77777777" w:rsidR="0024722A" w:rsidRPr="00EC0880" w:rsidRDefault="006101FB" w:rsidP="008E0FA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C0880">
        <w:rPr>
          <w:rFonts w:ascii="Arial" w:hAnsi="Arial" w:cs="Arial"/>
          <w:sz w:val="22"/>
          <w:szCs w:val="22"/>
        </w:rPr>
        <w:t>S</w:t>
      </w:r>
      <w:r w:rsidR="0024722A" w:rsidRPr="00EC0880">
        <w:rPr>
          <w:rFonts w:ascii="Arial" w:hAnsi="Arial" w:cs="Arial"/>
          <w:sz w:val="22"/>
          <w:szCs w:val="22"/>
        </w:rPr>
        <w:t>voz</w:t>
      </w:r>
      <w:r w:rsidR="00A94551" w:rsidRPr="00EC0880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C0880">
        <w:rPr>
          <w:rFonts w:ascii="Arial" w:hAnsi="Arial" w:cs="Arial"/>
          <w:sz w:val="22"/>
          <w:szCs w:val="22"/>
        </w:rPr>
        <w:t xml:space="preserve"> odpad</w:t>
      </w:r>
      <w:r w:rsidR="00A94551" w:rsidRPr="00EC0880">
        <w:rPr>
          <w:rFonts w:ascii="Arial" w:hAnsi="Arial" w:cs="Arial"/>
          <w:sz w:val="22"/>
          <w:szCs w:val="22"/>
        </w:rPr>
        <w:t>u</w:t>
      </w:r>
      <w:r w:rsidR="001078B1" w:rsidRPr="00EC0880">
        <w:rPr>
          <w:rFonts w:ascii="Arial" w:hAnsi="Arial" w:cs="Arial"/>
          <w:sz w:val="22"/>
          <w:szCs w:val="22"/>
        </w:rPr>
        <w:t xml:space="preserve"> </w:t>
      </w:r>
      <w:r w:rsidR="0024722A" w:rsidRPr="00EC0880">
        <w:rPr>
          <w:rFonts w:ascii="Arial" w:hAnsi="Arial" w:cs="Arial"/>
          <w:sz w:val="22"/>
          <w:szCs w:val="22"/>
        </w:rPr>
        <w:t>je zajišťován</w:t>
      </w:r>
      <w:r w:rsidR="00A94551" w:rsidRPr="00EC0880">
        <w:rPr>
          <w:rFonts w:ascii="Arial" w:hAnsi="Arial" w:cs="Arial"/>
          <w:sz w:val="22"/>
          <w:szCs w:val="22"/>
        </w:rPr>
        <w:t xml:space="preserve"> </w:t>
      </w:r>
      <w:r w:rsidR="00A94551" w:rsidRPr="00EC0880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EC088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EC0880">
        <w:rPr>
          <w:rFonts w:ascii="Arial" w:hAnsi="Arial" w:cs="Arial"/>
          <w:sz w:val="22"/>
          <w:szCs w:val="22"/>
        </w:rPr>
        <w:t>svozu</w:t>
      </w:r>
      <w:r w:rsidR="0024722A" w:rsidRPr="00EC0880">
        <w:rPr>
          <w:rFonts w:ascii="Arial" w:hAnsi="Arial" w:cs="Arial"/>
          <w:sz w:val="22"/>
          <w:szCs w:val="22"/>
        </w:rPr>
        <w:t xml:space="preserve"> jsou zveřejňovány </w:t>
      </w:r>
      <w:r w:rsidR="00EC0880" w:rsidRPr="00EC0880">
        <w:rPr>
          <w:rFonts w:ascii="Arial" w:hAnsi="Arial" w:cs="Arial"/>
          <w:sz w:val="22"/>
          <w:szCs w:val="22"/>
        </w:rPr>
        <w:t>na úřední desce obecního úřadu a na výlepových plochách</w:t>
      </w:r>
      <w:r w:rsidR="00EC0880">
        <w:rPr>
          <w:rFonts w:ascii="Arial" w:hAnsi="Arial" w:cs="Arial"/>
          <w:sz w:val="22"/>
          <w:szCs w:val="22"/>
        </w:rPr>
        <w:t>.</w:t>
      </w:r>
    </w:p>
    <w:p w14:paraId="72452EE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2660F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262AAF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E467BC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107999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B9D4D2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CA62D61" w14:textId="77777777" w:rsidR="00EC0880" w:rsidRPr="00EC0880" w:rsidRDefault="006101FB" w:rsidP="00EC088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EC0880">
        <w:rPr>
          <w:rFonts w:ascii="Arial" w:hAnsi="Arial" w:cs="Arial"/>
        </w:rPr>
        <w:t>S</w:t>
      </w:r>
      <w:r w:rsidR="000F645D" w:rsidRPr="00EC0880">
        <w:rPr>
          <w:rFonts w:ascii="Arial" w:hAnsi="Arial" w:cs="Arial"/>
        </w:rPr>
        <w:t xml:space="preserve">voz objemného odpadu je zajišťován </w:t>
      </w:r>
      <w:r w:rsidR="00EC0880" w:rsidRPr="00EC0880">
        <w:rPr>
          <w:rFonts w:ascii="Arial" w:hAnsi="Arial" w:cs="Arial"/>
        </w:rPr>
        <w:t>jedenkrát ročně</w:t>
      </w:r>
      <w:r w:rsidR="000F645D" w:rsidRPr="00EC0880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EC0880">
        <w:rPr>
          <w:rFonts w:ascii="Arial" w:hAnsi="Arial" w:cs="Arial"/>
        </w:rPr>
        <w:t>svozu</w:t>
      </w:r>
      <w:r w:rsidR="000F645D" w:rsidRPr="00EC0880">
        <w:rPr>
          <w:rFonts w:ascii="Arial" w:hAnsi="Arial" w:cs="Arial"/>
        </w:rPr>
        <w:t xml:space="preserve"> jsou zveřejňovány </w:t>
      </w:r>
      <w:r w:rsidR="00EC0880" w:rsidRPr="00EC0880">
        <w:rPr>
          <w:rFonts w:ascii="Arial" w:hAnsi="Arial" w:cs="Arial"/>
        </w:rPr>
        <w:t>na úřední desce obecního úřadu a na výlepových plochách.</w:t>
      </w:r>
    </w:p>
    <w:p w14:paraId="6E27DC7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A40E51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6A0AD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D2C9F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3E92A5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30B0B40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9BB6B71" w14:textId="77777777" w:rsidR="0025354B" w:rsidRPr="00EC088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C0880">
        <w:rPr>
          <w:rFonts w:ascii="Arial" w:hAnsi="Arial" w:cs="Arial"/>
          <w:bCs/>
          <w:i/>
          <w:sz w:val="22"/>
          <w:szCs w:val="22"/>
        </w:rPr>
        <w:t>popelnice</w:t>
      </w:r>
    </w:p>
    <w:p w14:paraId="2615BC0C" w14:textId="77777777" w:rsidR="0025354B" w:rsidRPr="00EC088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C0880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2ADBE4B7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C0880">
        <w:rPr>
          <w:rFonts w:ascii="Arial" w:hAnsi="Arial" w:cs="Arial"/>
          <w:i/>
          <w:sz w:val="22"/>
          <w:szCs w:val="22"/>
        </w:rPr>
        <w:t>odpadkové koše</w:t>
      </w:r>
      <w:r w:rsidR="0025354B" w:rsidRPr="00EC0880">
        <w:rPr>
          <w:rFonts w:ascii="Arial" w:hAnsi="Arial" w:cs="Arial"/>
          <w:i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0E1F77A" w14:textId="77777777" w:rsidR="00EC0880" w:rsidRPr="00EC0880" w:rsidRDefault="00EC088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</w:p>
    <w:p w14:paraId="07DFE99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4116A1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B2020EB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A9B9710" w14:textId="77777777" w:rsidR="00E356B6" w:rsidRPr="00FB6AE5" w:rsidRDefault="00E356B6" w:rsidP="00E356B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7DFF036C" w14:textId="77777777" w:rsidR="00E356B6" w:rsidRDefault="00E356B6" w:rsidP="00E356B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3B33326E" w14:textId="77777777" w:rsidR="00E356B6" w:rsidRDefault="00E356B6" w:rsidP="00E356B6">
      <w:pPr>
        <w:jc w:val="center"/>
        <w:rPr>
          <w:rFonts w:ascii="Arial" w:hAnsi="Arial" w:cs="Arial"/>
          <w:b/>
          <w:sz w:val="22"/>
          <w:szCs w:val="22"/>
        </w:rPr>
      </w:pPr>
    </w:p>
    <w:p w14:paraId="36228AE4" w14:textId="77777777" w:rsidR="00E356B6" w:rsidRDefault="00E356B6" w:rsidP="00E356B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66371A01" w14:textId="77777777" w:rsidR="00E356B6" w:rsidRDefault="00E356B6" w:rsidP="00E356B6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AED75A6" w14:textId="77777777" w:rsidR="00E356B6" w:rsidRPr="00F45D43" w:rsidRDefault="00E356B6" w:rsidP="00E356B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použít, předat či odstranit pouze zákonem stanoveným způsobem.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2C7409D" w14:textId="77777777" w:rsidR="00E356B6" w:rsidRDefault="00E356B6" w:rsidP="00E356B6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106A2AD" w14:textId="77777777" w:rsidR="00E356B6" w:rsidRDefault="00E356B6" w:rsidP="00E356B6">
      <w:pPr>
        <w:jc w:val="center"/>
        <w:rPr>
          <w:rFonts w:ascii="Arial" w:hAnsi="Arial" w:cs="Arial"/>
          <w:b/>
          <w:sz w:val="22"/>
          <w:szCs w:val="22"/>
        </w:rPr>
      </w:pPr>
    </w:p>
    <w:p w14:paraId="169B7FF2" w14:textId="77777777" w:rsidR="00E356B6" w:rsidRPr="001D113B" w:rsidRDefault="00E356B6" w:rsidP="00E356B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66882A1F" w14:textId="77777777" w:rsidR="00E356B6" w:rsidRPr="00680CEA" w:rsidRDefault="00E356B6" w:rsidP="00E356B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0C4E4D8" w14:textId="77777777" w:rsidR="00E356B6" w:rsidRPr="001D113B" w:rsidRDefault="00E356B6" w:rsidP="00E356B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8BF66D" w14:textId="77777777" w:rsidR="00E356B6" w:rsidRPr="000F4ADB" w:rsidRDefault="00E356B6" w:rsidP="00E356B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. 1/2020, </w:t>
      </w:r>
      <w:r w:rsidRPr="00E356B6">
        <w:rPr>
          <w:rFonts w:ascii="Arial" w:hAnsi="Arial" w:cs="Arial"/>
          <w:sz w:val="22"/>
          <w:szCs w:val="22"/>
        </w:rPr>
        <w:t>o stanovení obecního systému odpadového hospodářství</w:t>
      </w:r>
      <w:r>
        <w:rPr>
          <w:rFonts w:ascii="Arial" w:hAnsi="Arial" w:cs="Arial"/>
          <w:sz w:val="22"/>
          <w:szCs w:val="22"/>
        </w:rPr>
        <w:t>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29. dubna 2020.</w:t>
      </w:r>
    </w:p>
    <w:p w14:paraId="5079AA22" w14:textId="77777777" w:rsidR="00E356B6" w:rsidRDefault="00E356B6" w:rsidP="00E356B6">
      <w:pPr>
        <w:jc w:val="center"/>
        <w:rPr>
          <w:rFonts w:ascii="Arial" w:hAnsi="Arial" w:cs="Arial"/>
          <w:b/>
          <w:sz w:val="22"/>
          <w:szCs w:val="22"/>
        </w:rPr>
      </w:pPr>
    </w:p>
    <w:p w14:paraId="6680C1FA" w14:textId="77777777" w:rsidR="00E356B6" w:rsidRPr="001D113B" w:rsidRDefault="00E356B6" w:rsidP="00E356B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749E75AC" w14:textId="77777777" w:rsidR="00E356B6" w:rsidRPr="00074576" w:rsidRDefault="00E356B6" w:rsidP="00E356B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E15503A" w14:textId="77777777" w:rsidR="00E356B6" w:rsidRPr="001D113B" w:rsidRDefault="00E356B6" w:rsidP="00E356B6">
      <w:pPr>
        <w:jc w:val="center"/>
        <w:rPr>
          <w:rFonts w:ascii="Arial" w:hAnsi="Arial" w:cs="Arial"/>
          <w:b/>
          <w:sz w:val="22"/>
          <w:szCs w:val="22"/>
        </w:rPr>
      </w:pPr>
    </w:p>
    <w:p w14:paraId="12B3ADF2" w14:textId="77777777" w:rsidR="00E356B6" w:rsidRDefault="00E356B6" w:rsidP="00E356B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224CD8C" w14:textId="77777777" w:rsidR="00E356B6" w:rsidRPr="00074576" w:rsidRDefault="00E356B6" w:rsidP="00E356B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8EE22E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25EA0" w14:paraId="62DAB451" w14:textId="77777777" w:rsidTr="00A25EA0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2BE478B" w14:textId="77777777" w:rsidR="00A25EA0" w:rsidRDefault="00A25EA0">
            <w:pPr>
              <w:pStyle w:val="PodpisovePole"/>
            </w:pPr>
            <w:r>
              <w:t>Ing. Josef Dvořák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8CB85D9" w14:textId="77777777" w:rsidR="00A25EA0" w:rsidRDefault="00A25EA0">
            <w:pPr>
              <w:pStyle w:val="PodpisovePole"/>
            </w:pPr>
            <w:r>
              <w:t>Jana Málková v. r.</w:t>
            </w:r>
            <w:r>
              <w:br/>
              <w:t xml:space="preserve"> místostarostka</w:t>
            </w:r>
          </w:p>
        </w:tc>
      </w:tr>
    </w:tbl>
    <w:p w14:paraId="7B44632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99C1C2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4F0769B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802F6D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3A139" w14:textId="77777777" w:rsidR="00331ECA" w:rsidRDefault="00331ECA">
      <w:r>
        <w:separator/>
      </w:r>
    </w:p>
  </w:endnote>
  <w:endnote w:type="continuationSeparator" w:id="0">
    <w:p w14:paraId="775801D3" w14:textId="77777777" w:rsidR="00331ECA" w:rsidRDefault="0033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95C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356B6">
      <w:rPr>
        <w:noProof/>
      </w:rPr>
      <w:t>3</w:t>
    </w:r>
    <w:r>
      <w:fldChar w:fldCharType="end"/>
    </w:r>
  </w:p>
  <w:p w14:paraId="1DB107D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1C8FB" w14:textId="77777777" w:rsidR="00331ECA" w:rsidRDefault="00331ECA">
      <w:r>
        <w:separator/>
      </w:r>
    </w:p>
  </w:footnote>
  <w:footnote w:type="continuationSeparator" w:id="0">
    <w:p w14:paraId="01A669C9" w14:textId="77777777" w:rsidR="00331ECA" w:rsidRDefault="00331ECA">
      <w:r>
        <w:continuationSeparator/>
      </w:r>
    </w:p>
  </w:footnote>
  <w:footnote w:id="1">
    <w:p w14:paraId="09E8A0E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C70DB3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6034836">
    <w:abstractNumId w:val="7"/>
  </w:num>
  <w:num w:numId="2" w16cid:durableId="1251966738">
    <w:abstractNumId w:val="31"/>
  </w:num>
  <w:num w:numId="3" w16cid:durableId="1757435105">
    <w:abstractNumId w:val="4"/>
  </w:num>
  <w:num w:numId="4" w16cid:durableId="1933081052">
    <w:abstractNumId w:val="23"/>
  </w:num>
  <w:num w:numId="5" w16cid:durableId="978193213">
    <w:abstractNumId w:val="20"/>
  </w:num>
  <w:num w:numId="6" w16cid:durableId="991373872">
    <w:abstractNumId w:val="27"/>
  </w:num>
  <w:num w:numId="7" w16cid:durableId="586620316">
    <w:abstractNumId w:val="8"/>
  </w:num>
  <w:num w:numId="8" w16cid:durableId="1631089422">
    <w:abstractNumId w:val="1"/>
  </w:num>
  <w:num w:numId="9" w16cid:durableId="1762263307">
    <w:abstractNumId w:val="26"/>
  </w:num>
  <w:num w:numId="10" w16cid:durableId="1846627270">
    <w:abstractNumId w:val="22"/>
  </w:num>
  <w:num w:numId="11" w16cid:durableId="916326165">
    <w:abstractNumId w:val="21"/>
  </w:num>
  <w:num w:numId="12" w16cid:durableId="821654155">
    <w:abstractNumId w:val="10"/>
  </w:num>
  <w:num w:numId="13" w16cid:durableId="1033382182">
    <w:abstractNumId w:val="24"/>
  </w:num>
  <w:num w:numId="14" w16cid:durableId="916398853">
    <w:abstractNumId w:val="30"/>
  </w:num>
  <w:num w:numId="15" w16cid:durableId="796603335">
    <w:abstractNumId w:val="13"/>
  </w:num>
  <w:num w:numId="16" w16cid:durableId="1971789995">
    <w:abstractNumId w:val="29"/>
  </w:num>
  <w:num w:numId="17" w16cid:durableId="504055241">
    <w:abstractNumId w:val="5"/>
  </w:num>
  <w:num w:numId="18" w16cid:durableId="688915450">
    <w:abstractNumId w:val="0"/>
  </w:num>
  <w:num w:numId="19" w16cid:durableId="1947343665">
    <w:abstractNumId w:val="16"/>
  </w:num>
  <w:num w:numId="20" w16cid:durableId="1622415458">
    <w:abstractNumId w:val="25"/>
  </w:num>
  <w:num w:numId="21" w16cid:durableId="1076054298">
    <w:abstractNumId w:val="17"/>
  </w:num>
  <w:num w:numId="22" w16cid:durableId="1300762872">
    <w:abstractNumId w:val="18"/>
  </w:num>
  <w:num w:numId="23" w16cid:durableId="328870806">
    <w:abstractNumId w:val="12"/>
  </w:num>
  <w:num w:numId="24" w16cid:durableId="219875393">
    <w:abstractNumId w:val="6"/>
  </w:num>
  <w:num w:numId="25" w16cid:durableId="838421323">
    <w:abstractNumId w:val="2"/>
  </w:num>
  <w:num w:numId="26" w16cid:durableId="1165783155">
    <w:abstractNumId w:val="15"/>
  </w:num>
  <w:num w:numId="27" w16cid:durableId="1646082824">
    <w:abstractNumId w:val="3"/>
  </w:num>
  <w:num w:numId="28" w16cid:durableId="1161506937">
    <w:abstractNumId w:val="14"/>
  </w:num>
  <w:num w:numId="29" w16cid:durableId="596593822">
    <w:abstractNumId w:val="9"/>
  </w:num>
  <w:num w:numId="30" w16cid:durableId="625745843">
    <w:abstractNumId w:val="11"/>
  </w:num>
  <w:num w:numId="31" w16cid:durableId="66615293">
    <w:abstractNumId w:val="28"/>
  </w:num>
  <w:num w:numId="32" w16cid:durableId="15654831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0931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787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590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5B16"/>
    <w:rsid w:val="00320CF7"/>
    <w:rsid w:val="0032634F"/>
    <w:rsid w:val="00331ECA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511A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5EA0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78E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56B6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0880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6843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A25EA0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EC0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mikulec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8031B-FB3E-4FFA-9A0B-F97F1A36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717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Málková</cp:lastModifiedBy>
  <cp:revision>3</cp:revision>
  <cp:lastPrinted>2020-12-03T09:05:00Z</cp:lastPrinted>
  <dcterms:created xsi:type="dcterms:W3CDTF">2023-12-20T14:34:00Z</dcterms:created>
  <dcterms:modified xsi:type="dcterms:W3CDTF">2023-12-20T14:35:00Z</dcterms:modified>
</cp:coreProperties>
</file>