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317807A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CD365B">
        <w:rPr>
          <w:rFonts w:ascii="Arial" w:hAnsi="Arial" w:cs="Arial"/>
          <w:b/>
        </w:rPr>
        <w:t xml:space="preserve"> BUDIŠOVICE</w:t>
      </w:r>
    </w:p>
    <w:p w14:paraId="0A5BFDBD" w14:textId="65B6B21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D365B">
        <w:rPr>
          <w:rFonts w:ascii="Arial" w:hAnsi="Arial" w:cs="Arial"/>
          <w:b/>
        </w:rPr>
        <w:t>Budišovice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65E45A8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D365B">
        <w:rPr>
          <w:rFonts w:ascii="Arial" w:hAnsi="Arial" w:cs="Arial"/>
          <w:b/>
        </w:rPr>
        <w:t>Budišovice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EB4341A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D365B">
        <w:rPr>
          <w:rFonts w:ascii="Arial" w:hAnsi="Arial" w:cs="Arial"/>
          <w:sz w:val="22"/>
          <w:szCs w:val="22"/>
        </w:rPr>
        <w:t>Budišovice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CD365B">
        <w:rPr>
          <w:rFonts w:ascii="Arial" w:hAnsi="Arial" w:cs="Arial"/>
          <w:sz w:val="22"/>
          <w:szCs w:val="22"/>
        </w:rPr>
        <w:t>13. prosince 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02290E5A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CD365B">
        <w:rPr>
          <w:rFonts w:ascii="Arial" w:hAnsi="Arial" w:cs="Arial"/>
          <w:sz w:val="22"/>
          <w:szCs w:val="22"/>
        </w:rPr>
        <w:t>Budišovice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20719EAB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CD365B">
        <w:rPr>
          <w:rFonts w:ascii="Arial" w:hAnsi="Arial" w:cs="Arial"/>
          <w:sz w:val="22"/>
          <w:szCs w:val="22"/>
        </w:rPr>
        <w:t>Budišovice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0947ECC3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CD365B">
        <w:rPr>
          <w:rFonts w:ascii="Arial" w:hAnsi="Arial" w:cs="Arial"/>
          <w:sz w:val="22"/>
          <w:szCs w:val="22"/>
        </w:rPr>
        <w:t>Budišovice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07E2CEC1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CD365B">
        <w:rPr>
          <w:rFonts w:ascii="Arial" w:hAnsi="Arial" w:cs="Arial"/>
          <w:sz w:val="22"/>
          <w:szCs w:val="22"/>
        </w:rPr>
        <w:t>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23226D80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7DF4F16F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CD365B">
        <w:rPr>
          <w:rFonts w:ascii="Arial" w:hAnsi="Arial" w:cs="Arial"/>
          <w:sz w:val="22"/>
          <w:szCs w:val="22"/>
        </w:rPr>
        <w:t>6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1370A3B1" w14:textId="77777777" w:rsidR="00CD365B" w:rsidRPr="00A25837" w:rsidRDefault="00CD365B" w:rsidP="00CD365B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odvede vybraný poplatek správci poplatku nejpozději do posledního dne čtvrtletí příslušného kalendářního roku.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545DC801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61EAD94" w14:textId="77777777" w:rsidR="00B92EB1" w:rsidRPr="0033166B" w:rsidRDefault="00893F98" w:rsidP="003F263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B7C991E" w14:textId="22F8C5AC" w:rsidR="00061889" w:rsidRPr="00CD365B" w:rsidRDefault="00061889" w:rsidP="00CD365B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3BE03F36" w:rsidR="00061889" w:rsidRPr="00D712D4" w:rsidRDefault="00061889" w:rsidP="00D712D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CD365B">
        <w:rPr>
          <w:rFonts w:ascii="Arial" w:hAnsi="Arial" w:cs="Arial"/>
          <w:sz w:val="22"/>
          <w:szCs w:val="22"/>
        </w:rPr>
        <w:t xml:space="preserve"> 1</w:t>
      </w:r>
      <w:r w:rsidRPr="00060F03">
        <w:rPr>
          <w:rFonts w:ascii="Arial" w:hAnsi="Arial" w:cs="Arial"/>
          <w:sz w:val="22"/>
          <w:szCs w:val="22"/>
        </w:rPr>
        <w:t>/</w:t>
      </w:r>
      <w:r w:rsidR="00CD365B">
        <w:rPr>
          <w:rFonts w:ascii="Arial" w:hAnsi="Arial" w:cs="Arial"/>
          <w:sz w:val="22"/>
          <w:szCs w:val="22"/>
        </w:rPr>
        <w:t>2020</w:t>
      </w:r>
      <w:r w:rsidR="003F2633">
        <w:rPr>
          <w:rFonts w:ascii="Arial" w:hAnsi="Arial" w:cs="Arial"/>
          <w:sz w:val="22"/>
          <w:szCs w:val="22"/>
        </w:rPr>
        <w:t>,</w:t>
      </w:r>
      <w:r w:rsidR="00D712D4">
        <w:rPr>
          <w:rFonts w:ascii="Arial" w:hAnsi="Arial" w:cs="Arial"/>
          <w:sz w:val="22"/>
          <w:szCs w:val="22"/>
        </w:rPr>
        <w:t xml:space="preserve"> </w:t>
      </w:r>
      <w:r w:rsidR="00D712D4" w:rsidRPr="00D712D4">
        <w:rPr>
          <w:rFonts w:ascii="Arial" w:hAnsi="Arial" w:cs="Arial"/>
          <w:sz w:val="22"/>
          <w:szCs w:val="22"/>
        </w:rPr>
        <w:t>o místním poplatku z pobytu</w:t>
      </w:r>
      <w:r w:rsidRPr="00D712D4">
        <w:rPr>
          <w:rFonts w:ascii="Arial" w:hAnsi="Arial" w:cs="Arial"/>
          <w:sz w:val="22"/>
          <w:szCs w:val="22"/>
        </w:rPr>
        <w:t xml:space="preserve">, ze dne </w:t>
      </w:r>
      <w:r w:rsidR="00CD365B" w:rsidRPr="00D712D4">
        <w:rPr>
          <w:rFonts w:ascii="Arial" w:hAnsi="Arial" w:cs="Arial"/>
          <w:sz w:val="22"/>
          <w:szCs w:val="22"/>
        </w:rPr>
        <w:t>9. prosince 2020.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2786930D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CD365B">
        <w:rPr>
          <w:rFonts w:ascii="Arial" w:hAnsi="Arial" w:cs="Arial"/>
          <w:sz w:val="22"/>
          <w:szCs w:val="22"/>
        </w:rPr>
        <w:t>1. 1. 2024.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0BABEB3D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60A2F831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646D1">
        <w:rPr>
          <w:rFonts w:ascii="Arial" w:hAnsi="Arial" w:cs="Arial"/>
          <w:sz w:val="22"/>
          <w:szCs w:val="22"/>
        </w:rPr>
        <w:t>Ing. Petr Uvíra</w:t>
      </w:r>
      <w:r w:rsidR="003F2633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3646D1">
        <w:rPr>
          <w:rFonts w:ascii="Arial" w:hAnsi="Arial" w:cs="Arial"/>
          <w:sz w:val="22"/>
          <w:szCs w:val="22"/>
        </w:rPr>
        <w:t>Ing. Jiří Popiolek</w:t>
      </w:r>
      <w:r w:rsidR="003F2633">
        <w:rPr>
          <w:rFonts w:ascii="Arial" w:hAnsi="Arial" w:cs="Arial"/>
          <w:sz w:val="22"/>
          <w:szCs w:val="22"/>
        </w:rPr>
        <w:t xml:space="preserve"> v. 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581F" w14:textId="77777777" w:rsidR="00310966" w:rsidRDefault="00310966">
      <w:r>
        <w:separator/>
      </w:r>
    </w:p>
  </w:endnote>
  <w:endnote w:type="continuationSeparator" w:id="0">
    <w:p w14:paraId="694F06FF" w14:textId="77777777" w:rsidR="00310966" w:rsidRDefault="0031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61E6931C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4778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FD679" w14:textId="77777777" w:rsidR="00310966" w:rsidRDefault="00310966">
      <w:r>
        <w:separator/>
      </w:r>
    </w:p>
  </w:footnote>
  <w:footnote w:type="continuationSeparator" w:id="0">
    <w:p w14:paraId="52EC5BA0" w14:textId="77777777" w:rsidR="00310966" w:rsidRDefault="00310966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0B2D"/>
    <w:rsid w:val="002D2A22"/>
    <w:rsid w:val="002E25AA"/>
    <w:rsid w:val="002E76A6"/>
    <w:rsid w:val="002F3690"/>
    <w:rsid w:val="0030495F"/>
    <w:rsid w:val="0030760D"/>
    <w:rsid w:val="00310966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6D1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2633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258AF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365B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778F"/>
    <w:rsid w:val="00D51057"/>
    <w:rsid w:val="00D52FC4"/>
    <w:rsid w:val="00D5315A"/>
    <w:rsid w:val="00D631DA"/>
    <w:rsid w:val="00D63CCB"/>
    <w:rsid w:val="00D67409"/>
    <w:rsid w:val="00D712D4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DF0501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ABE81-2A3F-4B51-BBD1-2F987323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390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Valíková Radomíra, JUDr.</cp:lastModifiedBy>
  <cp:revision>3</cp:revision>
  <cp:lastPrinted>2023-12-11T11:57:00Z</cp:lastPrinted>
  <dcterms:created xsi:type="dcterms:W3CDTF">2023-12-11T11:58:00Z</dcterms:created>
  <dcterms:modified xsi:type="dcterms:W3CDTF">2023-12-11T12:09:00Z</dcterms:modified>
</cp:coreProperties>
</file>