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9F60" w14:textId="77777777" w:rsidR="00920269" w:rsidRDefault="00A47204">
      <w:pPr>
        <w:pStyle w:val="Nzev"/>
      </w:pPr>
      <w:r>
        <w:t>Obec Tismice</w:t>
      </w:r>
      <w:r>
        <w:br/>
        <w:t>Zastupitelstvo obce Tismice</w:t>
      </w:r>
    </w:p>
    <w:p w14:paraId="01523212" w14:textId="77777777" w:rsidR="00920269" w:rsidRDefault="00A47204">
      <w:pPr>
        <w:pStyle w:val="Nadpis1"/>
      </w:pPr>
      <w:r>
        <w:t>Obecně závazná vyhláška obce Tismice</w:t>
      </w:r>
      <w:r>
        <w:br/>
        <w:t>o místním poplatku za užívání veřejného prostranství</w:t>
      </w:r>
    </w:p>
    <w:p w14:paraId="49578A52" w14:textId="77777777" w:rsidR="00920269" w:rsidRDefault="00A47204">
      <w:pPr>
        <w:pStyle w:val="UvodniVeta"/>
      </w:pPr>
      <w:r>
        <w:t>Zastupitelstvo obce Tismice se na svém zasedání dne 30. ledna 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E6244F5" w14:textId="77777777" w:rsidR="00920269" w:rsidRDefault="00A47204">
      <w:pPr>
        <w:pStyle w:val="Nadpis2"/>
      </w:pPr>
      <w:r>
        <w:t>Čl. 1</w:t>
      </w:r>
      <w:r>
        <w:br/>
        <w:t>Úvodní ustanovení</w:t>
      </w:r>
    </w:p>
    <w:p w14:paraId="5AFC2FC9" w14:textId="77777777" w:rsidR="00920269" w:rsidRDefault="00A47204">
      <w:pPr>
        <w:pStyle w:val="Odstavec"/>
        <w:numPr>
          <w:ilvl w:val="0"/>
          <w:numId w:val="1"/>
        </w:numPr>
      </w:pPr>
      <w:r>
        <w:t>Obec Tismice touto vyhláškou zavádí místní poplatek za užívání veřejného prostranství (dále jen „poplatek“).</w:t>
      </w:r>
    </w:p>
    <w:p w14:paraId="17C2287C" w14:textId="77777777" w:rsidR="00920269" w:rsidRDefault="00A4720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E97D732" w14:textId="77777777" w:rsidR="00920269" w:rsidRDefault="00A47204">
      <w:pPr>
        <w:pStyle w:val="Nadpis2"/>
      </w:pPr>
      <w:r>
        <w:t>Čl. 2</w:t>
      </w:r>
      <w:r>
        <w:br/>
        <w:t>Předmět poplatku a poplatník</w:t>
      </w:r>
    </w:p>
    <w:p w14:paraId="72274AD7" w14:textId="77777777" w:rsidR="00920269" w:rsidRDefault="00A47204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86F045A" w14:textId="77777777" w:rsidR="00920269" w:rsidRDefault="00A47204" w:rsidP="00123903">
      <w:pPr>
        <w:pStyle w:val="Odstavec"/>
        <w:numPr>
          <w:ilvl w:val="1"/>
          <w:numId w:val="7"/>
        </w:numPr>
      </w:pPr>
      <w:r>
        <w:t>umístění dočasných staveb sloužících pro poskytování služeb,</w:t>
      </w:r>
    </w:p>
    <w:p w14:paraId="0606E06B" w14:textId="77777777" w:rsidR="00920269" w:rsidRDefault="00A47204" w:rsidP="00123903">
      <w:pPr>
        <w:pStyle w:val="Odstavec"/>
        <w:numPr>
          <w:ilvl w:val="1"/>
          <w:numId w:val="7"/>
        </w:numPr>
      </w:pPr>
      <w:r>
        <w:t>umístění zařízení sloužících pro poskytování služeb,</w:t>
      </w:r>
    </w:p>
    <w:p w14:paraId="50DC15AD" w14:textId="77777777" w:rsidR="00920269" w:rsidRDefault="00A47204" w:rsidP="00123903">
      <w:pPr>
        <w:pStyle w:val="Odstavec"/>
        <w:numPr>
          <w:ilvl w:val="1"/>
          <w:numId w:val="7"/>
        </w:numPr>
      </w:pPr>
      <w:r>
        <w:t>umístění dočasných staveb sloužících pro poskytování prodeje,</w:t>
      </w:r>
    </w:p>
    <w:p w14:paraId="26387F84" w14:textId="77777777" w:rsidR="00920269" w:rsidRDefault="00A47204" w:rsidP="00123903">
      <w:pPr>
        <w:pStyle w:val="Odstavec"/>
        <w:numPr>
          <w:ilvl w:val="1"/>
          <w:numId w:val="7"/>
        </w:numPr>
      </w:pPr>
      <w:r>
        <w:t>umístění zařízení sloužících pro poskytování prodeje,</w:t>
      </w:r>
    </w:p>
    <w:p w14:paraId="6080B37B" w14:textId="77777777" w:rsidR="00920269" w:rsidRDefault="00A47204" w:rsidP="00123903">
      <w:pPr>
        <w:pStyle w:val="Odstavec"/>
        <w:numPr>
          <w:ilvl w:val="1"/>
          <w:numId w:val="7"/>
        </w:numPr>
      </w:pPr>
      <w:r>
        <w:t>umístění reklamních zařízení,</w:t>
      </w:r>
    </w:p>
    <w:p w14:paraId="44726F4B" w14:textId="77777777" w:rsidR="00920269" w:rsidRDefault="00A47204" w:rsidP="00123903">
      <w:pPr>
        <w:pStyle w:val="Odstavec"/>
        <w:numPr>
          <w:ilvl w:val="1"/>
          <w:numId w:val="7"/>
        </w:numPr>
      </w:pPr>
      <w:r>
        <w:t>provádění výkopových prací,</w:t>
      </w:r>
    </w:p>
    <w:p w14:paraId="75246284" w14:textId="77777777" w:rsidR="00920269" w:rsidRDefault="00A47204" w:rsidP="00123903">
      <w:pPr>
        <w:pStyle w:val="Odstavec"/>
        <w:numPr>
          <w:ilvl w:val="1"/>
          <w:numId w:val="7"/>
        </w:numPr>
      </w:pPr>
      <w:r>
        <w:t>umístění stavebních zařízení,</w:t>
      </w:r>
    </w:p>
    <w:p w14:paraId="0FE44CBB" w14:textId="77777777" w:rsidR="00920269" w:rsidRDefault="00A47204" w:rsidP="00123903">
      <w:pPr>
        <w:pStyle w:val="Odstavec"/>
        <w:numPr>
          <w:ilvl w:val="1"/>
          <w:numId w:val="7"/>
        </w:numPr>
      </w:pPr>
      <w:r>
        <w:t>umístění skládek,</w:t>
      </w:r>
    </w:p>
    <w:p w14:paraId="44604F44" w14:textId="77777777" w:rsidR="00920269" w:rsidRDefault="00A47204" w:rsidP="00123903">
      <w:pPr>
        <w:pStyle w:val="Odstavec"/>
        <w:numPr>
          <w:ilvl w:val="1"/>
          <w:numId w:val="7"/>
        </w:numPr>
      </w:pPr>
      <w:r>
        <w:t>umístění zařízení cirkusů,</w:t>
      </w:r>
    </w:p>
    <w:p w14:paraId="3DCDB96C" w14:textId="77777777" w:rsidR="00920269" w:rsidRDefault="00A47204" w:rsidP="00123903">
      <w:pPr>
        <w:pStyle w:val="Odstavec"/>
        <w:numPr>
          <w:ilvl w:val="1"/>
          <w:numId w:val="7"/>
        </w:numPr>
      </w:pPr>
      <w:r>
        <w:t>umístění zařízení lunaparků a jiných obdobných atrakcí,</w:t>
      </w:r>
    </w:p>
    <w:p w14:paraId="184F3649" w14:textId="77777777" w:rsidR="00920269" w:rsidRDefault="00A47204" w:rsidP="00123903">
      <w:pPr>
        <w:pStyle w:val="Odstavec"/>
        <w:numPr>
          <w:ilvl w:val="1"/>
          <w:numId w:val="7"/>
        </w:numPr>
      </w:pPr>
      <w:r>
        <w:t>vyhrazení trvalého parkovacího místa,</w:t>
      </w:r>
    </w:p>
    <w:p w14:paraId="31E23E06" w14:textId="77777777" w:rsidR="00920269" w:rsidRDefault="00A47204" w:rsidP="00123903">
      <w:pPr>
        <w:pStyle w:val="Odstavec"/>
        <w:numPr>
          <w:ilvl w:val="1"/>
          <w:numId w:val="7"/>
        </w:numPr>
      </w:pPr>
      <w:r>
        <w:t>užívání veřejného prostranství pro kulturní akce,</w:t>
      </w:r>
    </w:p>
    <w:p w14:paraId="4F724C2A" w14:textId="77777777" w:rsidR="00920269" w:rsidRDefault="00A47204" w:rsidP="00123903">
      <w:pPr>
        <w:pStyle w:val="Odstavec"/>
        <w:numPr>
          <w:ilvl w:val="1"/>
          <w:numId w:val="7"/>
        </w:numPr>
      </w:pPr>
      <w:r>
        <w:t>užívání veřejného prostranství pro sportovní akce,</w:t>
      </w:r>
    </w:p>
    <w:p w14:paraId="6EE0B4E2" w14:textId="77777777" w:rsidR="00920269" w:rsidRDefault="00A47204" w:rsidP="00123903">
      <w:pPr>
        <w:pStyle w:val="Odstavec"/>
        <w:numPr>
          <w:ilvl w:val="1"/>
          <w:numId w:val="7"/>
        </w:numPr>
      </w:pPr>
      <w:r>
        <w:t>užívání veřejného prostranství pro reklamní akce,</w:t>
      </w:r>
    </w:p>
    <w:p w14:paraId="3D8822D6" w14:textId="77777777" w:rsidR="00920269" w:rsidRDefault="00A47204" w:rsidP="00123903">
      <w:pPr>
        <w:pStyle w:val="Odstavec"/>
        <w:numPr>
          <w:ilvl w:val="1"/>
          <w:numId w:val="7"/>
        </w:numPr>
      </w:pPr>
      <w:r>
        <w:lastRenderedPageBreak/>
        <w:t>užívání veřejného prostranství pro potřeby tvorby filmových a televizních děl.</w:t>
      </w:r>
    </w:p>
    <w:p w14:paraId="2AAD3267" w14:textId="77777777" w:rsidR="00920269" w:rsidRDefault="00A47204">
      <w:pPr>
        <w:pStyle w:val="Odstavec"/>
        <w:numPr>
          <w:ilvl w:val="0"/>
          <w:numId w:val="1"/>
        </w:numPr>
      </w:pPr>
      <w:r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17357E8" w14:textId="77777777" w:rsidR="00920269" w:rsidRDefault="00A47204">
      <w:pPr>
        <w:pStyle w:val="Nadpis2"/>
      </w:pPr>
      <w:r>
        <w:t>Čl. 3</w:t>
      </w:r>
      <w:r>
        <w:br/>
        <w:t>Veřejná prostranství</w:t>
      </w:r>
    </w:p>
    <w:p w14:paraId="5D29B9E8" w14:textId="77777777" w:rsidR="008E374C" w:rsidRDefault="00A47204">
      <w:pPr>
        <w:pStyle w:val="Odstavec"/>
      </w:pPr>
      <w:r>
        <w:t>Poplatek se platí za užívání veřejného prostranství, kterým se rozumí</w:t>
      </w:r>
      <w:r w:rsidR="008E374C">
        <w:t>:</w:t>
      </w:r>
    </w:p>
    <w:p w14:paraId="22C1DA5A" w14:textId="06F65C78" w:rsidR="008E374C" w:rsidRDefault="008E374C" w:rsidP="008E374C">
      <w:pPr>
        <w:pStyle w:val="Odstavec"/>
        <w:numPr>
          <w:ilvl w:val="0"/>
          <w:numId w:val="10"/>
        </w:numPr>
      </w:pPr>
      <w:r>
        <w:t>pozemky v</w:t>
      </w:r>
      <w:r w:rsidR="00A47204">
        <w:t xml:space="preserve"> </w:t>
      </w:r>
      <w:r>
        <w:t>k</w:t>
      </w:r>
      <w:r w:rsidR="00A47204">
        <w:t>atastrální území Tismice</w:t>
      </w:r>
      <w:r w:rsidR="003029B1">
        <w:t>,</w:t>
      </w:r>
      <w:r>
        <w:t xml:space="preserve"> </w:t>
      </w:r>
      <w:r w:rsidR="00A47204">
        <w:t>parcelní čísla: 3/1, 79, 84/5, 355/36, 1408, 125/12, 1309, 1308/1, 359, 366/33, 1308/9, 1308/8, 373/1, 374/20, 374/9, 1303/2, 1303/3, 1308/7, 1303/12, 1303/1, 1313/2, 1303/8, 1303/9, 1315/1, 1314/1, 1318/1, 1318/2, 1308/6, 1303/16, 1303/20, 1303/15, 1303/21, 1393/49, 1302/6, 1338/3, 1302/10, 1302/8, 1338/4, 1338/1, 1338/5, 1302/1, 403/2 , 1325/1, 1308/5, 1303/7, 125/13, 125/28, 1308/4, 1308/3, 108/3, 426/2, 1303/4, 1303/5, 1303/6, st. 38/2, 71, 547/3, 547/4, 547/5, 92/1, 340/1, 340/2, 340/3, 340/5, 373/1, 374/16, 1303/9, 1313/13, 1303/14, 1315/2, 1302/7, 1302/8, 1302/9, 3/1, 120, 65/3, 1557, 1558, 1559, 1560</w:t>
      </w:r>
      <w:r>
        <w:t>,</w:t>
      </w:r>
    </w:p>
    <w:p w14:paraId="51004BDA" w14:textId="3704C55F" w:rsidR="00920269" w:rsidRDefault="008E374C" w:rsidP="008E374C">
      <w:pPr>
        <w:pStyle w:val="Odstavec"/>
        <w:numPr>
          <w:ilvl w:val="0"/>
          <w:numId w:val="10"/>
        </w:numPr>
      </w:pPr>
      <w:r>
        <w:t>pozemky v</w:t>
      </w:r>
      <w:r w:rsidR="00A47204">
        <w:t xml:space="preserve"> </w:t>
      </w:r>
      <w:r>
        <w:t>k</w:t>
      </w:r>
      <w:r w:rsidR="00A47204">
        <w:t>atastrální území Limuzy</w:t>
      </w:r>
      <w:r w:rsidR="003029B1">
        <w:t>,</w:t>
      </w:r>
      <w:r>
        <w:t xml:space="preserve"> </w:t>
      </w:r>
      <w:r w:rsidR="00A47204">
        <w:t xml:space="preserve">parcelní čísla: 198/3, 205/10, 542/17,685/9, 685/1, 685/2, 685/3, 685/4, 676/1, 676/3, 690/1, 690/4, 704/3, 704/4, 47/1, 47/5, 66, 401, 708, 713/1, 676/8. </w:t>
      </w:r>
    </w:p>
    <w:p w14:paraId="136ACB9B" w14:textId="77777777" w:rsidR="00920269" w:rsidRDefault="00A47204">
      <w:pPr>
        <w:pStyle w:val="Nadpis2"/>
      </w:pPr>
      <w:r>
        <w:t>Čl. 4</w:t>
      </w:r>
      <w:r>
        <w:br/>
        <w:t>Ohlašovací povinnost</w:t>
      </w:r>
    </w:p>
    <w:p w14:paraId="0311B1E2" w14:textId="77777777" w:rsidR="00920269" w:rsidRDefault="00A47204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58E1E3E5" w14:textId="77777777" w:rsidR="00920269" w:rsidRDefault="00A47204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CF0BC41" w14:textId="77777777" w:rsidR="00920269" w:rsidRDefault="00A47204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6A730851" w14:textId="77777777" w:rsidR="00920269" w:rsidRDefault="00A47204">
      <w:pPr>
        <w:pStyle w:val="Nadpis2"/>
      </w:pPr>
      <w:r>
        <w:t>Čl. 5</w:t>
      </w:r>
      <w:r>
        <w:br/>
        <w:t>Sazba poplatku</w:t>
      </w:r>
    </w:p>
    <w:p w14:paraId="5A12EB42" w14:textId="77777777" w:rsidR="00920269" w:rsidRDefault="00A47204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22D82908" w14:textId="77777777" w:rsidR="00920269" w:rsidRDefault="00A47204" w:rsidP="00FE298A">
      <w:pPr>
        <w:pStyle w:val="Odstavec"/>
        <w:numPr>
          <w:ilvl w:val="1"/>
          <w:numId w:val="8"/>
        </w:numPr>
      </w:pPr>
      <w:r>
        <w:t>za umístění dočasných staveb sloužících pro poskytování služeb 10 Kč,</w:t>
      </w:r>
    </w:p>
    <w:p w14:paraId="59AADA84" w14:textId="77777777" w:rsidR="00920269" w:rsidRDefault="00A47204" w:rsidP="00FE298A">
      <w:pPr>
        <w:pStyle w:val="Odstavec"/>
        <w:numPr>
          <w:ilvl w:val="1"/>
          <w:numId w:val="8"/>
        </w:numPr>
      </w:pPr>
      <w:r>
        <w:t>za umístění zařízení sloužících pro poskytování služeb 10 Kč,</w:t>
      </w:r>
    </w:p>
    <w:p w14:paraId="0A8DE627" w14:textId="77777777" w:rsidR="00920269" w:rsidRDefault="00A47204" w:rsidP="00FE298A">
      <w:pPr>
        <w:pStyle w:val="Odstavec"/>
        <w:numPr>
          <w:ilvl w:val="1"/>
          <w:numId w:val="8"/>
        </w:numPr>
      </w:pPr>
      <w:r>
        <w:t>za umístění dočasných staveb sloužících pro poskytování prodeje 10 Kč,</w:t>
      </w:r>
    </w:p>
    <w:p w14:paraId="00C324BD" w14:textId="77777777" w:rsidR="00920269" w:rsidRDefault="00A47204" w:rsidP="00FE298A">
      <w:pPr>
        <w:pStyle w:val="Odstavec"/>
        <w:numPr>
          <w:ilvl w:val="1"/>
          <w:numId w:val="8"/>
        </w:numPr>
      </w:pPr>
      <w:r>
        <w:lastRenderedPageBreak/>
        <w:t>za umístění zařízení sloužících pro poskytování prodeje 100 Kč,</w:t>
      </w:r>
    </w:p>
    <w:p w14:paraId="59650D79" w14:textId="77777777" w:rsidR="00920269" w:rsidRDefault="00A47204" w:rsidP="00FE298A">
      <w:pPr>
        <w:pStyle w:val="Odstavec"/>
        <w:numPr>
          <w:ilvl w:val="1"/>
          <w:numId w:val="8"/>
        </w:numPr>
      </w:pPr>
      <w:r>
        <w:t>za umístění reklamních zařízení 100 Kč,</w:t>
      </w:r>
    </w:p>
    <w:p w14:paraId="14C2B83F" w14:textId="77777777" w:rsidR="00920269" w:rsidRDefault="00A47204" w:rsidP="00FE298A">
      <w:pPr>
        <w:pStyle w:val="Odstavec"/>
        <w:numPr>
          <w:ilvl w:val="1"/>
          <w:numId w:val="8"/>
        </w:numPr>
      </w:pPr>
      <w:r>
        <w:t>za provádění výkopových prací 10 Kč,</w:t>
      </w:r>
    </w:p>
    <w:p w14:paraId="0D230D4D" w14:textId="77777777" w:rsidR="00920269" w:rsidRDefault="00A47204" w:rsidP="00FE298A">
      <w:pPr>
        <w:pStyle w:val="Odstavec"/>
        <w:numPr>
          <w:ilvl w:val="1"/>
          <w:numId w:val="8"/>
        </w:numPr>
      </w:pPr>
      <w:r>
        <w:t>za umístění stavebních zařízení 10 Kč,</w:t>
      </w:r>
    </w:p>
    <w:p w14:paraId="14C1F03B" w14:textId="77777777" w:rsidR="00920269" w:rsidRDefault="00A47204" w:rsidP="00FE298A">
      <w:pPr>
        <w:pStyle w:val="Odstavec"/>
        <w:numPr>
          <w:ilvl w:val="1"/>
          <w:numId w:val="8"/>
        </w:numPr>
      </w:pPr>
      <w:r>
        <w:t>za umístění skládek 10 Kč,</w:t>
      </w:r>
    </w:p>
    <w:p w14:paraId="6F29D62E" w14:textId="77777777" w:rsidR="00920269" w:rsidRDefault="00A47204" w:rsidP="00FE298A">
      <w:pPr>
        <w:pStyle w:val="Odstavec"/>
        <w:numPr>
          <w:ilvl w:val="1"/>
          <w:numId w:val="8"/>
        </w:numPr>
      </w:pPr>
      <w:r>
        <w:t>za umístění zařízení cirkusů 10 Kč,</w:t>
      </w:r>
    </w:p>
    <w:p w14:paraId="330A9F3E" w14:textId="77777777" w:rsidR="00920269" w:rsidRDefault="00A47204" w:rsidP="00FE298A">
      <w:pPr>
        <w:pStyle w:val="Odstavec"/>
        <w:numPr>
          <w:ilvl w:val="1"/>
          <w:numId w:val="8"/>
        </w:numPr>
      </w:pPr>
      <w:r>
        <w:t>za umístění zařízení lunaparků a jiných obdobných atrakcí 100 Kč,</w:t>
      </w:r>
    </w:p>
    <w:p w14:paraId="398BE32B" w14:textId="77777777" w:rsidR="00920269" w:rsidRDefault="00A47204" w:rsidP="00FE298A">
      <w:pPr>
        <w:pStyle w:val="Odstavec"/>
        <w:numPr>
          <w:ilvl w:val="1"/>
          <w:numId w:val="8"/>
        </w:numPr>
      </w:pPr>
      <w:r>
        <w:t>za vyhrazení trvalého parkovacího místa 10 Kč,</w:t>
      </w:r>
    </w:p>
    <w:p w14:paraId="4696B3B3" w14:textId="77777777" w:rsidR="00920269" w:rsidRDefault="00A47204" w:rsidP="00FE298A">
      <w:pPr>
        <w:pStyle w:val="Odstavec"/>
        <w:numPr>
          <w:ilvl w:val="1"/>
          <w:numId w:val="8"/>
        </w:numPr>
      </w:pPr>
      <w:r>
        <w:t>za užívání veřejného prostranství pro kulturní akce 10 Kč,</w:t>
      </w:r>
    </w:p>
    <w:p w14:paraId="1E78B405" w14:textId="77777777" w:rsidR="00920269" w:rsidRDefault="00A47204" w:rsidP="00FE298A">
      <w:pPr>
        <w:pStyle w:val="Odstavec"/>
        <w:numPr>
          <w:ilvl w:val="1"/>
          <w:numId w:val="8"/>
        </w:numPr>
      </w:pPr>
      <w:r>
        <w:t>za užívání veřejného prostranství pro sportovní akce 10 Kč,</w:t>
      </w:r>
    </w:p>
    <w:p w14:paraId="179EDD10" w14:textId="77777777" w:rsidR="00920269" w:rsidRDefault="00A47204" w:rsidP="00FE298A">
      <w:pPr>
        <w:pStyle w:val="Odstavec"/>
        <w:numPr>
          <w:ilvl w:val="1"/>
          <w:numId w:val="8"/>
        </w:numPr>
      </w:pPr>
      <w:r>
        <w:t>za užívání veřejného prostranství pro reklamní akce 10 Kč,</w:t>
      </w:r>
    </w:p>
    <w:p w14:paraId="44937FF6" w14:textId="77777777" w:rsidR="00920269" w:rsidRDefault="00A47204" w:rsidP="00FE298A">
      <w:pPr>
        <w:pStyle w:val="Odstavec"/>
        <w:numPr>
          <w:ilvl w:val="1"/>
          <w:numId w:val="8"/>
        </w:numPr>
      </w:pPr>
      <w:r>
        <w:t>za užívání veřejného prostranství pro potřeby tvorby filmových a televizních děl 10 Kč.</w:t>
      </w:r>
    </w:p>
    <w:p w14:paraId="69A0CF57" w14:textId="77777777" w:rsidR="00920269" w:rsidRDefault="00A47204">
      <w:pPr>
        <w:pStyle w:val="Odstavec"/>
        <w:numPr>
          <w:ilvl w:val="0"/>
          <w:numId w:val="1"/>
        </w:numPr>
      </w:pPr>
      <w:r>
        <w:t>Obec stanovuje poplatek paušální částkou za umístění reklamních zařízení 2000 Kč za rok.</w:t>
      </w:r>
    </w:p>
    <w:p w14:paraId="593F27AD" w14:textId="77777777" w:rsidR="00920269" w:rsidRDefault="00A47204">
      <w:pPr>
        <w:pStyle w:val="Odstavec"/>
        <w:numPr>
          <w:ilvl w:val="0"/>
          <w:numId w:val="1"/>
        </w:numPr>
      </w:pPr>
      <w:r>
        <w:t>Volbu placení poplatku paušální částkou sdělí poplatník správci poplatku v rámci ohlášení dle čl. 4.</w:t>
      </w:r>
    </w:p>
    <w:p w14:paraId="66E20757" w14:textId="77777777" w:rsidR="00920269" w:rsidRDefault="00A47204">
      <w:pPr>
        <w:pStyle w:val="Nadpis2"/>
      </w:pPr>
      <w:r>
        <w:t>Čl. 6</w:t>
      </w:r>
      <w:r>
        <w:br/>
        <w:t>Splatnost poplatku</w:t>
      </w:r>
    </w:p>
    <w:p w14:paraId="0840793D" w14:textId="77777777" w:rsidR="00920269" w:rsidRDefault="00A47204">
      <w:pPr>
        <w:pStyle w:val="Odstavec"/>
        <w:numPr>
          <w:ilvl w:val="0"/>
          <w:numId w:val="5"/>
        </w:numPr>
      </w:pPr>
      <w:r>
        <w:t>Poplatek je splatný v den ukončení užívání veřejného prostranství; trvá-li užívání veřejného prostranství déle než jeden měsíc, je poplatek k již vzniklé poplatkové povinnosti splatný vždy k poslednímu dni každého měsíce.</w:t>
      </w:r>
    </w:p>
    <w:p w14:paraId="2C77CA77" w14:textId="77777777" w:rsidR="00920269" w:rsidRDefault="00A47204">
      <w:pPr>
        <w:pStyle w:val="Odstavec"/>
        <w:numPr>
          <w:ilvl w:val="0"/>
          <w:numId w:val="1"/>
        </w:numPr>
      </w:pPr>
      <w:r>
        <w:t>Poplatek stanovený paušální částkou je splatný v den, na který připadá první den období, pro než je výše poplatku tímto způsobem určena.</w:t>
      </w:r>
    </w:p>
    <w:p w14:paraId="0A9EFEA4" w14:textId="77777777" w:rsidR="00920269" w:rsidRDefault="00A47204">
      <w:pPr>
        <w:pStyle w:val="Nadpis2"/>
      </w:pPr>
      <w:r>
        <w:t>Čl. 7</w:t>
      </w:r>
      <w:r>
        <w:br/>
        <w:t xml:space="preserve"> Osvobození</w:t>
      </w:r>
    </w:p>
    <w:p w14:paraId="109B9107" w14:textId="77777777" w:rsidR="00920269" w:rsidRDefault="00A47204">
      <w:pPr>
        <w:pStyle w:val="Odstavec"/>
        <w:numPr>
          <w:ilvl w:val="0"/>
          <w:numId w:val="6"/>
        </w:numPr>
      </w:pPr>
      <w:r>
        <w:t>Poplatek se neplatí:</w:t>
      </w:r>
    </w:p>
    <w:p w14:paraId="3B177CE7" w14:textId="77777777" w:rsidR="00920269" w:rsidRDefault="00A47204" w:rsidP="00D46327">
      <w:pPr>
        <w:pStyle w:val="Odstavec"/>
        <w:numPr>
          <w:ilvl w:val="1"/>
          <w:numId w:val="9"/>
        </w:numPr>
      </w:pPr>
      <w:r>
        <w:t>za vyhrazení trvalého parkovacího místa pro osobu, která je držitelem průkazu ZTP nebo ZTP/P,</w:t>
      </w:r>
    </w:p>
    <w:p w14:paraId="0F1F8F13" w14:textId="77777777" w:rsidR="00920269" w:rsidRDefault="00A47204" w:rsidP="00D46327">
      <w:pPr>
        <w:pStyle w:val="Odstavec"/>
        <w:numPr>
          <w:ilvl w:val="1"/>
          <w:numId w:val="9"/>
        </w:numPr>
      </w:pPr>
      <w:r>
        <w:t>z akcí pořádaných na veřejném prostranství, jejichž celý výtěžek je odveden na charitativní a veřejně prospěšné účely.</w:t>
      </w:r>
    </w:p>
    <w:p w14:paraId="48C0879F" w14:textId="77777777" w:rsidR="00920269" w:rsidRDefault="00A47204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1D1FAFB0" w14:textId="77777777" w:rsidR="00920269" w:rsidRDefault="00A47204">
      <w:pPr>
        <w:pStyle w:val="Nadpis2"/>
      </w:pPr>
      <w:r>
        <w:t>Čl. 8</w:t>
      </w:r>
      <w:r>
        <w:br/>
        <w:t>Zrušovací ustanovení</w:t>
      </w:r>
    </w:p>
    <w:p w14:paraId="63A3AD01" w14:textId="77777777" w:rsidR="00920269" w:rsidRDefault="00A47204">
      <w:pPr>
        <w:pStyle w:val="Odstavec"/>
      </w:pPr>
      <w:r>
        <w:t>Zrušuje se obecně závazná vyhláška č. 2/2019, o místním poplatku za užívání veřejného prostranství, ze dne 16. prosince 2019.</w:t>
      </w:r>
    </w:p>
    <w:p w14:paraId="1930F6CD" w14:textId="77777777" w:rsidR="00920269" w:rsidRDefault="00A47204">
      <w:pPr>
        <w:pStyle w:val="Nadpis2"/>
      </w:pPr>
      <w:r>
        <w:lastRenderedPageBreak/>
        <w:t>Čl. 9</w:t>
      </w:r>
      <w:r>
        <w:br/>
        <w:t>Účinnost</w:t>
      </w:r>
    </w:p>
    <w:p w14:paraId="0678DE7C" w14:textId="77777777" w:rsidR="00920269" w:rsidRDefault="00A47204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20269" w14:paraId="3345DCE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FBDD83" w14:textId="6CD30773" w:rsidR="00920269" w:rsidRDefault="00C41D86">
            <w:pPr>
              <w:pStyle w:val="PodpisovePole"/>
            </w:pPr>
            <w:r>
              <w:t xml:space="preserve">Ing. </w:t>
            </w:r>
            <w:r w:rsidR="00A47204">
              <w:t>Martina Zdražilová v. r.</w:t>
            </w:r>
            <w:r w:rsidR="00A47204"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6DD9B6" w14:textId="77777777" w:rsidR="00920269" w:rsidRDefault="00A47204">
            <w:pPr>
              <w:pStyle w:val="PodpisovePole"/>
            </w:pPr>
            <w:r>
              <w:t>Jiří Koza v. r.</w:t>
            </w:r>
            <w:r>
              <w:br/>
              <w:t xml:space="preserve"> místostarosta</w:t>
            </w:r>
          </w:p>
        </w:tc>
      </w:tr>
      <w:tr w:rsidR="00920269" w14:paraId="3D28DB4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387631" w14:textId="77777777" w:rsidR="00920269" w:rsidRDefault="00A47204">
            <w:pPr>
              <w:pStyle w:val="PodpisovePole"/>
            </w:pPr>
            <w:r>
              <w:t>Jiří Zubík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1AFB57" w14:textId="77777777" w:rsidR="00920269" w:rsidRDefault="00920269">
            <w:pPr>
              <w:pStyle w:val="PodpisovePole"/>
            </w:pPr>
          </w:p>
        </w:tc>
      </w:tr>
    </w:tbl>
    <w:p w14:paraId="6371D045" w14:textId="77777777" w:rsidR="00920269" w:rsidRDefault="00920269"/>
    <w:sectPr w:rsidR="0092026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B41C9" w14:textId="77777777" w:rsidR="00403DCD" w:rsidRDefault="00403DCD">
      <w:r>
        <w:separator/>
      </w:r>
    </w:p>
  </w:endnote>
  <w:endnote w:type="continuationSeparator" w:id="0">
    <w:p w14:paraId="04BD8815" w14:textId="77777777" w:rsidR="00403DCD" w:rsidRDefault="0040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AB5E5" w14:textId="77777777" w:rsidR="00403DCD" w:rsidRDefault="00403DCD">
      <w:r>
        <w:rPr>
          <w:color w:val="000000"/>
        </w:rPr>
        <w:separator/>
      </w:r>
    </w:p>
  </w:footnote>
  <w:footnote w:type="continuationSeparator" w:id="0">
    <w:p w14:paraId="3CC8F76A" w14:textId="77777777" w:rsidR="00403DCD" w:rsidRDefault="00403DCD">
      <w:r>
        <w:continuationSeparator/>
      </w:r>
    </w:p>
  </w:footnote>
  <w:footnote w:id="1">
    <w:p w14:paraId="747B6C2C" w14:textId="77777777" w:rsidR="00920269" w:rsidRDefault="00A47204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3DF1C07B" w14:textId="77777777" w:rsidR="00920269" w:rsidRDefault="00920269"/>
    <w:p w14:paraId="7E72091E" w14:textId="77777777" w:rsidR="00A47204" w:rsidRDefault="00A47204"/>
  </w:footnote>
  <w:footnote w:id="2">
    <w:p w14:paraId="77D4CD50" w14:textId="77777777" w:rsidR="00920269" w:rsidRDefault="00A47204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39D57B5C" w14:textId="77777777" w:rsidR="00920269" w:rsidRDefault="00920269"/>
    <w:p w14:paraId="4DEA57A8" w14:textId="77777777" w:rsidR="00A47204" w:rsidRDefault="00A47204"/>
  </w:footnote>
  <w:footnote w:id="3">
    <w:p w14:paraId="32319CB4" w14:textId="77777777" w:rsidR="00920269" w:rsidRDefault="00A47204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3455629C" w14:textId="77777777" w:rsidR="00920269" w:rsidRDefault="00920269"/>
    <w:p w14:paraId="4AB4BD82" w14:textId="77777777" w:rsidR="00A47204" w:rsidRDefault="00A47204"/>
  </w:footnote>
  <w:footnote w:id="4">
    <w:p w14:paraId="12D6FEF8" w14:textId="77777777" w:rsidR="00920269" w:rsidRDefault="00A47204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poplatku.</w:t>
      </w:r>
    </w:p>
    <w:p w14:paraId="5D00224B" w14:textId="77777777" w:rsidR="00920269" w:rsidRDefault="00920269"/>
    <w:p w14:paraId="69308BE8" w14:textId="77777777" w:rsidR="00A47204" w:rsidRDefault="00A47204"/>
  </w:footnote>
  <w:footnote w:id="5">
    <w:p w14:paraId="06743C5F" w14:textId="77777777" w:rsidR="00920269" w:rsidRDefault="00A47204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343CAA01" w14:textId="77777777" w:rsidR="00920269" w:rsidRDefault="00920269"/>
    <w:p w14:paraId="1652C9A0" w14:textId="77777777" w:rsidR="00A47204" w:rsidRDefault="00A472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72F7C"/>
    <w:multiLevelType w:val="multilevel"/>
    <w:tmpl w:val="AE4412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2A2517EC"/>
    <w:multiLevelType w:val="multilevel"/>
    <w:tmpl w:val="FBF8EE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2DB41052"/>
    <w:multiLevelType w:val="multilevel"/>
    <w:tmpl w:val="74881F9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3" w15:restartNumberingAfterBreak="0">
    <w:nsid w:val="6C0A00A0"/>
    <w:multiLevelType w:val="multilevel"/>
    <w:tmpl w:val="9E30379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75063124"/>
    <w:multiLevelType w:val="hybridMultilevel"/>
    <w:tmpl w:val="D4FA0294"/>
    <w:lvl w:ilvl="0" w:tplc="85EE989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9472774">
    <w:abstractNumId w:val="0"/>
  </w:num>
  <w:num w:numId="2" w16cid:durableId="277839604">
    <w:abstractNumId w:val="0"/>
    <w:lvlOverride w:ilvl="0">
      <w:startOverride w:val="1"/>
    </w:lvlOverride>
  </w:num>
  <w:num w:numId="3" w16cid:durableId="1892692689">
    <w:abstractNumId w:val="0"/>
    <w:lvlOverride w:ilvl="0">
      <w:startOverride w:val="1"/>
    </w:lvlOverride>
  </w:num>
  <w:num w:numId="4" w16cid:durableId="755830879">
    <w:abstractNumId w:val="0"/>
    <w:lvlOverride w:ilvl="0">
      <w:startOverride w:val="1"/>
    </w:lvlOverride>
  </w:num>
  <w:num w:numId="5" w16cid:durableId="870344271">
    <w:abstractNumId w:val="0"/>
    <w:lvlOverride w:ilvl="0">
      <w:startOverride w:val="1"/>
    </w:lvlOverride>
  </w:num>
  <w:num w:numId="6" w16cid:durableId="1968924760">
    <w:abstractNumId w:val="0"/>
    <w:lvlOverride w:ilvl="0">
      <w:startOverride w:val="1"/>
    </w:lvlOverride>
  </w:num>
  <w:num w:numId="7" w16cid:durableId="1820076324">
    <w:abstractNumId w:val="1"/>
  </w:num>
  <w:num w:numId="8" w16cid:durableId="1587230627">
    <w:abstractNumId w:val="2"/>
  </w:num>
  <w:num w:numId="9" w16cid:durableId="614757308">
    <w:abstractNumId w:val="3"/>
  </w:num>
  <w:num w:numId="10" w16cid:durableId="437263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69"/>
    <w:rsid w:val="000F5173"/>
    <w:rsid w:val="00123903"/>
    <w:rsid w:val="001E0255"/>
    <w:rsid w:val="003029B1"/>
    <w:rsid w:val="00403DCD"/>
    <w:rsid w:val="005B37A8"/>
    <w:rsid w:val="00856728"/>
    <w:rsid w:val="008E374C"/>
    <w:rsid w:val="00920269"/>
    <w:rsid w:val="00A47204"/>
    <w:rsid w:val="00C41D86"/>
    <w:rsid w:val="00CD6244"/>
    <w:rsid w:val="00D46327"/>
    <w:rsid w:val="00DE11A1"/>
    <w:rsid w:val="00E13C12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AAB1"/>
  <w15:docId w15:val="{D28EA50D-7687-4EDA-AB73-585120F1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820</Words>
  <Characters>4582</Characters>
  <Application>Microsoft Office Word</Application>
  <DocSecurity>0</DocSecurity>
  <Lines>111</Lines>
  <Paragraphs>45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Obec Tismice</cp:lastModifiedBy>
  <cp:revision>12</cp:revision>
  <cp:lastPrinted>2026-02-04T10:13:00Z</cp:lastPrinted>
  <dcterms:created xsi:type="dcterms:W3CDTF">2026-01-22T10:40:00Z</dcterms:created>
  <dcterms:modified xsi:type="dcterms:W3CDTF">2026-02-04T10:22:00Z</dcterms:modified>
</cp:coreProperties>
</file>