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D24" w:rsidRPr="00FF4F7D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>CRHOV</w:t>
      </w:r>
    </w:p>
    <w:p w:rsidR="00FF4F7D" w:rsidRDefault="00D51D24" w:rsidP="00FF4F7D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>Crhov</w:t>
      </w:r>
    </w:p>
    <w:p w:rsidR="00FF4F7D" w:rsidRDefault="00D51D24" w:rsidP="00FF4F7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 xml:space="preserve">č. </w:t>
      </w:r>
      <w:r w:rsidR="00315DEE">
        <w:rPr>
          <w:rFonts w:asciiTheme="minorHAnsi" w:hAnsiTheme="minorHAnsi" w:cstheme="minorHAnsi"/>
          <w:b/>
          <w:sz w:val="28"/>
          <w:szCs w:val="28"/>
        </w:rPr>
        <w:t>5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>/2024,</w:t>
      </w:r>
    </w:p>
    <w:p w:rsidR="0024722A" w:rsidRPr="00FF4F7D" w:rsidRDefault="0024722A" w:rsidP="00FF4F7D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FF4F7D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24722A" w:rsidRPr="00FF4F7D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FF4F7D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Zastupitelstvo obce</w:t>
      </w:r>
      <w:r w:rsidR="008A20A1" w:rsidRPr="00FF4F7D">
        <w:rPr>
          <w:rFonts w:asciiTheme="minorHAnsi" w:hAnsiTheme="minorHAnsi" w:cstheme="minorHAnsi"/>
          <w:szCs w:val="24"/>
        </w:rPr>
        <w:t xml:space="preserve"> </w:t>
      </w:r>
      <w:r w:rsidR="00FF4F7D">
        <w:rPr>
          <w:rFonts w:asciiTheme="minorHAnsi" w:hAnsiTheme="minorHAnsi" w:cstheme="minorHAnsi"/>
          <w:szCs w:val="24"/>
        </w:rPr>
        <w:t>Crhov</w:t>
      </w:r>
      <w:r w:rsidR="00E2491F" w:rsidRPr="00FF4F7D">
        <w:rPr>
          <w:rFonts w:asciiTheme="minorHAnsi" w:hAnsiTheme="minorHAnsi" w:cstheme="minorHAnsi"/>
          <w:szCs w:val="24"/>
        </w:rPr>
        <w:t xml:space="preserve"> se na svém zasedání dne </w:t>
      </w:r>
      <w:r w:rsidR="00FF4F7D">
        <w:rPr>
          <w:rFonts w:asciiTheme="minorHAnsi" w:hAnsiTheme="minorHAnsi" w:cstheme="minorHAnsi"/>
          <w:szCs w:val="24"/>
        </w:rPr>
        <w:t xml:space="preserve">25. listopadu 2024 </w:t>
      </w:r>
      <w:r w:rsidR="0024722A" w:rsidRPr="00FF4F7D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FF4F7D">
        <w:rPr>
          <w:rFonts w:asciiTheme="minorHAnsi" w:hAnsiTheme="minorHAnsi" w:cstheme="minorHAnsi"/>
          <w:szCs w:val="24"/>
        </w:rPr>
        <w:t>59</w:t>
      </w:r>
      <w:r w:rsidR="0024722A" w:rsidRPr="00FF4F7D">
        <w:rPr>
          <w:rFonts w:asciiTheme="minorHAnsi" w:hAnsiTheme="minorHAnsi" w:cstheme="minorHAnsi"/>
          <w:szCs w:val="24"/>
        </w:rPr>
        <w:t xml:space="preserve"> odst. </w:t>
      </w:r>
      <w:r w:rsidR="00A07653" w:rsidRPr="00FF4F7D">
        <w:rPr>
          <w:rFonts w:asciiTheme="minorHAnsi" w:hAnsiTheme="minorHAnsi" w:cstheme="minorHAnsi"/>
          <w:szCs w:val="24"/>
        </w:rPr>
        <w:t>4</w:t>
      </w:r>
      <w:r w:rsidR="0024722A" w:rsidRPr="00FF4F7D">
        <w:rPr>
          <w:rFonts w:asciiTheme="minorHAnsi" w:hAnsiTheme="minorHAnsi" w:cstheme="minorHAnsi"/>
          <w:szCs w:val="24"/>
        </w:rPr>
        <w:t xml:space="preserve"> zákona </w:t>
      </w:r>
      <w:r w:rsidR="00696155" w:rsidRPr="00FF4F7D">
        <w:rPr>
          <w:rFonts w:asciiTheme="minorHAnsi" w:hAnsiTheme="minorHAnsi" w:cstheme="minorHAnsi"/>
          <w:szCs w:val="24"/>
        </w:rPr>
        <w:t>č. 541/2020 Sb.,</w:t>
      </w:r>
      <w:r w:rsidR="0024722A" w:rsidRPr="00FF4F7D">
        <w:rPr>
          <w:rFonts w:asciiTheme="minorHAnsi" w:hAnsiTheme="minorHAnsi" w:cstheme="minorHAnsi"/>
          <w:szCs w:val="24"/>
        </w:rPr>
        <w:t xml:space="preserve"> o</w:t>
      </w:r>
      <w:r w:rsidR="001869E0" w:rsidRPr="00FF4F7D">
        <w:rPr>
          <w:rFonts w:asciiTheme="minorHAnsi" w:hAnsiTheme="minorHAnsi" w:cstheme="minorHAnsi"/>
          <w:szCs w:val="24"/>
        </w:rPr>
        <w:t xml:space="preserve"> odpadech</w:t>
      </w:r>
      <w:r w:rsidR="0024722A" w:rsidRPr="00FF4F7D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FF4F7D">
        <w:rPr>
          <w:rFonts w:asciiTheme="minorHAnsi" w:hAnsiTheme="minorHAnsi" w:cstheme="minorHAnsi"/>
          <w:szCs w:val="24"/>
        </w:rPr>
        <w:br/>
      </w:r>
      <w:r w:rsidR="0024722A" w:rsidRPr="00FF4F7D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FF4F7D">
        <w:rPr>
          <w:rFonts w:asciiTheme="minorHAnsi" w:hAnsiTheme="minorHAnsi" w:cstheme="minorHAnsi"/>
          <w:szCs w:val="24"/>
        </w:rPr>
        <w:t xml:space="preserve"> </w:t>
      </w:r>
      <w:r w:rsidR="0024722A" w:rsidRPr="00FF4F7D">
        <w:rPr>
          <w:rFonts w:asciiTheme="minorHAnsi" w:hAnsiTheme="minorHAnsi" w:cstheme="minorHAnsi"/>
          <w:szCs w:val="24"/>
        </w:rPr>
        <w:t>č.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24722A" w:rsidRPr="00FF4F7D">
        <w:rPr>
          <w:rFonts w:asciiTheme="minorHAnsi" w:hAnsiTheme="minorHAnsi" w:cstheme="minorHAnsi"/>
          <w:szCs w:val="24"/>
        </w:rPr>
        <w:t xml:space="preserve">128/2000 Sb., </w:t>
      </w:r>
      <w:r w:rsidR="004B018B" w:rsidRPr="00FF4F7D">
        <w:rPr>
          <w:rFonts w:asciiTheme="minorHAnsi" w:hAnsiTheme="minorHAnsi" w:cstheme="minorHAnsi"/>
          <w:szCs w:val="24"/>
        </w:rPr>
        <w:br/>
      </w:r>
      <w:r w:rsidR="0024722A" w:rsidRPr="00FF4F7D">
        <w:rPr>
          <w:rFonts w:asciiTheme="minorHAnsi" w:hAnsiTheme="minorHAnsi" w:cstheme="minorHAnsi"/>
          <w:szCs w:val="24"/>
        </w:rPr>
        <w:t>o obcích (obecní zřízení</w:t>
      </w:r>
      <w:r w:rsidR="00244C59" w:rsidRPr="00FF4F7D">
        <w:rPr>
          <w:rFonts w:asciiTheme="minorHAnsi" w:hAnsiTheme="minorHAnsi" w:cstheme="minorHAnsi"/>
          <w:szCs w:val="24"/>
        </w:rPr>
        <w:t>), ve znění pozdějších předpisů</w:t>
      </w:r>
      <w:r w:rsidR="00E8031C" w:rsidRPr="00FF4F7D">
        <w:rPr>
          <w:rFonts w:asciiTheme="minorHAnsi" w:hAnsiTheme="minorHAnsi" w:cstheme="minorHAnsi"/>
          <w:szCs w:val="24"/>
        </w:rPr>
        <w:t>,</w:t>
      </w:r>
      <w:r w:rsidR="0024722A" w:rsidRPr="00FF4F7D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FF4F7D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FF4F7D">
        <w:rPr>
          <w:rFonts w:asciiTheme="minorHAnsi" w:hAnsiTheme="minorHAnsi" w:cstheme="minorHAnsi"/>
          <w:szCs w:val="24"/>
        </w:rPr>
        <w:t>:</w:t>
      </w:r>
    </w:p>
    <w:p w:rsidR="0024722A" w:rsidRDefault="0024722A">
      <w:pPr>
        <w:jc w:val="center"/>
        <w:rPr>
          <w:rFonts w:asciiTheme="minorHAnsi" w:hAnsiTheme="minorHAnsi" w:cstheme="minorHAnsi"/>
          <w:b/>
        </w:rPr>
      </w:pPr>
    </w:p>
    <w:p w:rsidR="00FA2DA4" w:rsidRPr="00FF4F7D" w:rsidRDefault="00FA2DA4">
      <w:pPr>
        <w:jc w:val="center"/>
        <w:rPr>
          <w:rFonts w:asciiTheme="minorHAnsi" w:hAnsiTheme="minorHAnsi" w:cstheme="minorHAnsi"/>
          <w:b/>
        </w:rPr>
      </w:pPr>
    </w:p>
    <w:p w:rsidR="0024722A" w:rsidRPr="00FF4F7D" w:rsidRDefault="0024722A" w:rsidP="00540BAC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1</w:t>
      </w:r>
    </w:p>
    <w:p w:rsidR="0024722A" w:rsidRPr="00FF4F7D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:rsidR="00BA2FB8" w:rsidRPr="00FF4F7D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:rsidR="00EB486C" w:rsidRPr="00FA2DA4" w:rsidRDefault="0024722A" w:rsidP="00FA2DA4">
      <w:pPr>
        <w:numPr>
          <w:ilvl w:val="0"/>
          <w:numId w:val="24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i/>
          <w:color w:val="00B0F0"/>
        </w:rPr>
      </w:pPr>
      <w:r w:rsidRPr="00FF4F7D">
        <w:rPr>
          <w:rFonts w:asciiTheme="minorHAnsi" w:hAnsiTheme="minorHAnsi" w:cstheme="minorHAnsi"/>
        </w:rPr>
        <w:t xml:space="preserve">Tato vyhláška stanovuje </w:t>
      </w:r>
      <w:r w:rsidR="00A342C0" w:rsidRPr="00FF4F7D">
        <w:rPr>
          <w:rFonts w:asciiTheme="minorHAnsi" w:hAnsiTheme="minorHAnsi" w:cstheme="minorHAnsi"/>
        </w:rPr>
        <w:t xml:space="preserve">obecní systém </w:t>
      </w:r>
      <w:r w:rsidR="00BD2B1D" w:rsidRPr="00FF4F7D">
        <w:rPr>
          <w:rFonts w:asciiTheme="minorHAnsi" w:hAnsiTheme="minorHAnsi" w:cstheme="minorHAnsi"/>
        </w:rPr>
        <w:t>odpadového hospodářství na území obce</w:t>
      </w:r>
      <w:r w:rsidR="00A342C0" w:rsidRPr="00FF4F7D">
        <w:rPr>
          <w:rFonts w:asciiTheme="minorHAnsi" w:hAnsiTheme="minorHAnsi" w:cstheme="minorHAnsi"/>
        </w:rPr>
        <w:t xml:space="preserve"> </w:t>
      </w:r>
      <w:r w:rsidR="00FF4F7D">
        <w:rPr>
          <w:rFonts w:asciiTheme="minorHAnsi" w:hAnsiTheme="minorHAnsi" w:cstheme="minorHAnsi"/>
        </w:rPr>
        <w:t>Crhov.</w:t>
      </w:r>
    </w:p>
    <w:p w:rsidR="006B58B2" w:rsidRPr="00FA2DA4" w:rsidRDefault="00EB486C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FF4F7D">
        <w:rPr>
          <w:rFonts w:asciiTheme="minorHAnsi" w:hAnsiTheme="minorHAnsi" w:cstheme="minorHAnsi"/>
        </w:rPr>
        <w:t xml:space="preserve"> </w:t>
      </w:r>
      <w:r w:rsidRPr="00FF4F7D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FF4F7D">
        <w:rPr>
          <w:rFonts w:asciiTheme="minorHAnsi" w:hAnsiTheme="minorHAnsi" w:cstheme="minorHAnsi"/>
        </w:rPr>
        <w:t>zákonem o odpadech</w:t>
      </w:r>
      <w:r w:rsidRPr="00FF4F7D">
        <w:rPr>
          <w:rFonts w:asciiTheme="minorHAnsi" w:hAnsiTheme="minorHAnsi" w:cstheme="minorHAnsi"/>
        </w:rPr>
        <w:t xml:space="preserve"> a </w:t>
      </w:r>
      <w:r w:rsidR="00320CF7" w:rsidRPr="00FF4F7D">
        <w:rPr>
          <w:rFonts w:asciiTheme="minorHAnsi" w:hAnsiTheme="minorHAnsi" w:cstheme="minorHAnsi"/>
        </w:rPr>
        <w:t xml:space="preserve">touto </w:t>
      </w:r>
      <w:r w:rsidRPr="00FF4F7D">
        <w:rPr>
          <w:rFonts w:asciiTheme="minorHAnsi" w:hAnsiTheme="minorHAnsi" w:cstheme="minorHAnsi"/>
        </w:rPr>
        <w:t>vyhláškou</w:t>
      </w:r>
      <w:r w:rsidR="006B58B2" w:rsidRPr="00FF4F7D">
        <w:rPr>
          <w:rStyle w:val="Znakapoznpodarou"/>
          <w:rFonts w:asciiTheme="minorHAnsi" w:hAnsiTheme="minorHAnsi" w:cstheme="minorHAnsi"/>
        </w:rPr>
        <w:footnoteReference w:id="1"/>
      </w:r>
      <w:r w:rsidR="006B58B2" w:rsidRPr="00FF4F7D">
        <w:rPr>
          <w:rFonts w:asciiTheme="minorHAnsi" w:hAnsiTheme="minorHAnsi" w:cstheme="minorHAnsi"/>
        </w:rPr>
        <w:t>.</w:t>
      </w:r>
    </w:p>
    <w:p w:rsidR="00D62F8B" w:rsidRPr="00FA2DA4" w:rsidRDefault="006B58B2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FF4F7D">
        <w:rPr>
          <w:rFonts w:asciiTheme="minorHAnsi" w:hAnsiTheme="minorHAnsi" w:cstheme="minorHAnsi"/>
        </w:rPr>
        <w:br/>
      </w:r>
      <w:r w:rsidRPr="00FF4F7D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FF4F7D">
        <w:rPr>
          <w:rStyle w:val="Znakapoznpodarou"/>
          <w:rFonts w:asciiTheme="minorHAnsi" w:hAnsiTheme="minorHAnsi" w:cstheme="minorHAnsi"/>
        </w:rPr>
        <w:footnoteReference w:id="2"/>
      </w:r>
      <w:r w:rsidRPr="00FF4F7D">
        <w:rPr>
          <w:rFonts w:asciiTheme="minorHAnsi" w:hAnsiTheme="minorHAnsi" w:cstheme="minorHAnsi"/>
        </w:rPr>
        <w:t xml:space="preserve">. </w:t>
      </w:r>
    </w:p>
    <w:p w:rsidR="00D62F8B" w:rsidRPr="00FF4F7D" w:rsidRDefault="00D62F8B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FF4F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2F79" w:rsidRPr="00FF4F7D" w:rsidRDefault="00012F79">
      <w:pPr>
        <w:jc w:val="center"/>
        <w:rPr>
          <w:rFonts w:asciiTheme="minorHAnsi" w:hAnsiTheme="minorHAnsi" w:cstheme="minorHAnsi"/>
          <w:b/>
        </w:rPr>
      </w:pPr>
    </w:p>
    <w:p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2</w:t>
      </w:r>
    </w:p>
    <w:p w:rsidR="00CB5754" w:rsidRPr="00FF4F7D" w:rsidRDefault="004B018B" w:rsidP="00CB5754">
      <w:pPr>
        <w:jc w:val="center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  <w:b/>
        </w:rPr>
        <w:t xml:space="preserve">Oddělené soustřeďování komunálního odpadu </w:t>
      </w:r>
    </w:p>
    <w:p w:rsidR="00CB5754" w:rsidRPr="00FF4F7D" w:rsidRDefault="00CB5754" w:rsidP="00FA2DA4">
      <w:pPr>
        <w:ind w:left="567" w:hanging="567"/>
        <w:jc w:val="center"/>
        <w:rPr>
          <w:rFonts w:asciiTheme="minorHAnsi" w:hAnsiTheme="minorHAnsi" w:cstheme="minorHAnsi"/>
        </w:rPr>
      </w:pPr>
    </w:p>
    <w:p w:rsidR="0024722A" w:rsidRPr="00FF4F7D" w:rsidRDefault="00F53E58" w:rsidP="00FA2DA4">
      <w:pPr>
        <w:numPr>
          <w:ilvl w:val="0"/>
          <w:numId w:val="17"/>
        </w:numPr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Osoby předávající k</w:t>
      </w:r>
      <w:r w:rsidR="0024722A" w:rsidRPr="00FF4F7D">
        <w:rPr>
          <w:rFonts w:asciiTheme="minorHAnsi" w:hAnsiTheme="minorHAnsi" w:cstheme="minorHAnsi"/>
        </w:rPr>
        <w:t xml:space="preserve">omunální odpad </w:t>
      </w:r>
      <w:r w:rsidRPr="00FF4F7D">
        <w:rPr>
          <w:rFonts w:asciiTheme="minorHAnsi" w:hAnsiTheme="minorHAnsi" w:cstheme="minorHAnsi"/>
        </w:rPr>
        <w:t xml:space="preserve">na místa určená obcí jsou povinny </w:t>
      </w:r>
      <w:r w:rsidR="00E5725E" w:rsidRPr="00FF4F7D">
        <w:rPr>
          <w:rFonts w:asciiTheme="minorHAnsi" w:hAnsiTheme="minorHAnsi" w:cstheme="minorHAnsi"/>
        </w:rPr>
        <w:t>od</w:t>
      </w:r>
      <w:r w:rsidR="00912D28" w:rsidRPr="00FF4F7D">
        <w:rPr>
          <w:rFonts w:asciiTheme="minorHAnsi" w:hAnsiTheme="minorHAnsi" w:cstheme="minorHAnsi"/>
        </w:rPr>
        <w:t xml:space="preserve">děleně soustřeďovat </w:t>
      </w:r>
      <w:r w:rsidRPr="00FF4F7D">
        <w:rPr>
          <w:rFonts w:asciiTheme="minorHAnsi" w:hAnsiTheme="minorHAnsi" w:cstheme="minorHAnsi"/>
        </w:rPr>
        <w:t xml:space="preserve">následující </w:t>
      </w:r>
      <w:r w:rsidR="009B77CC" w:rsidRPr="00FF4F7D">
        <w:rPr>
          <w:rFonts w:asciiTheme="minorHAnsi" w:hAnsiTheme="minorHAnsi" w:cstheme="minorHAnsi"/>
        </w:rPr>
        <w:t>složky</w:t>
      </w:r>
      <w:r w:rsidR="0024722A" w:rsidRPr="00FF4F7D">
        <w:rPr>
          <w:rFonts w:asciiTheme="minorHAnsi" w:hAnsiTheme="minorHAnsi" w:cstheme="minorHAnsi"/>
        </w:rPr>
        <w:t>:</w:t>
      </w:r>
    </w:p>
    <w:p w:rsidR="0024722A" w:rsidRPr="00FF4F7D" w:rsidRDefault="0024722A" w:rsidP="00FF4F7D">
      <w:pPr>
        <w:ind w:hanging="357"/>
        <w:rPr>
          <w:rFonts w:asciiTheme="minorHAnsi" w:hAnsiTheme="minorHAnsi" w:cstheme="minorHAnsi"/>
          <w:i/>
          <w:iCs/>
        </w:rPr>
      </w:pPr>
    </w:p>
    <w:p w:rsidR="009B77CC" w:rsidRPr="00FF4F7D" w:rsidRDefault="009B77CC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476FD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odpady</w:t>
      </w:r>
      <w:r w:rsidRPr="00FF4F7D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:rsidR="009B77CC" w:rsidRPr="00FF4F7D" w:rsidRDefault="009B77CC" w:rsidP="00FF4F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Papír,</w:t>
      </w:r>
    </w:p>
    <w:p w:rsidR="009B77CC" w:rsidRPr="00FF4F7D" w:rsidRDefault="009B77CC" w:rsidP="00FF4F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</w:t>
      </w:r>
      <w:r w:rsidR="00745703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:rsidR="009B77CC" w:rsidRPr="00FF4F7D" w:rsidRDefault="009B77CC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Sklo,</w:t>
      </w:r>
    </w:p>
    <w:p w:rsidR="009B77CC" w:rsidRPr="00FF4F7D" w:rsidRDefault="009B77CC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Kovy,</w:t>
      </w:r>
    </w:p>
    <w:p w:rsidR="0024722A" w:rsidRPr="00FF4F7D" w:rsidRDefault="009B77CC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 w:rsidRPr="00FF4F7D">
        <w:rPr>
          <w:rFonts w:asciiTheme="minorHAnsi" w:hAnsiTheme="minorHAnsi" w:cstheme="minorHAnsi"/>
          <w:bCs/>
          <w:iCs/>
          <w:color w:val="000000"/>
        </w:rPr>
        <w:lastRenderedPageBreak/>
        <w:t>Nebezpečné odpady</w:t>
      </w:r>
      <w:r w:rsidR="00795009" w:rsidRPr="00FF4F7D">
        <w:rPr>
          <w:rFonts w:asciiTheme="minorHAnsi" w:hAnsiTheme="minorHAnsi" w:cstheme="minorHAnsi"/>
          <w:bCs/>
          <w:iCs/>
          <w:color w:val="000000"/>
        </w:rPr>
        <w:t>,</w:t>
      </w:r>
    </w:p>
    <w:p w:rsidR="00053446" w:rsidRPr="00FF4F7D" w:rsidRDefault="00053446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bCs/>
          <w:iCs/>
          <w:color w:val="000000"/>
        </w:rPr>
      </w:pPr>
      <w:r w:rsidRPr="00FF4F7D">
        <w:rPr>
          <w:rFonts w:asciiTheme="minorHAnsi" w:hAnsiTheme="minorHAnsi" w:cstheme="minorHAnsi"/>
          <w:bCs/>
          <w:iCs/>
          <w:color w:val="000000"/>
        </w:rPr>
        <w:t>Objemný odpad,</w:t>
      </w:r>
    </w:p>
    <w:p w:rsidR="00053446" w:rsidRPr="00FF4F7D" w:rsidRDefault="006F432E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 w:rsidRPr="00FF4F7D">
        <w:rPr>
          <w:rFonts w:asciiTheme="minorHAnsi" w:hAnsiTheme="minorHAnsi" w:cstheme="minorHAnsi"/>
          <w:iCs/>
        </w:rPr>
        <w:t>Jedlé oleje a tuky,</w:t>
      </w:r>
    </w:p>
    <w:p w:rsidR="00E66B2E" w:rsidRPr="00FF4F7D" w:rsidRDefault="006F432E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 w:rsidRPr="00FF4F7D">
        <w:rPr>
          <w:rFonts w:asciiTheme="minorHAnsi" w:hAnsiTheme="minorHAnsi" w:cstheme="minorHAnsi"/>
          <w:iCs/>
        </w:rPr>
        <w:t>Textil</w:t>
      </w:r>
      <w:r w:rsidR="00287422">
        <w:rPr>
          <w:rFonts w:asciiTheme="minorHAnsi" w:hAnsiTheme="minorHAnsi" w:cstheme="minorHAnsi"/>
          <w:iCs/>
        </w:rPr>
        <w:t>,</w:t>
      </w:r>
    </w:p>
    <w:p w:rsidR="00A342C0" w:rsidRPr="00FF4F7D" w:rsidRDefault="006F432E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 w:rsidRPr="00FF4F7D">
        <w:rPr>
          <w:rFonts w:asciiTheme="minorHAnsi" w:hAnsiTheme="minorHAnsi" w:cstheme="minorHAnsi"/>
          <w:iCs/>
        </w:rPr>
        <w:t>Směsný komunální odpad</w:t>
      </w:r>
    </w:p>
    <w:p w:rsidR="007909DA" w:rsidRPr="00FF4F7D" w:rsidRDefault="007909DA" w:rsidP="00FF4F7D">
      <w:pPr>
        <w:ind w:hanging="357"/>
        <w:rPr>
          <w:rFonts w:asciiTheme="minorHAnsi" w:hAnsiTheme="minorHAnsi" w:cstheme="minorHAnsi"/>
          <w:iCs/>
        </w:rPr>
      </w:pPr>
    </w:p>
    <w:p w:rsidR="00262D62" w:rsidRPr="00FA2DA4" w:rsidRDefault="0024722A" w:rsidP="00FA2DA4">
      <w:pPr>
        <w:pStyle w:val="Zkladntextodsazen"/>
        <w:numPr>
          <w:ilvl w:val="0"/>
          <w:numId w:val="17"/>
        </w:numPr>
        <w:spacing w:line="276" w:lineRule="auto"/>
        <w:ind w:left="567" w:hanging="567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Směsný</w:t>
      </w:r>
      <w:r w:rsidR="00FB36A3" w:rsidRPr="00FF4F7D">
        <w:rPr>
          <w:rFonts w:asciiTheme="minorHAnsi" w:hAnsiTheme="minorHAnsi" w:cstheme="minorHAnsi"/>
          <w:szCs w:val="24"/>
        </w:rPr>
        <w:t xml:space="preserve">m </w:t>
      </w:r>
      <w:r w:rsidR="00795009" w:rsidRPr="00FF4F7D">
        <w:rPr>
          <w:rFonts w:asciiTheme="minorHAnsi" w:hAnsiTheme="minorHAnsi" w:cstheme="minorHAnsi"/>
          <w:szCs w:val="24"/>
        </w:rPr>
        <w:t>komunální</w:t>
      </w:r>
      <w:r w:rsidR="00FB36A3" w:rsidRPr="00FF4F7D">
        <w:rPr>
          <w:rFonts w:asciiTheme="minorHAnsi" w:hAnsiTheme="minorHAnsi" w:cstheme="minorHAnsi"/>
          <w:szCs w:val="24"/>
        </w:rPr>
        <w:t>m</w:t>
      </w:r>
      <w:r w:rsidR="00795009" w:rsidRPr="00FF4F7D">
        <w:rPr>
          <w:rFonts w:asciiTheme="minorHAnsi" w:hAnsiTheme="minorHAnsi" w:cstheme="minorHAnsi"/>
          <w:szCs w:val="24"/>
        </w:rPr>
        <w:t xml:space="preserve"> </w:t>
      </w:r>
      <w:r w:rsidRPr="00FF4F7D">
        <w:rPr>
          <w:rFonts w:asciiTheme="minorHAnsi" w:hAnsiTheme="minorHAnsi" w:cstheme="minorHAnsi"/>
          <w:szCs w:val="24"/>
        </w:rPr>
        <w:t>odpad</w:t>
      </w:r>
      <w:r w:rsidR="00FB36A3" w:rsidRPr="00FF4F7D">
        <w:rPr>
          <w:rFonts w:asciiTheme="minorHAnsi" w:hAnsiTheme="minorHAnsi" w:cstheme="minorHAnsi"/>
          <w:szCs w:val="24"/>
        </w:rPr>
        <w:t>em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FB36A3" w:rsidRPr="00FF4F7D">
        <w:rPr>
          <w:rFonts w:asciiTheme="minorHAnsi" w:hAnsiTheme="minorHAnsi" w:cstheme="minorHAnsi"/>
          <w:szCs w:val="24"/>
        </w:rPr>
        <w:t>se rozumí</w:t>
      </w:r>
      <w:r w:rsidRPr="00FF4F7D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FF4F7D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FF4F7D">
        <w:rPr>
          <w:rFonts w:asciiTheme="minorHAnsi" w:hAnsiTheme="minorHAnsi" w:cstheme="minorHAnsi"/>
          <w:szCs w:val="24"/>
        </w:rPr>
        <w:t>po</w:t>
      </w:r>
      <w:r w:rsidR="00FB6AE5" w:rsidRPr="00FF4F7D">
        <w:rPr>
          <w:rFonts w:asciiTheme="minorHAnsi" w:hAnsiTheme="minorHAnsi" w:cstheme="minorHAnsi"/>
          <w:szCs w:val="24"/>
        </w:rPr>
        <w:t xml:space="preserve">dle </w:t>
      </w:r>
      <w:r w:rsidRPr="00FF4F7D">
        <w:rPr>
          <w:rFonts w:asciiTheme="minorHAnsi" w:hAnsiTheme="minorHAnsi" w:cstheme="minorHAnsi"/>
          <w:szCs w:val="24"/>
        </w:rPr>
        <w:t>odst</w:t>
      </w:r>
      <w:r w:rsidR="00FB36A3" w:rsidRPr="00FF4F7D">
        <w:rPr>
          <w:rFonts w:asciiTheme="minorHAnsi" w:hAnsiTheme="minorHAnsi" w:cstheme="minorHAnsi"/>
          <w:szCs w:val="24"/>
        </w:rPr>
        <w:t>avce</w:t>
      </w:r>
      <w:r w:rsidRPr="00FF4F7D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FF4F7D">
        <w:rPr>
          <w:rFonts w:asciiTheme="minorHAnsi" w:hAnsiTheme="minorHAnsi" w:cstheme="minorHAnsi"/>
          <w:szCs w:val="24"/>
        </w:rPr>
        <w:t>, d), e)</w:t>
      </w:r>
      <w:r w:rsidR="002C442F" w:rsidRPr="00FF4F7D">
        <w:rPr>
          <w:rFonts w:asciiTheme="minorHAnsi" w:hAnsiTheme="minorHAnsi" w:cstheme="minorHAnsi"/>
          <w:szCs w:val="24"/>
        </w:rPr>
        <w:t>,</w:t>
      </w:r>
      <w:r w:rsidR="00745703" w:rsidRPr="00FF4F7D">
        <w:rPr>
          <w:rFonts w:asciiTheme="minorHAnsi" w:hAnsiTheme="minorHAnsi" w:cstheme="minorHAnsi"/>
          <w:szCs w:val="24"/>
        </w:rPr>
        <w:t xml:space="preserve"> f)</w:t>
      </w:r>
      <w:r w:rsidR="00D226C7" w:rsidRPr="00FF4F7D">
        <w:rPr>
          <w:rFonts w:asciiTheme="minorHAnsi" w:hAnsiTheme="minorHAnsi" w:cstheme="minorHAnsi"/>
          <w:szCs w:val="24"/>
        </w:rPr>
        <w:t>,</w:t>
      </w:r>
      <w:r w:rsidR="00AC2295" w:rsidRPr="00FF4F7D">
        <w:rPr>
          <w:rFonts w:asciiTheme="minorHAnsi" w:hAnsiTheme="minorHAnsi" w:cstheme="minorHAnsi"/>
          <w:szCs w:val="24"/>
        </w:rPr>
        <w:t xml:space="preserve"> </w:t>
      </w:r>
      <w:r w:rsidR="002C442F" w:rsidRPr="00FF4F7D">
        <w:rPr>
          <w:rFonts w:asciiTheme="minorHAnsi" w:hAnsiTheme="minorHAnsi" w:cstheme="minorHAnsi"/>
          <w:szCs w:val="24"/>
        </w:rPr>
        <w:t>g</w:t>
      </w:r>
      <w:r w:rsidR="00547890" w:rsidRPr="00FF4F7D">
        <w:rPr>
          <w:rFonts w:asciiTheme="minorHAnsi" w:hAnsiTheme="minorHAnsi" w:cstheme="minorHAnsi"/>
          <w:szCs w:val="24"/>
        </w:rPr>
        <w:t>)</w:t>
      </w:r>
      <w:r w:rsidR="00A342C0" w:rsidRPr="00FF4F7D">
        <w:rPr>
          <w:rFonts w:asciiTheme="minorHAnsi" w:hAnsiTheme="minorHAnsi" w:cstheme="minorHAnsi"/>
          <w:szCs w:val="24"/>
        </w:rPr>
        <w:t>,</w:t>
      </w:r>
      <w:r w:rsidR="006F432E" w:rsidRPr="00FF4F7D">
        <w:rPr>
          <w:rFonts w:asciiTheme="minorHAnsi" w:hAnsiTheme="minorHAnsi" w:cstheme="minorHAnsi"/>
          <w:szCs w:val="24"/>
        </w:rPr>
        <w:t xml:space="preserve"> h</w:t>
      </w:r>
      <w:r w:rsidR="00D226C7" w:rsidRPr="00FF4F7D">
        <w:rPr>
          <w:rFonts w:asciiTheme="minorHAnsi" w:hAnsiTheme="minorHAnsi" w:cstheme="minorHAnsi"/>
          <w:szCs w:val="24"/>
        </w:rPr>
        <w:t>)</w:t>
      </w:r>
      <w:r w:rsidR="00A342C0" w:rsidRPr="00FF4F7D">
        <w:rPr>
          <w:rFonts w:asciiTheme="minorHAnsi" w:hAnsiTheme="minorHAnsi" w:cstheme="minorHAnsi"/>
          <w:szCs w:val="24"/>
        </w:rPr>
        <w:t xml:space="preserve"> a </w:t>
      </w:r>
      <w:r w:rsidR="006F432E" w:rsidRPr="00FF4F7D">
        <w:rPr>
          <w:rFonts w:asciiTheme="minorHAnsi" w:hAnsiTheme="minorHAnsi" w:cstheme="minorHAnsi"/>
          <w:szCs w:val="24"/>
        </w:rPr>
        <w:t>i</w:t>
      </w:r>
      <w:r w:rsidR="00A342C0" w:rsidRPr="00FF4F7D">
        <w:rPr>
          <w:rFonts w:asciiTheme="minorHAnsi" w:hAnsiTheme="minorHAnsi" w:cstheme="minorHAnsi"/>
          <w:szCs w:val="24"/>
        </w:rPr>
        <w:t>)</w:t>
      </w:r>
      <w:r w:rsidRPr="00FF4F7D">
        <w:rPr>
          <w:rFonts w:asciiTheme="minorHAnsi" w:hAnsiTheme="minorHAnsi" w:cstheme="minorHAnsi"/>
          <w:szCs w:val="24"/>
        </w:rPr>
        <w:t>.</w:t>
      </w:r>
    </w:p>
    <w:p w:rsidR="00262D62" w:rsidRPr="00FF4F7D" w:rsidRDefault="00262D62" w:rsidP="00FA2DA4">
      <w:pPr>
        <w:pStyle w:val="Zkladntextodsazen"/>
        <w:numPr>
          <w:ilvl w:val="0"/>
          <w:numId w:val="17"/>
        </w:numPr>
        <w:spacing w:line="276" w:lineRule="auto"/>
        <w:ind w:left="567" w:hanging="567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FF4F7D">
        <w:rPr>
          <w:rFonts w:asciiTheme="minorHAnsi" w:hAnsiTheme="minorHAnsi" w:cstheme="minorHAnsi"/>
          <w:color w:val="00B0F0"/>
          <w:szCs w:val="24"/>
        </w:rPr>
        <w:t>.</w:t>
      </w:r>
    </w:p>
    <w:p w:rsidR="00262D62" w:rsidRPr="00FF4F7D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:rsidR="00553B78" w:rsidRPr="00FF4F7D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3</w:t>
      </w:r>
    </w:p>
    <w:p w:rsidR="00074576" w:rsidRPr="00FF4F7D" w:rsidRDefault="00074576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:rsidR="00223F72" w:rsidRPr="00FF4F7D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:rsidR="0024722A" w:rsidRPr="00FA2DA4" w:rsidRDefault="0017608F" w:rsidP="00FA2DA4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Papír, plasty, sklo, kovy</w:t>
      </w:r>
      <w:r w:rsidR="00E5725E" w:rsidRPr="00FF4F7D">
        <w:rPr>
          <w:rFonts w:asciiTheme="minorHAnsi" w:hAnsiTheme="minorHAnsi" w:cstheme="minorHAnsi"/>
        </w:rPr>
        <w:t>, biologické odpady</w:t>
      </w:r>
      <w:r w:rsidR="00181515" w:rsidRPr="00FF4F7D">
        <w:rPr>
          <w:rFonts w:asciiTheme="minorHAnsi" w:hAnsiTheme="minorHAnsi" w:cstheme="minorHAnsi"/>
        </w:rPr>
        <w:t>, jedlé oleje a tuky</w:t>
      </w:r>
      <w:r w:rsidR="009D5C19" w:rsidRPr="00FF4F7D">
        <w:rPr>
          <w:rFonts w:asciiTheme="minorHAnsi" w:hAnsiTheme="minorHAnsi" w:cstheme="minorHAnsi"/>
        </w:rPr>
        <w:t>, textil</w:t>
      </w:r>
      <w:r w:rsidR="00181515" w:rsidRPr="00FF4F7D">
        <w:rPr>
          <w:rFonts w:asciiTheme="minorHAnsi" w:hAnsiTheme="minorHAnsi" w:cstheme="minorHAnsi"/>
        </w:rPr>
        <w:t xml:space="preserve"> </w:t>
      </w:r>
      <w:r w:rsidRPr="00FF4F7D">
        <w:rPr>
          <w:rFonts w:asciiTheme="minorHAnsi" w:hAnsiTheme="minorHAnsi" w:cstheme="minorHAnsi"/>
        </w:rPr>
        <w:t>se soustřeďují</w:t>
      </w:r>
      <w:r w:rsidR="0024722A" w:rsidRPr="00FF4F7D">
        <w:rPr>
          <w:rFonts w:asciiTheme="minorHAnsi" w:hAnsiTheme="minorHAnsi" w:cstheme="minorHAnsi"/>
        </w:rPr>
        <w:t xml:space="preserve"> do </w:t>
      </w:r>
      <w:r w:rsidR="005F0210" w:rsidRPr="00FF4F7D">
        <w:rPr>
          <w:rFonts w:asciiTheme="minorHAnsi" w:hAnsiTheme="minorHAnsi" w:cstheme="minorHAnsi"/>
          <w:bCs/>
        </w:rPr>
        <w:t>zvláštních sběrných nádob</w:t>
      </w:r>
      <w:r w:rsidR="005F0210" w:rsidRPr="00FF4F7D">
        <w:rPr>
          <w:rFonts w:asciiTheme="minorHAnsi" w:hAnsiTheme="minorHAnsi" w:cstheme="minorHAnsi"/>
        </w:rPr>
        <w:t>, kterými jsou</w:t>
      </w:r>
      <w:r w:rsidR="00DE723F">
        <w:rPr>
          <w:rFonts w:asciiTheme="minorHAnsi" w:hAnsiTheme="minorHAnsi" w:cstheme="minorHAnsi"/>
        </w:rPr>
        <w:t xml:space="preserve"> popelnice, kontejnery a velkoobjemové kontejnery.</w:t>
      </w:r>
    </w:p>
    <w:p w:rsidR="0024722A" w:rsidRPr="00DE723F" w:rsidRDefault="002A3581" w:rsidP="00FA2DA4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567" w:hanging="567"/>
        <w:textAlignment w:val="auto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 xml:space="preserve">Zvláštní sběrné nádoby jsou umístěny na </w:t>
      </w:r>
      <w:r w:rsidR="00DE723F">
        <w:rPr>
          <w:rFonts w:asciiTheme="minorHAnsi" w:hAnsiTheme="minorHAnsi" w:cstheme="minorHAnsi"/>
          <w:szCs w:val="24"/>
        </w:rPr>
        <w:t>stanovišti „zastřešený přístřešekˮ na parcele č. 5 v k.ú. Crhov u Olešnice.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DE723F">
        <w:rPr>
          <w:rFonts w:asciiTheme="minorHAnsi" w:hAnsiTheme="minorHAnsi" w:cstheme="minorHAnsi"/>
          <w:szCs w:val="24"/>
        </w:rPr>
        <w:t>Velkoobjemový kontejner na bioodpad je umisťován na parcele č. 16 v k.ú. Crhov u Olešnice vedle budovy obecního úřadu, č.p. 42.</w:t>
      </w:r>
    </w:p>
    <w:p w:rsidR="0024722A" w:rsidRPr="00FF4F7D" w:rsidRDefault="0024722A" w:rsidP="00FA2DA4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567" w:hanging="567"/>
        <w:textAlignment w:val="auto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:rsidR="00223F72" w:rsidRPr="00FF4F7D" w:rsidRDefault="00223F72" w:rsidP="00223F72">
      <w:pPr>
        <w:jc w:val="both"/>
        <w:rPr>
          <w:rFonts w:asciiTheme="minorHAnsi" w:hAnsiTheme="minorHAnsi" w:cstheme="minorHAnsi"/>
        </w:rPr>
      </w:pPr>
    </w:p>
    <w:p w:rsidR="00745703" w:rsidRPr="00DE723F" w:rsidRDefault="00745703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476FD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="00DB2051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odpady, barva </w:t>
      </w:r>
      <w:r w:rsidR="00DE723F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hnědá</w:t>
      </w:r>
    </w:p>
    <w:p w:rsidR="0024722A" w:rsidRPr="00DE723F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apír, barva </w:t>
      </w:r>
      <w:r w:rsidR="00DE723F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modrá označena nápisem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„PAPÍRˮ</w:t>
      </w:r>
    </w:p>
    <w:p w:rsidR="00A94551" w:rsidRPr="00DE723F" w:rsidRDefault="00A94551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Plasty, PET lahve, barva </w:t>
      </w:r>
      <w:r w:rsidR="00DE723F">
        <w:rPr>
          <w:rFonts w:asciiTheme="minorHAnsi" w:hAnsiTheme="minorHAnsi" w:cstheme="minorHAnsi"/>
          <w:bCs/>
          <w:iCs/>
          <w:sz w:val="24"/>
          <w:szCs w:val="24"/>
        </w:rPr>
        <w:t>žlutá</w:t>
      </w:r>
    </w:p>
    <w:p w:rsidR="0024722A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bílé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, barva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bílá</w:t>
      </w:r>
    </w:p>
    <w:p w:rsidR="00DE723F" w:rsidRPr="00DE723F" w:rsidRDefault="00DE723F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barevné, barva zelená označena nápisem „SKLOˮ</w:t>
      </w:r>
    </w:p>
    <w:p w:rsidR="00745703" w:rsidRPr="00DE723F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745703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ovy, barva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modrá</w:t>
      </w:r>
    </w:p>
    <w:p w:rsidR="00547890" w:rsidRPr="00DE723F" w:rsidRDefault="00547890" w:rsidP="00FA2DA4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iCs/>
        </w:rPr>
      </w:pPr>
      <w:r w:rsidRPr="00DE723F">
        <w:rPr>
          <w:rFonts w:asciiTheme="minorHAnsi" w:hAnsiTheme="minorHAnsi" w:cstheme="minorHAnsi"/>
          <w:iCs/>
        </w:rPr>
        <w:t>Jedlé oleje a tuky</w:t>
      </w:r>
      <w:r w:rsidR="00D226C7" w:rsidRPr="00DE723F">
        <w:rPr>
          <w:rFonts w:asciiTheme="minorHAnsi" w:hAnsiTheme="minorHAnsi" w:cstheme="minorHAnsi"/>
          <w:iCs/>
        </w:rPr>
        <w:t>, barv</w:t>
      </w:r>
      <w:r w:rsidR="009F4E97">
        <w:rPr>
          <w:rFonts w:asciiTheme="minorHAnsi" w:hAnsiTheme="minorHAnsi" w:cstheme="minorHAnsi"/>
          <w:iCs/>
        </w:rPr>
        <w:t>a</w:t>
      </w:r>
      <w:r w:rsidR="00DB13C8">
        <w:rPr>
          <w:rFonts w:asciiTheme="minorHAnsi" w:hAnsiTheme="minorHAnsi" w:cstheme="minorHAnsi"/>
          <w:iCs/>
        </w:rPr>
        <w:t xml:space="preserve"> zelená s červeným víkem</w:t>
      </w:r>
    </w:p>
    <w:p w:rsidR="00A342C0" w:rsidRPr="00DE723F" w:rsidRDefault="00A342C0" w:rsidP="00FA2DA4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iCs/>
        </w:rPr>
      </w:pPr>
      <w:r w:rsidRPr="00DE723F">
        <w:rPr>
          <w:rFonts w:asciiTheme="minorHAnsi" w:hAnsiTheme="minorHAnsi" w:cstheme="minorHAnsi"/>
          <w:iCs/>
        </w:rPr>
        <w:t>Textil, barv</w:t>
      </w:r>
      <w:r w:rsidR="00A81939">
        <w:rPr>
          <w:rFonts w:asciiTheme="minorHAnsi" w:hAnsiTheme="minorHAnsi" w:cstheme="minorHAnsi"/>
          <w:iCs/>
        </w:rPr>
        <w:t>a bílá označena nápisem „TEXTILˮ</w:t>
      </w:r>
    </w:p>
    <w:p w:rsidR="0024722A" w:rsidRPr="00FF4F7D" w:rsidRDefault="0024722A">
      <w:pPr>
        <w:ind w:left="360"/>
        <w:rPr>
          <w:rFonts w:asciiTheme="minorHAnsi" w:hAnsiTheme="minorHAnsi" w:cstheme="minorHAnsi"/>
          <w:i/>
          <w:iCs/>
        </w:rPr>
      </w:pPr>
    </w:p>
    <w:p w:rsidR="009007DD" w:rsidRPr="00FA2DA4" w:rsidRDefault="00F77173" w:rsidP="00FA2DA4">
      <w:pPr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Do zvláštních sběrných nádob je zakázáno ukládat jin</w:t>
      </w:r>
      <w:r w:rsidR="00A94551" w:rsidRPr="00FF4F7D">
        <w:rPr>
          <w:rFonts w:asciiTheme="minorHAnsi" w:hAnsiTheme="minorHAnsi" w:cstheme="minorHAnsi"/>
        </w:rPr>
        <w:t>é složky komunálních odpadů</w:t>
      </w:r>
      <w:r w:rsidR="00FF60D6" w:rsidRPr="00FF4F7D">
        <w:rPr>
          <w:rFonts w:asciiTheme="minorHAnsi" w:hAnsiTheme="minorHAnsi" w:cstheme="minorHAnsi"/>
        </w:rPr>
        <w:t>,</w:t>
      </w:r>
      <w:r w:rsidR="00223F72" w:rsidRPr="00FF4F7D">
        <w:rPr>
          <w:rFonts w:asciiTheme="minorHAnsi" w:hAnsiTheme="minorHAnsi" w:cstheme="minorHAnsi"/>
        </w:rPr>
        <w:t xml:space="preserve"> </w:t>
      </w:r>
      <w:r w:rsidR="00A94551" w:rsidRPr="00FF4F7D">
        <w:rPr>
          <w:rFonts w:asciiTheme="minorHAnsi" w:hAnsiTheme="minorHAnsi" w:cstheme="minorHAnsi"/>
        </w:rPr>
        <w:t>než</w:t>
      </w:r>
      <w:r w:rsidRPr="00FF4F7D">
        <w:rPr>
          <w:rFonts w:asciiTheme="minorHAnsi" w:hAnsiTheme="minorHAnsi" w:cstheme="minorHAnsi"/>
        </w:rPr>
        <w:t xml:space="preserve"> pro které jsou určeny</w:t>
      </w:r>
      <w:r w:rsidR="00A94551" w:rsidRPr="00FF4F7D">
        <w:rPr>
          <w:rFonts w:asciiTheme="minorHAnsi" w:hAnsiTheme="minorHAnsi" w:cstheme="minorHAnsi"/>
        </w:rPr>
        <w:t>.</w:t>
      </w:r>
    </w:p>
    <w:p w:rsidR="003A0DB1" w:rsidRPr="00FA2DA4" w:rsidRDefault="009007DD" w:rsidP="00FA2DA4">
      <w:pPr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B13C8" w:rsidRDefault="00DB13C8" w:rsidP="00287422">
      <w:pPr>
        <w:rPr>
          <w:rFonts w:asciiTheme="minorHAnsi" w:hAnsiTheme="minorHAnsi" w:cstheme="minorHAnsi"/>
        </w:rPr>
      </w:pPr>
    </w:p>
    <w:p w:rsidR="00287422" w:rsidRPr="00287422" w:rsidRDefault="00287422" w:rsidP="00287422">
      <w:pPr>
        <w:rPr>
          <w:rFonts w:asciiTheme="minorHAnsi" w:hAnsiTheme="minorHAnsi" w:cstheme="minorHAnsi"/>
        </w:rPr>
      </w:pPr>
    </w:p>
    <w:p w:rsidR="00DB13C8" w:rsidRPr="00FF4F7D" w:rsidRDefault="00DB13C8" w:rsidP="00DB13C8">
      <w:pPr>
        <w:jc w:val="both"/>
        <w:rPr>
          <w:rFonts w:asciiTheme="minorHAnsi" w:hAnsiTheme="minorHAnsi" w:cstheme="minorHAnsi"/>
        </w:rPr>
      </w:pPr>
    </w:p>
    <w:p w:rsidR="0024722A" w:rsidRPr="00FF4F7D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lastRenderedPageBreak/>
        <w:t xml:space="preserve">Čl. </w:t>
      </w:r>
      <w:r w:rsidR="00D226C7" w:rsidRPr="00FF4F7D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:rsidR="0024722A" w:rsidRPr="00FF4F7D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FF4F7D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FF4F7D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FF4F7D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:rsidR="0024722A" w:rsidRPr="00FF4F7D" w:rsidRDefault="0024722A" w:rsidP="00FA2DA4">
      <w:pPr>
        <w:ind w:left="567" w:hanging="567"/>
        <w:jc w:val="center"/>
        <w:rPr>
          <w:rFonts w:asciiTheme="minorHAnsi" w:hAnsiTheme="minorHAnsi" w:cstheme="minorHAnsi"/>
          <w:b/>
        </w:rPr>
      </w:pPr>
    </w:p>
    <w:p w:rsidR="0024722A" w:rsidRPr="00FA2DA4" w:rsidRDefault="006101FB" w:rsidP="00FA2DA4">
      <w:pPr>
        <w:numPr>
          <w:ilvl w:val="0"/>
          <w:numId w:val="15"/>
        </w:numPr>
        <w:spacing w:line="276" w:lineRule="auto"/>
        <w:ind w:left="567" w:hanging="567"/>
        <w:jc w:val="both"/>
        <w:rPr>
          <w:rFonts w:asciiTheme="minorHAnsi" w:hAnsiTheme="minorHAnsi" w:cstheme="minorHAnsi"/>
          <w:i/>
          <w:iCs/>
        </w:rPr>
      </w:pPr>
      <w:r w:rsidRPr="00FF4F7D">
        <w:rPr>
          <w:rFonts w:asciiTheme="minorHAnsi" w:hAnsiTheme="minorHAnsi" w:cstheme="minorHAnsi"/>
        </w:rPr>
        <w:t>S</w:t>
      </w:r>
      <w:r w:rsidR="0024722A" w:rsidRPr="00FF4F7D">
        <w:rPr>
          <w:rFonts w:asciiTheme="minorHAnsi" w:hAnsiTheme="minorHAnsi" w:cstheme="minorHAnsi"/>
        </w:rPr>
        <w:t>voz</w:t>
      </w:r>
      <w:r w:rsidR="00A94551" w:rsidRPr="00FF4F7D">
        <w:rPr>
          <w:rFonts w:asciiTheme="minorHAnsi" w:hAnsiTheme="minorHAnsi" w:cstheme="minorHAnsi"/>
        </w:rPr>
        <w:t xml:space="preserve"> nebezpečných složek komunálního</w:t>
      </w:r>
      <w:r w:rsidR="0024722A" w:rsidRPr="00FF4F7D">
        <w:rPr>
          <w:rFonts w:asciiTheme="minorHAnsi" w:hAnsiTheme="minorHAnsi" w:cstheme="minorHAnsi"/>
        </w:rPr>
        <w:t xml:space="preserve"> odpad</w:t>
      </w:r>
      <w:r w:rsidR="00A94551" w:rsidRPr="00FF4F7D">
        <w:rPr>
          <w:rFonts w:asciiTheme="minorHAnsi" w:hAnsiTheme="minorHAnsi" w:cstheme="minorHAnsi"/>
        </w:rPr>
        <w:t>u</w:t>
      </w:r>
      <w:r w:rsidR="001078B1" w:rsidRPr="00FF4F7D">
        <w:rPr>
          <w:rFonts w:asciiTheme="minorHAnsi" w:hAnsiTheme="minorHAnsi" w:cstheme="minorHAnsi"/>
        </w:rPr>
        <w:t xml:space="preserve"> </w:t>
      </w:r>
      <w:r w:rsidR="0024722A" w:rsidRPr="00FF4F7D">
        <w:rPr>
          <w:rFonts w:asciiTheme="minorHAnsi" w:hAnsiTheme="minorHAnsi" w:cstheme="minorHAnsi"/>
        </w:rPr>
        <w:t>je zajišťován</w:t>
      </w:r>
      <w:r w:rsidR="00A94551" w:rsidRPr="00FF4F7D">
        <w:rPr>
          <w:rFonts w:asciiTheme="minorHAnsi" w:hAnsiTheme="minorHAnsi" w:cstheme="minorHAnsi"/>
        </w:rPr>
        <w:t xml:space="preserve"> </w:t>
      </w:r>
      <w:r w:rsidR="00A94551" w:rsidRPr="00FF4F7D">
        <w:rPr>
          <w:rFonts w:asciiTheme="minorHAnsi" w:hAnsiTheme="minorHAnsi" w:cstheme="minorHAnsi"/>
          <w:iCs/>
        </w:rPr>
        <w:t>minimálně dvakrát ročně</w:t>
      </w:r>
      <w:r w:rsidR="0024722A" w:rsidRPr="00FF4F7D">
        <w:rPr>
          <w:rFonts w:asciiTheme="minorHAnsi" w:hAnsiTheme="minorHAnsi" w:cstheme="minorHAnsi"/>
        </w:rPr>
        <w:t xml:space="preserve"> jejich odebíráním na předem vyhlášených přechodných stanovištích. Informace o </w:t>
      </w:r>
      <w:r w:rsidR="00BF3879" w:rsidRPr="00FF4F7D">
        <w:rPr>
          <w:rFonts w:asciiTheme="minorHAnsi" w:hAnsiTheme="minorHAnsi" w:cstheme="minorHAnsi"/>
        </w:rPr>
        <w:t>svozu</w:t>
      </w:r>
      <w:r w:rsidR="0024722A" w:rsidRPr="00FF4F7D">
        <w:rPr>
          <w:rFonts w:asciiTheme="minorHAnsi" w:hAnsiTheme="minorHAnsi" w:cstheme="minorHAnsi"/>
        </w:rPr>
        <w:t xml:space="preserve"> jsou zveřejňovány </w:t>
      </w:r>
      <w:r w:rsidR="00073CEA">
        <w:rPr>
          <w:rFonts w:asciiTheme="minorHAnsi" w:hAnsiTheme="minorHAnsi" w:cstheme="minorHAnsi"/>
        </w:rPr>
        <w:t>na úřední desce obecního úřadu, formou SMS nebo hlášením obecního rozhlasu a na webových stránkách obecního úřadu</w:t>
      </w:r>
      <w:r w:rsidR="00FA2DA4">
        <w:rPr>
          <w:rFonts w:asciiTheme="minorHAnsi" w:hAnsiTheme="minorHAnsi" w:cstheme="minorHAnsi"/>
        </w:rPr>
        <w:t>.</w:t>
      </w:r>
    </w:p>
    <w:p w:rsidR="00C94283" w:rsidRPr="00FA2DA4" w:rsidRDefault="00C94283" w:rsidP="00FA2DA4">
      <w:pPr>
        <w:numPr>
          <w:ilvl w:val="0"/>
          <w:numId w:val="15"/>
        </w:numPr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Nebezpečný odpad lze také odevzdávat ve sběrném dvoře</w:t>
      </w:r>
      <w:r w:rsidR="00073CEA">
        <w:rPr>
          <w:rFonts w:asciiTheme="minorHAnsi" w:hAnsiTheme="minorHAnsi" w:cstheme="minorHAnsi"/>
        </w:rPr>
        <w:t xml:space="preserve"> ve městě Olešnice na Moravě.</w:t>
      </w:r>
    </w:p>
    <w:p w:rsidR="00073CEA" w:rsidRDefault="00073CEA" w:rsidP="00073CEA">
      <w:pPr>
        <w:jc w:val="both"/>
        <w:rPr>
          <w:rFonts w:asciiTheme="minorHAnsi" w:hAnsiTheme="minorHAnsi" w:cstheme="minorHAnsi"/>
        </w:rPr>
      </w:pPr>
    </w:p>
    <w:p w:rsidR="00FA2DA4" w:rsidRPr="00073CEA" w:rsidRDefault="00FA2DA4" w:rsidP="00073CEA">
      <w:pPr>
        <w:jc w:val="both"/>
        <w:rPr>
          <w:rFonts w:asciiTheme="minorHAnsi" w:hAnsiTheme="minorHAnsi" w:cstheme="minorHAnsi"/>
        </w:rPr>
      </w:pPr>
    </w:p>
    <w:p w:rsidR="000F645D" w:rsidRPr="00FF4F7D" w:rsidRDefault="000F645D" w:rsidP="000F645D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D226C7" w:rsidRPr="00FF4F7D">
        <w:rPr>
          <w:rFonts w:asciiTheme="minorHAnsi" w:hAnsiTheme="minorHAnsi" w:cstheme="minorHAnsi"/>
          <w:b/>
        </w:rPr>
        <w:t>5</w:t>
      </w:r>
    </w:p>
    <w:p w:rsidR="000F645D" w:rsidRPr="00FF4F7D" w:rsidRDefault="000F645D" w:rsidP="000F645D">
      <w:pPr>
        <w:jc w:val="center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  <w:b/>
        </w:rPr>
        <w:t xml:space="preserve"> </w:t>
      </w:r>
      <w:r w:rsidR="006101FB" w:rsidRPr="00FF4F7D">
        <w:rPr>
          <w:rFonts w:asciiTheme="minorHAnsi" w:hAnsiTheme="minorHAnsi" w:cstheme="minorHAnsi"/>
          <w:b/>
        </w:rPr>
        <w:t>S</w:t>
      </w:r>
      <w:r w:rsidRPr="00FF4F7D">
        <w:rPr>
          <w:rFonts w:asciiTheme="minorHAnsi" w:hAnsiTheme="minorHAnsi" w:cstheme="minorHAnsi"/>
          <w:b/>
        </w:rPr>
        <w:t>voz objemného odpadu</w:t>
      </w:r>
    </w:p>
    <w:p w:rsidR="000F645D" w:rsidRPr="00FF4F7D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1476FD" w:rsidRPr="00FF4F7D" w:rsidRDefault="000F645D" w:rsidP="00073CEA">
      <w:pPr>
        <w:jc w:val="both"/>
        <w:rPr>
          <w:rFonts w:asciiTheme="minorHAnsi" w:hAnsiTheme="minorHAnsi" w:cstheme="minorHAnsi"/>
          <w:color w:val="00B0F0"/>
        </w:rPr>
      </w:pPr>
      <w:r w:rsidRPr="00FF4F7D">
        <w:rPr>
          <w:rFonts w:asciiTheme="minorHAnsi" w:hAnsiTheme="minorHAnsi" w:cstheme="minorHAnsi"/>
        </w:rPr>
        <w:t>Objemný odpad lze odevzdávat ve sběrném dvoře</w:t>
      </w:r>
      <w:r w:rsidR="00073CEA">
        <w:rPr>
          <w:rFonts w:asciiTheme="minorHAnsi" w:hAnsiTheme="minorHAnsi" w:cstheme="minorHAnsi"/>
        </w:rPr>
        <w:t xml:space="preserve"> ve městě Olešnice na Moravě.</w:t>
      </w:r>
    </w:p>
    <w:p w:rsidR="00F71191" w:rsidRDefault="00F71191" w:rsidP="00A773EE">
      <w:pPr>
        <w:rPr>
          <w:rFonts w:asciiTheme="minorHAnsi" w:hAnsiTheme="minorHAnsi" w:cstheme="minorHAnsi"/>
          <w:b/>
        </w:rPr>
      </w:pPr>
    </w:p>
    <w:p w:rsidR="00073CEA" w:rsidRPr="00FF4F7D" w:rsidRDefault="00073CEA" w:rsidP="00A773EE">
      <w:pPr>
        <w:rPr>
          <w:rFonts w:asciiTheme="minorHAnsi" w:hAnsiTheme="minorHAnsi" w:cstheme="minorHAnsi"/>
          <w:b/>
        </w:rPr>
      </w:pPr>
    </w:p>
    <w:p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D226C7" w:rsidRPr="00FF4F7D">
        <w:rPr>
          <w:rFonts w:asciiTheme="minorHAnsi" w:hAnsiTheme="minorHAnsi" w:cstheme="minorHAnsi"/>
          <w:b/>
        </w:rPr>
        <w:t>6</w:t>
      </w:r>
    </w:p>
    <w:p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S</w:t>
      </w:r>
      <w:r w:rsidR="00912D28" w:rsidRPr="00FF4F7D">
        <w:rPr>
          <w:rFonts w:asciiTheme="minorHAnsi" w:hAnsiTheme="minorHAnsi" w:cstheme="minorHAnsi"/>
          <w:b/>
        </w:rPr>
        <w:t>oustřeďování</w:t>
      </w:r>
      <w:r w:rsidRPr="00FF4F7D">
        <w:rPr>
          <w:rFonts w:asciiTheme="minorHAnsi" w:hAnsiTheme="minorHAnsi" w:cstheme="minorHAnsi"/>
          <w:b/>
        </w:rPr>
        <w:t xml:space="preserve"> směsného </w:t>
      </w:r>
      <w:r w:rsidR="00A94551" w:rsidRPr="00FF4F7D">
        <w:rPr>
          <w:rFonts w:asciiTheme="minorHAnsi" w:hAnsiTheme="minorHAnsi" w:cstheme="minorHAnsi"/>
          <w:b/>
        </w:rPr>
        <w:t xml:space="preserve">komunálního </w:t>
      </w:r>
      <w:r w:rsidRPr="00FF4F7D">
        <w:rPr>
          <w:rFonts w:asciiTheme="minorHAnsi" w:hAnsiTheme="minorHAnsi" w:cstheme="minorHAnsi"/>
          <w:b/>
        </w:rPr>
        <w:t xml:space="preserve">odpadu </w:t>
      </w:r>
    </w:p>
    <w:p w:rsidR="0024722A" w:rsidRPr="00FF4F7D" w:rsidRDefault="0024722A">
      <w:pPr>
        <w:jc w:val="center"/>
        <w:rPr>
          <w:rFonts w:asciiTheme="minorHAnsi" w:hAnsiTheme="minorHAnsi" w:cstheme="minorHAnsi"/>
          <w:b/>
        </w:rPr>
      </w:pPr>
    </w:p>
    <w:p w:rsidR="0025354B" w:rsidRPr="00E53684" w:rsidRDefault="0025354B" w:rsidP="00E53684">
      <w:pPr>
        <w:widowControl w:val="0"/>
        <w:numPr>
          <w:ilvl w:val="0"/>
          <w:numId w:val="28"/>
        </w:numPr>
        <w:ind w:left="567" w:hanging="567"/>
        <w:jc w:val="both"/>
        <w:rPr>
          <w:rFonts w:asciiTheme="minorHAnsi" w:hAnsiTheme="minorHAnsi" w:cstheme="minorHAnsi"/>
          <w:strike/>
          <w:color w:val="00B0F0"/>
        </w:rPr>
      </w:pPr>
      <w:r w:rsidRPr="00FF4F7D">
        <w:rPr>
          <w:rFonts w:asciiTheme="minorHAnsi" w:hAnsiTheme="minorHAnsi" w:cstheme="minorHAnsi"/>
        </w:rPr>
        <w:t xml:space="preserve">Směsný komunální odpad se </w:t>
      </w:r>
      <w:r w:rsidR="00912D28" w:rsidRPr="00FF4F7D">
        <w:rPr>
          <w:rFonts w:asciiTheme="minorHAnsi" w:hAnsiTheme="minorHAnsi" w:cstheme="minorHAnsi"/>
        </w:rPr>
        <w:t xml:space="preserve">odkládá </w:t>
      </w:r>
      <w:r w:rsidRPr="00FF4F7D">
        <w:rPr>
          <w:rFonts w:asciiTheme="minorHAnsi" w:hAnsiTheme="minorHAnsi" w:cstheme="minorHAnsi"/>
        </w:rPr>
        <w:t>do sběrných nádob. Pro účely této vyhlášky se sběrnými nádobami rozumějí</w:t>
      </w:r>
      <w:r w:rsidRPr="00FF4F7D">
        <w:rPr>
          <w:rFonts w:asciiTheme="minorHAnsi" w:hAnsiTheme="minorHAnsi" w:cstheme="minorHAnsi"/>
          <w:color w:val="00B0F0"/>
        </w:rPr>
        <w:t>:</w:t>
      </w:r>
    </w:p>
    <w:p w:rsidR="00E53684" w:rsidRPr="00FF4F7D" w:rsidRDefault="00E53684" w:rsidP="00E53684">
      <w:pPr>
        <w:widowControl w:val="0"/>
        <w:ind w:left="567"/>
        <w:jc w:val="both"/>
        <w:rPr>
          <w:rFonts w:asciiTheme="minorHAnsi" w:hAnsiTheme="minorHAnsi" w:cstheme="minorHAnsi"/>
          <w:strike/>
          <w:color w:val="00B0F0"/>
        </w:rPr>
      </w:pPr>
    </w:p>
    <w:p w:rsidR="0025354B" w:rsidRPr="00073CEA" w:rsidRDefault="00073CEA" w:rsidP="00FA2DA4">
      <w:pPr>
        <w:numPr>
          <w:ilvl w:val="0"/>
          <w:numId w:val="2"/>
        </w:numPr>
        <w:ind w:left="709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</w:rPr>
        <w:t>p</w:t>
      </w:r>
      <w:r w:rsidR="005F0210" w:rsidRPr="00073CEA">
        <w:rPr>
          <w:rFonts w:asciiTheme="minorHAnsi" w:hAnsiTheme="minorHAnsi" w:cstheme="minorHAnsi"/>
          <w:bCs/>
          <w:iCs/>
        </w:rPr>
        <w:t>opelnice</w:t>
      </w:r>
      <w:r>
        <w:rPr>
          <w:rFonts w:asciiTheme="minorHAnsi" w:hAnsiTheme="minorHAnsi" w:cstheme="minorHAnsi"/>
          <w:bCs/>
          <w:iCs/>
        </w:rPr>
        <w:t xml:space="preserve"> plastové či plechové,</w:t>
      </w:r>
    </w:p>
    <w:p w:rsidR="00CF5BE8" w:rsidRDefault="005F0210" w:rsidP="00FA2DA4">
      <w:pPr>
        <w:numPr>
          <w:ilvl w:val="0"/>
          <w:numId w:val="2"/>
        </w:numPr>
        <w:ind w:left="709" w:hanging="425"/>
        <w:jc w:val="both"/>
        <w:rPr>
          <w:rFonts w:asciiTheme="minorHAnsi" w:hAnsiTheme="minorHAnsi" w:cstheme="minorHAnsi"/>
          <w:iCs/>
        </w:rPr>
      </w:pPr>
      <w:r w:rsidRPr="00073CEA">
        <w:rPr>
          <w:rFonts w:asciiTheme="minorHAnsi" w:hAnsiTheme="minorHAnsi" w:cstheme="minorHAnsi"/>
          <w:iCs/>
        </w:rPr>
        <w:t>odpadkové koše</w:t>
      </w:r>
      <w:r w:rsidR="0025354B" w:rsidRPr="00073CEA">
        <w:rPr>
          <w:rFonts w:asciiTheme="minorHAnsi" w:hAnsiTheme="minorHAnsi" w:cstheme="minorHAnsi"/>
          <w:iCs/>
        </w:rPr>
        <w:t>, které jsou umístěny na veřejných prostranstvích v obci, sloužící pro odkládání drobného směsného komunálního odpadu.</w:t>
      </w:r>
    </w:p>
    <w:p w:rsidR="00E53684" w:rsidRPr="00073CEA" w:rsidRDefault="00E53684" w:rsidP="00E53684">
      <w:pPr>
        <w:ind w:left="709"/>
        <w:jc w:val="both"/>
        <w:rPr>
          <w:rFonts w:asciiTheme="minorHAnsi" w:hAnsiTheme="minorHAnsi" w:cstheme="minorHAnsi"/>
          <w:iCs/>
        </w:rPr>
      </w:pPr>
    </w:p>
    <w:p w:rsidR="00CF5BE8" w:rsidRPr="00FF4F7D" w:rsidRDefault="00CF5BE8" w:rsidP="00FA2DA4">
      <w:pPr>
        <w:numPr>
          <w:ilvl w:val="0"/>
          <w:numId w:val="28"/>
        </w:numPr>
        <w:ind w:left="567" w:hanging="567"/>
        <w:jc w:val="both"/>
        <w:rPr>
          <w:rFonts w:asciiTheme="minorHAnsi" w:hAnsiTheme="minorHAnsi" w:cstheme="minorHAnsi"/>
          <w:color w:val="00B0F0"/>
        </w:rPr>
      </w:pPr>
      <w:r w:rsidRPr="00FF4F7D">
        <w:rPr>
          <w:rFonts w:asciiTheme="minorHAnsi" w:hAnsiTheme="minorHAnsi" w:cstheme="minorHAnsi"/>
        </w:rPr>
        <w:t>S</w:t>
      </w:r>
      <w:r w:rsidR="00247C11" w:rsidRPr="00FF4F7D">
        <w:rPr>
          <w:rFonts w:asciiTheme="minorHAnsi" w:hAnsiTheme="minorHAnsi" w:cstheme="minorHAnsi"/>
        </w:rPr>
        <w:t>oustřeďování</w:t>
      </w:r>
      <w:r w:rsidRPr="00FF4F7D">
        <w:rPr>
          <w:rFonts w:asciiTheme="minorHAnsi" w:hAnsiTheme="minorHAnsi" w:cstheme="minorHAnsi"/>
        </w:rPr>
        <w:t xml:space="preserve"> směsného komunálního odpadu podléhá požadavkům stanoveným </w:t>
      </w:r>
      <w:r w:rsidRPr="00FF4F7D">
        <w:rPr>
          <w:rFonts w:asciiTheme="minorHAnsi" w:hAnsiTheme="minorHAnsi" w:cstheme="minorHAnsi"/>
        </w:rPr>
        <w:br/>
        <w:t>v čl. 3 odst. 4</w:t>
      </w:r>
      <w:r w:rsidR="00E8031C" w:rsidRPr="00FF4F7D">
        <w:rPr>
          <w:rFonts w:asciiTheme="minorHAnsi" w:hAnsiTheme="minorHAnsi" w:cstheme="minorHAnsi"/>
        </w:rPr>
        <w:t xml:space="preserve"> a</w:t>
      </w:r>
      <w:r w:rsidRPr="00FF4F7D">
        <w:rPr>
          <w:rFonts w:asciiTheme="minorHAnsi" w:hAnsiTheme="minorHAnsi" w:cstheme="minorHAnsi"/>
        </w:rPr>
        <w:t xml:space="preserve"> 5.</w:t>
      </w:r>
    </w:p>
    <w:p w:rsidR="000F4568" w:rsidRPr="00FF4F7D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:rsidR="001A1793" w:rsidRPr="00FF4F7D" w:rsidRDefault="001A1793" w:rsidP="00D226C7">
      <w:pPr>
        <w:rPr>
          <w:rFonts w:asciiTheme="minorHAnsi" w:hAnsiTheme="minorHAnsi" w:cstheme="minorHAnsi"/>
          <w:b/>
        </w:rPr>
      </w:pPr>
    </w:p>
    <w:p w:rsidR="00F771CC" w:rsidRPr="00FF4F7D" w:rsidRDefault="00F771CC" w:rsidP="00F771CC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073CEA">
        <w:rPr>
          <w:rFonts w:asciiTheme="minorHAnsi" w:hAnsiTheme="minorHAnsi" w:cstheme="minorHAnsi"/>
          <w:b/>
        </w:rPr>
        <w:t>7</w:t>
      </w:r>
    </w:p>
    <w:p w:rsidR="00211D36" w:rsidRPr="00FF4F7D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FF4F7D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FF4F7D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FF4F7D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:rsidR="00F771CC" w:rsidRPr="00FF4F7D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:rsidR="00FA2745" w:rsidRDefault="00FA2745" w:rsidP="00FA274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71CC" w:rsidRPr="00FF4F7D" w:rsidRDefault="00F771CC" w:rsidP="00FA274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FF4F7D">
        <w:rPr>
          <w:rFonts w:asciiTheme="minorHAnsi" w:hAnsiTheme="minorHAnsi" w:cstheme="minorHAnsi"/>
        </w:rPr>
        <w:t>Výrobky s ukončenou životností</w:t>
      </w:r>
      <w:r w:rsidR="00FA2745">
        <w:rPr>
          <w:rFonts w:asciiTheme="minorHAnsi" w:hAnsiTheme="minorHAnsi" w:cstheme="minorHAnsi"/>
        </w:rPr>
        <w:t>, kterými jsou elektrozařízení, baterie</w:t>
      </w:r>
      <w:r w:rsidR="00FA2DA4">
        <w:rPr>
          <w:rFonts w:asciiTheme="minorHAnsi" w:hAnsiTheme="minorHAnsi" w:cstheme="minorHAnsi"/>
        </w:rPr>
        <w:t>,</w:t>
      </w:r>
      <w:r w:rsidR="00FA2745">
        <w:rPr>
          <w:rFonts w:asciiTheme="minorHAnsi" w:hAnsiTheme="minorHAnsi" w:cstheme="minorHAnsi"/>
        </w:rPr>
        <w:t xml:space="preserve"> akumulátory a</w:t>
      </w:r>
      <w:r w:rsidR="00FA2DA4">
        <w:rPr>
          <w:rFonts w:asciiTheme="minorHAnsi" w:hAnsiTheme="minorHAnsi" w:cstheme="minorHAnsi"/>
        </w:rPr>
        <w:t> </w:t>
      </w:r>
      <w:r w:rsidR="00FA2745">
        <w:rPr>
          <w:rFonts w:asciiTheme="minorHAnsi" w:hAnsiTheme="minorHAnsi" w:cstheme="minorHAnsi"/>
        </w:rPr>
        <w:t xml:space="preserve">pneumatiky </w:t>
      </w:r>
      <w:r w:rsidRPr="00FF4F7D">
        <w:rPr>
          <w:rFonts w:asciiTheme="minorHAnsi" w:hAnsiTheme="minorHAnsi" w:cstheme="minorHAnsi"/>
        </w:rPr>
        <w:t>lze předáva</w:t>
      </w:r>
      <w:r w:rsidR="00FA2745">
        <w:rPr>
          <w:rFonts w:asciiTheme="minorHAnsi" w:hAnsiTheme="minorHAnsi" w:cstheme="minorHAnsi"/>
        </w:rPr>
        <w:t xml:space="preserve">t do </w:t>
      </w:r>
      <w:r w:rsidR="009E1459">
        <w:rPr>
          <w:rFonts w:asciiTheme="minorHAnsi" w:hAnsiTheme="minorHAnsi" w:cstheme="minorHAnsi"/>
        </w:rPr>
        <w:t>s</w:t>
      </w:r>
      <w:r w:rsidR="00FA2745">
        <w:rPr>
          <w:rFonts w:asciiTheme="minorHAnsi" w:hAnsiTheme="minorHAnsi" w:cstheme="minorHAnsi"/>
        </w:rPr>
        <w:t>běrného dvora ve městě Olešnice na Moravě.</w:t>
      </w:r>
    </w:p>
    <w:p w:rsidR="00103649" w:rsidRPr="00FF4F7D" w:rsidRDefault="00103649" w:rsidP="00103649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:rsidR="00012F79" w:rsidRPr="00FF4F7D" w:rsidRDefault="00012F79" w:rsidP="00103649">
      <w:pPr>
        <w:jc w:val="center"/>
        <w:rPr>
          <w:rFonts w:asciiTheme="minorHAnsi" w:hAnsiTheme="minorHAnsi" w:cstheme="minorHAnsi"/>
          <w:b/>
        </w:rPr>
      </w:pPr>
    </w:p>
    <w:p w:rsidR="001078B1" w:rsidRPr="00FF4F7D" w:rsidRDefault="00765052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FA2745">
        <w:rPr>
          <w:rFonts w:asciiTheme="minorHAnsi" w:hAnsiTheme="minorHAnsi" w:cstheme="minorHAnsi"/>
          <w:b/>
        </w:rPr>
        <w:t>8</w:t>
      </w:r>
    </w:p>
    <w:p w:rsidR="0024722A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Nakládání se stavebním </w:t>
      </w:r>
      <w:r w:rsidR="00C45BF9" w:rsidRPr="00FF4F7D">
        <w:rPr>
          <w:rFonts w:asciiTheme="minorHAnsi" w:hAnsiTheme="minorHAnsi" w:cstheme="minorHAnsi"/>
          <w:b/>
        </w:rPr>
        <w:t>a demoličním odpadem</w:t>
      </w:r>
    </w:p>
    <w:p w:rsidR="004420D4" w:rsidRPr="00FF4F7D" w:rsidRDefault="004420D4">
      <w:pPr>
        <w:jc w:val="center"/>
        <w:rPr>
          <w:rFonts w:asciiTheme="minorHAnsi" w:hAnsiTheme="minorHAnsi" w:cstheme="minorHAnsi"/>
          <w:b/>
        </w:rPr>
      </w:pPr>
    </w:p>
    <w:p w:rsidR="0031415A" w:rsidRPr="00FF4F7D" w:rsidRDefault="0024722A" w:rsidP="00FA2DA4">
      <w:pPr>
        <w:numPr>
          <w:ilvl w:val="0"/>
          <w:numId w:val="31"/>
        </w:numPr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Stavební</w:t>
      </w:r>
      <w:r w:rsidR="00FB36A3" w:rsidRPr="00FF4F7D">
        <w:rPr>
          <w:rFonts w:asciiTheme="minorHAnsi" w:hAnsiTheme="minorHAnsi" w:cstheme="minorHAnsi"/>
        </w:rPr>
        <w:t>m</w:t>
      </w:r>
      <w:r w:rsidRPr="00FF4F7D">
        <w:rPr>
          <w:rFonts w:asciiTheme="minorHAnsi" w:hAnsiTheme="minorHAnsi" w:cstheme="minorHAnsi"/>
        </w:rPr>
        <w:t xml:space="preserve"> odpad</w:t>
      </w:r>
      <w:r w:rsidR="00FB36A3" w:rsidRPr="00FF4F7D">
        <w:rPr>
          <w:rFonts w:asciiTheme="minorHAnsi" w:hAnsiTheme="minorHAnsi" w:cstheme="minorHAnsi"/>
        </w:rPr>
        <w:t>em</w:t>
      </w:r>
      <w:r w:rsidRPr="00FF4F7D">
        <w:rPr>
          <w:rFonts w:asciiTheme="minorHAnsi" w:hAnsiTheme="minorHAnsi" w:cstheme="minorHAnsi"/>
        </w:rPr>
        <w:t xml:space="preserve"> </w:t>
      </w:r>
      <w:r w:rsidR="00C45BF9" w:rsidRPr="00FF4F7D">
        <w:rPr>
          <w:rFonts w:asciiTheme="minorHAnsi" w:hAnsiTheme="minorHAnsi" w:cstheme="minorHAnsi"/>
        </w:rPr>
        <w:t xml:space="preserve">a demoličním odpadem </w:t>
      </w:r>
      <w:r w:rsidR="00FB36A3" w:rsidRPr="00FF4F7D">
        <w:rPr>
          <w:rFonts w:asciiTheme="minorHAnsi" w:hAnsiTheme="minorHAnsi" w:cstheme="minorHAnsi"/>
        </w:rPr>
        <w:t>se rozumí</w:t>
      </w:r>
      <w:r w:rsidRPr="00FF4F7D">
        <w:rPr>
          <w:rFonts w:asciiTheme="minorHAnsi" w:hAnsiTheme="minorHAnsi" w:cstheme="minorHAnsi"/>
        </w:rPr>
        <w:t xml:space="preserve"> </w:t>
      </w:r>
      <w:r w:rsidR="00C45BF9" w:rsidRPr="00FF4F7D">
        <w:rPr>
          <w:rFonts w:asciiTheme="minorHAnsi" w:hAnsiTheme="minorHAnsi" w:cstheme="minorHAnsi"/>
        </w:rPr>
        <w:t xml:space="preserve">odpad vznikající při stavebních </w:t>
      </w:r>
      <w:r w:rsidR="006814CB" w:rsidRPr="00FF4F7D">
        <w:rPr>
          <w:rFonts w:asciiTheme="minorHAnsi" w:hAnsiTheme="minorHAnsi" w:cstheme="minorHAnsi"/>
        </w:rPr>
        <w:br/>
      </w:r>
      <w:r w:rsidR="00C45BF9" w:rsidRPr="00FF4F7D">
        <w:rPr>
          <w:rFonts w:asciiTheme="minorHAnsi" w:hAnsiTheme="minorHAnsi" w:cstheme="minorHAnsi"/>
        </w:rPr>
        <w:t>a demoličních činnostech</w:t>
      </w:r>
      <w:r w:rsidR="0031415A" w:rsidRPr="00FF4F7D">
        <w:rPr>
          <w:rFonts w:asciiTheme="minorHAnsi" w:hAnsiTheme="minorHAnsi" w:cstheme="minorHAnsi"/>
        </w:rPr>
        <w:t xml:space="preserve"> nepodnikajících fyzických osob</w:t>
      </w:r>
      <w:r w:rsidR="00C94283" w:rsidRPr="00FF4F7D">
        <w:rPr>
          <w:rFonts w:asciiTheme="minorHAnsi" w:hAnsiTheme="minorHAnsi" w:cstheme="minorHAnsi"/>
        </w:rPr>
        <w:t>.</w:t>
      </w:r>
      <w:r w:rsidR="00E5685C" w:rsidRPr="00FF4F7D">
        <w:rPr>
          <w:rFonts w:asciiTheme="minorHAnsi" w:hAnsiTheme="minorHAnsi" w:cstheme="minorHAnsi"/>
        </w:rPr>
        <w:t xml:space="preserve"> Stavební a demoliční odpad není odpadem komunálním.</w:t>
      </w:r>
    </w:p>
    <w:p w:rsidR="00F67C91" w:rsidRPr="00FF4F7D" w:rsidRDefault="00F67C91" w:rsidP="00FA2DA4">
      <w:pPr>
        <w:ind w:left="567" w:hanging="567"/>
        <w:jc w:val="both"/>
        <w:rPr>
          <w:rFonts w:asciiTheme="minorHAnsi" w:hAnsiTheme="minorHAnsi" w:cstheme="minorHAnsi"/>
        </w:rPr>
      </w:pPr>
    </w:p>
    <w:p w:rsidR="0024722A" w:rsidRPr="00FF4F7D" w:rsidRDefault="00C45BF9" w:rsidP="00FA2DA4">
      <w:pPr>
        <w:numPr>
          <w:ilvl w:val="0"/>
          <w:numId w:val="31"/>
        </w:numPr>
        <w:ind w:left="567" w:hanging="567"/>
        <w:jc w:val="both"/>
        <w:rPr>
          <w:rFonts w:asciiTheme="minorHAnsi" w:hAnsiTheme="minorHAnsi" w:cstheme="minorHAnsi"/>
          <w:i/>
        </w:rPr>
      </w:pPr>
      <w:r w:rsidRPr="00FF4F7D">
        <w:rPr>
          <w:rFonts w:asciiTheme="minorHAnsi" w:hAnsiTheme="minorHAnsi" w:cstheme="minorHAnsi"/>
        </w:rPr>
        <w:lastRenderedPageBreak/>
        <w:t>S</w:t>
      </w:r>
      <w:r w:rsidR="0024722A" w:rsidRPr="00FF4F7D">
        <w:rPr>
          <w:rFonts w:asciiTheme="minorHAnsi" w:hAnsiTheme="minorHAnsi" w:cstheme="minorHAnsi"/>
        </w:rPr>
        <w:t xml:space="preserve">tavební </w:t>
      </w:r>
      <w:r w:rsidRPr="00FF4F7D">
        <w:rPr>
          <w:rFonts w:asciiTheme="minorHAnsi" w:hAnsiTheme="minorHAnsi" w:cstheme="minorHAnsi"/>
        </w:rPr>
        <w:t xml:space="preserve">a demoliční </w:t>
      </w:r>
      <w:r w:rsidR="0024722A" w:rsidRPr="00FF4F7D">
        <w:rPr>
          <w:rFonts w:asciiTheme="minorHAnsi" w:hAnsiTheme="minorHAnsi" w:cstheme="minorHAnsi"/>
        </w:rPr>
        <w:t xml:space="preserve">odpad </w:t>
      </w:r>
      <w:r w:rsidR="00940656" w:rsidRPr="00FF4F7D">
        <w:rPr>
          <w:rFonts w:asciiTheme="minorHAnsi" w:hAnsiTheme="minorHAnsi" w:cstheme="minorHAnsi"/>
        </w:rPr>
        <w:t>lze</w:t>
      </w:r>
      <w:r w:rsidR="0024722A" w:rsidRPr="00FF4F7D">
        <w:rPr>
          <w:rFonts w:asciiTheme="minorHAnsi" w:hAnsiTheme="minorHAnsi" w:cstheme="minorHAnsi"/>
        </w:rPr>
        <w:t xml:space="preserve"> </w:t>
      </w:r>
      <w:r w:rsidR="0031415A" w:rsidRPr="00FF4F7D">
        <w:rPr>
          <w:rFonts w:asciiTheme="minorHAnsi" w:hAnsiTheme="minorHAnsi" w:cstheme="minorHAnsi"/>
        </w:rPr>
        <w:t>předáva</w:t>
      </w:r>
      <w:r w:rsidR="00FA2745">
        <w:rPr>
          <w:rFonts w:asciiTheme="minorHAnsi" w:hAnsiTheme="minorHAnsi" w:cstheme="minorHAnsi"/>
        </w:rPr>
        <w:t xml:space="preserve">t do </w:t>
      </w:r>
      <w:r w:rsidR="009E1459">
        <w:rPr>
          <w:rFonts w:asciiTheme="minorHAnsi" w:hAnsiTheme="minorHAnsi" w:cstheme="minorHAnsi"/>
        </w:rPr>
        <w:t>s</w:t>
      </w:r>
      <w:r w:rsidR="00217D9A">
        <w:rPr>
          <w:rFonts w:asciiTheme="minorHAnsi" w:hAnsiTheme="minorHAnsi" w:cstheme="minorHAnsi"/>
        </w:rPr>
        <w:t>b</w:t>
      </w:r>
      <w:r w:rsidR="00FA2745">
        <w:rPr>
          <w:rFonts w:asciiTheme="minorHAnsi" w:hAnsiTheme="minorHAnsi" w:cstheme="minorHAnsi"/>
        </w:rPr>
        <w:t>ěrného dvora ve městě Olešnice na Moravě.</w:t>
      </w:r>
    </w:p>
    <w:p w:rsidR="00FA2745" w:rsidRDefault="00FA2745" w:rsidP="00730253">
      <w:pPr>
        <w:jc w:val="center"/>
        <w:rPr>
          <w:rFonts w:asciiTheme="minorHAnsi" w:hAnsiTheme="minorHAnsi" w:cstheme="minorHAnsi"/>
          <w:b/>
        </w:rPr>
      </w:pPr>
    </w:p>
    <w:p w:rsidR="0024722A" w:rsidRPr="00FF4F7D" w:rsidRDefault="0024722A" w:rsidP="00730253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FA2745">
        <w:rPr>
          <w:rFonts w:asciiTheme="minorHAnsi" w:hAnsiTheme="minorHAnsi" w:cstheme="minorHAnsi"/>
          <w:b/>
        </w:rPr>
        <w:t>9</w:t>
      </w:r>
    </w:p>
    <w:p w:rsidR="0024722A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Zrušovací </w:t>
      </w:r>
      <w:r w:rsidR="0024722A" w:rsidRPr="00FF4F7D">
        <w:rPr>
          <w:rFonts w:asciiTheme="minorHAnsi" w:hAnsiTheme="minorHAnsi" w:cstheme="minorHAnsi"/>
          <w:b/>
        </w:rPr>
        <w:t>ustanovení</w:t>
      </w:r>
    </w:p>
    <w:p w:rsidR="0024722A" w:rsidRPr="00FF4F7D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963A13" w:rsidRPr="00FA2745" w:rsidRDefault="00963A13" w:rsidP="00074576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0" w:name="_Hlk54595723"/>
      <w:r w:rsidRPr="00FA2745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FA2745">
        <w:rPr>
          <w:rFonts w:asciiTheme="minorHAnsi" w:hAnsiTheme="minorHAnsi" w:cstheme="minorHAnsi"/>
        </w:rPr>
        <w:t xml:space="preserve">č. </w:t>
      </w:r>
      <w:r w:rsidR="00FA2745" w:rsidRPr="00FA2745">
        <w:rPr>
          <w:rFonts w:asciiTheme="minorHAnsi" w:hAnsiTheme="minorHAnsi" w:cstheme="minorHAnsi"/>
        </w:rPr>
        <w:t>2</w:t>
      </w:r>
      <w:r w:rsidRPr="00FA2745">
        <w:rPr>
          <w:rFonts w:asciiTheme="minorHAnsi" w:hAnsiTheme="minorHAnsi" w:cstheme="minorHAnsi"/>
        </w:rPr>
        <w:t>/</w:t>
      </w:r>
      <w:r w:rsidR="00FA2745" w:rsidRPr="00FA2745">
        <w:rPr>
          <w:rFonts w:asciiTheme="minorHAnsi" w:hAnsiTheme="minorHAnsi" w:cstheme="minorHAnsi"/>
        </w:rPr>
        <w:t>2021</w:t>
      </w:r>
      <w:r w:rsidRPr="00FA2745">
        <w:rPr>
          <w:rFonts w:asciiTheme="minorHAnsi" w:hAnsiTheme="minorHAnsi" w:cstheme="minorHAnsi"/>
        </w:rPr>
        <w:t xml:space="preserve"> </w:t>
      </w:r>
      <w:r w:rsidR="00FA2745" w:rsidRPr="00FA2745">
        <w:rPr>
          <w:rFonts w:asciiTheme="minorHAnsi" w:hAnsiTheme="minorHAnsi" w:cstheme="minorHAnsi"/>
        </w:rPr>
        <w:t xml:space="preserve">o stanovení obecního systému odpadového hospodářství </w:t>
      </w:r>
      <w:r w:rsidRPr="00FA2745">
        <w:rPr>
          <w:rFonts w:asciiTheme="minorHAnsi" w:hAnsiTheme="minorHAnsi" w:cstheme="minorHAnsi"/>
        </w:rPr>
        <w:t xml:space="preserve">ze dne </w:t>
      </w:r>
      <w:r w:rsidR="00FA2745" w:rsidRPr="00FA2745">
        <w:rPr>
          <w:rFonts w:asciiTheme="minorHAnsi" w:hAnsiTheme="minorHAnsi" w:cstheme="minorHAnsi"/>
        </w:rPr>
        <w:t>29. listopadu 2021.</w:t>
      </w:r>
    </w:p>
    <w:p w:rsidR="00FA2DA4" w:rsidRDefault="00FA2DA4" w:rsidP="00730253">
      <w:pPr>
        <w:jc w:val="center"/>
        <w:rPr>
          <w:rFonts w:asciiTheme="minorHAnsi" w:hAnsiTheme="minorHAnsi" w:cstheme="minorHAnsi"/>
          <w:b/>
        </w:rPr>
      </w:pPr>
    </w:p>
    <w:p w:rsidR="00FA2DA4" w:rsidRDefault="00FA2DA4" w:rsidP="00730253">
      <w:pPr>
        <w:jc w:val="center"/>
        <w:rPr>
          <w:rFonts w:asciiTheme="minorHAnsi" w:hAnsiTheme="minorHAnsi" w:cstheme="minorHAnsi"/>
          <w:b/>
        </w:rPr>
      </w:pPr>
    </w:p>
    <w:p w:rsidR="00730253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1</w:t>
      </w:r>
      <w:r w:rsidR="00683628">
        <w:rPr>
          <w:rFonts w:asciiTheme="minorHAnsi" w:hAnsiTheme="minorHAnsi" w:cstheme="minorHAnsi"/>
          <w:b/>
        </w:rPr>
        <w:t>0</w:t>
      </w:r>
    </w:p>
    <w:p w:rsidR="00730253" w:rsidRPr="00FF4F7D" w:rsidRDefault="00730253" w:rsidP="0007457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Účinnost</w:t>
      </w:r>
    </w:p>
    <w:p w:rsidR="00730253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</w:p>
    <w:p w:rsidR="00730253" w:rsidRPr="00FF4F7D" w:rsidRDefault="00730253" w:rsidP="00074576">
      <w:pPr>
        <w:ind w:firstLine="708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 xml:space="preserve">Tato vyhláška nabývá účinnosti dnem </w:t>
      </w:r>
      <w:r w:rsidR="00FA2745">
        <w:rPr>
          <w:rFonts w:asciiTheme="minorHAnsi" w:hAnsiTheme="minorHAnsi" w:cstheme="minorHAnsi"/>
        </w:rPr>
        <w:t>1. 1. 2025.</w:t>
      </w:r>
      <w:r w:rsidRPr="00FF4F7D">
        <w:rPr>
          <w:rFonts w:asciiTheme="minorHAnsi" w:hAnsiTheme="minorHAnsi" w:cstheme="minorHAnsi"/>
        </w:rPr>
        <w:t xml:space="preserve"> </w:t>
      </w:r>
    </w:p>
    <w:p w:rsidR="00730253" w:rsidRPr="00FF4F7D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:rsidR="00074576" w:rsidRPr="00FF4F7D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</w:p>
    <w:p w:rsidR="00362DF8" w:rsidRPr="00FF4F7D" w:rsidRDefault="00362DF8" w:rsidP="00362DF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683628" w:rsidRPr="009B5CF7" w:rsidRDefault="00683628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683628" w:rsidRPr="009B5CF7" w:rsidRDefault="00683628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9B5CF7">
        <w:rPr>
          <w:rFonts w:ascii="Calibri" w:hAnsi="Calibri" w:cs="Calibri"/>
        </w:rPr>
        <w:t>Mgr. Iveta Houdková</w:t>
      </w:r>
      <w:r w:rsidR="00B539A0"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</w:t>
      </w:r>
      <w:r w:rsidR="00B539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Ing. Jaroslav Vlasák</w:t>
      </w:r>
      <w:r w:rsidR="00B539A0">
        <w:rPr>
          <w:rFonts w:ascii="Calibri" w:hAnsi="Calibri" w:cs="Calibri"/>
        </w:rPr>
        <w:t xml:space="preserve"> v.r.</w:t>
      </w:r>
    </w:p>
    <w:p w:rsidR="00362DF8" w:rsidRPr="00683628" w:rsidRDefault="00683628" w:rsidP="00683628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sectPr w:rsidR="00362DF8" w:rsidRPr="0068362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CD1" w:rsidRDefault="005D6CD1">
      <w:r>
        <w:separator/>
      </w:r>
    </w:p>
  </w:endnote>
  <w:endnote w:type="continuationSeparator" w:id="0">
    <w:p w:rsidR="005D6CD1" w:rsidRDefault="005D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CD1" w:rsidRDefault="005D6CD1">
      <w:r>
        <w:separator/>
      </w:r>
    </w:p>
  </w:footnote>
  <w:footnote w:type="continuationSeparator" w:id="0">
    <w:p w:rsidR="005D6CD1" w:rsidRDefault="005D6CD1">
      <w:r>
        <w:continuationSeparator/>
      </w:r>
    </w:p>
  </w:footnote>
  <w:footnote w:id="1">
    <w:p w:rsidR="006B58B2" w:rsidRPr="00287422" w:rsidRDefault="006B58B2">
      <w:pPr>
        <w:pStyle w:val="Textpoznpodarou"/>
        <w:rPr>
          <w:rFonts w:asciiTheme="minorHAnsi" w:hAnsiTheme="minorHAnsi" w:cstheme="minorHAnsi"/>
        </w:rPr>
      </w:pPr>
      <w:r w:rsidRPr="00287422">
        <w:rPr>
          <w:rStyle w:val="Znakapoznpodarou"/>
          <w:rFonts w:asciiTheme="minorHAnsi" w:hAnsiTheme="minorHAnsi" w:cstheme="minorHAnsi"/>
        </w:rPr>
        <w:footnoteRef/>
      </w:r>
      <w:r w:rsidRPr="00287422">
        <w:rPr>
          <w:rFonts w:asciiTheme="minorHAnsi" w:hAnsiTheme="minorHAnsi" w:cstheme="minorHAnsi"/>
        </w:rPr>
        <w:t xml:space="preserve"> § 61 zákona o</w:t>
      </w:r>
      <w:r w:rsidR="003E3D8B" w:rsidRPr="00287422">
        <w:rPr>
          <w:rFonts w:asciiTheme="minorHAnsi" w:hAnsiTheme="minorHAnsi" w:cstheme="minorHAnsi"/>
        </w:rPr>
        <w:t xml:space="preserve"> o</w:t>
      </w:r>
      <w:r w:rsidRPr="00287422">
        <w:rPr>
          <w:rFonts w:asciiTheme="minorHAnsi" w:hAnsiTheme="minorHAnsi" w:cstheme="minorHAnsi"/>
        </w:rPr>
        <w:t>dpadech</w:t>
      </w:r>
    </w:p>
  </w:footnote>
  <w:footnote w:id="2">
    <w:p w:rsidR="006B58B2" w:rsidRDefault="006B58B2">
      <w:pPr>
        <w:pStyle w:val="Textpoznpodarou"/>
      </w:pPr>
      <w:r w:rsidRPr="00287422">
        <w:rPr>
          <w:rStyle w:val="Znakapoznpodarou"/>
          <w:rFonts w:asciiTheme="minorHAnsi" w:hAnsiTheme="minorHAnsi" w:cstheme="minorHAnsi"/>
        </w:rPr>
        <w:footnoteRef/>
      </w:r>
      <w:r w:rsidRPr="00287422">
        <w:rPr>
          <w:rFonts w:asciiTheme="minorHAnsi" w:hAnsiTheme="minorHAnsi" w:cstheme="minorHAnsi"/>
        </w:rPr>
        <w:t xml:space="preserve"> § </w:t>
      </w:r>
      <w:r w:rsidR="002217C9" w:rsidRPr="00287422">
        <w:rPr>
          <w:rFonts w:asciiTheme="minorHAnsi" w:hAnsiTheme="minorHAnsi" w:cstheme="minorHAnsi"/>
        </w:rPr>
        <w:t>60 zákona</w:t>
      </w:r>
      <w:r w:rsidRPr="00287422">
        <w:rPr>
          <w:rFonts w:asciiTheme="minorHAnsi" w:hAnsiTheme="minorHAnsi" w:cstheme="minorHAnsi"/>
        </w:rPr>
        <w:t xml:space="preserve"> o</w:t>
      </w:r>
      <w:r w:rsidR="003E3D8B" w:rsidRPr="00287422">
        <w:rPr>
          <w:rFonts w:asciiTheme="minorHAnsi" w:hAnsiTheme="minorHAnsi" w:cstheme="minorHAnsi"/>
        </w:rPr>
        <w:t xml:space="preserve"> o</w:t>
      </w:r>
      <w:r w:rsidRPr="00287422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8BFA9D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8CBC8F94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ABF099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05C832CA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2512AA5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C57821E0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ED4407C0"/>
    <w:lvl w:ilvl="0" w:tplc="CC86E3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4725157">
    <w:abstractNumId w:val="7"/>
  </w:num>
  <w:num w:numId="2" w16cid:durableId="227425806">
    <w:abstractNumId w:val="31"/>
  </w:num>
  <w:num w:numId="3" w16cid:durableId="844128666">
    <w:abstractNumId w:val="4"/>
  </w:num>
  <w:num w:numId="4" w16cid:durableId="1210266093">
    <w:abstractNumId w:val="23"/>
  </w:num>
  <w:num w:numId="5" w16cid:durableId="1762069143">
    <w:abstractNumId w:val="20"/>
  </w:num>
  <w:num w:numId="6" w16cid:durableId="730008052">
    <w:abstractNumId w:val="27"/>
  </w:num>
  <w:num w:numId="7" w16cid:durableId="1618101638">
    <w:abstractNumId w:val="8"/>
  </w:num>
  <w:num w:numId="8" w16cid:durableId="2047826439">
    <w:abstractNumId w:val="1"/>
  </w:num>
  <w:num w:numId="9" w16cid:durableId="475532000">
    <w:abstractNumId w:val="26"/>
  </w:num>
  <w:num w:numId="10" w16cid:durableId="1694191753">
    <w:abstractNumId w:val="22"/>
  </w:num>
  <w:num w:numId="11" w16cid:durableId="96947022">
    <w:abstractNumId w:val="21"/>
  </w:num>
  <w:num w:numId="12" w16cid:durableId="1390416764">
    <w:abstractNumId w:val="10"/>
  </w:num>
  <w:num w:numId="13" w16cid:durableId="303851422">
    <w:abstractNumId w:val="24"/>
  </w:num>
  <w:num w:numId="14" w16cid:durableId="1682777464">
    <w:abstractNumId w:val="30"/>
  </w:num>
  <w:num w:numId="15" w16cid:durableId="2020498933">
    <w:abstractNumId w:val="13"/>
  </w:num>
  <w:num w:numId="16" w16cid:durableId="124199209">
    <w:abstractNumId w:val="29"/>
  </w:num>
  <w:num w:numId="17" w16cid:durableId="1518349646">
    <w:abstractNumId w:val="5"/>
  </w:num>
  <w:num w:numId="18" w16cid:durableId="139689120">
    <w:abstractNumId w:val="0"/>
  </w:num>
  <w:num w:numId="19" w16cid:durableId="273679651">
    <w:abstractNumId w:val="16"/>
  </w:num>
  <w:num w:numId="20" w16cid:durableId="191765618">
    <w:abstractNumId w:val="25"/>
  </w:num>
  <w:num w:numId="21" w16cid:durableId="801583313">
    <w:abstractNumId w:val="17"/>
  </w:num>
  <w:num w:numId="22" w16cid:durableId="196506122">
    <w:abstractNumId w:val="18"/>
  </w:num>
  <w:num w:numId="23" w16cid:durableId="787046772">
    <w:abstractNumId w:val="12"/>
  </w:num>
  <w:num w:numId="24" w16cid:durableId="57367985">
    <w:abstractNumId w:val="6"/>
  </w:num>
  <w:num w:numId="25" w16cid:durableId="197161628">
    <w:abstractNumId w:val="2"/>
  </w:num>
  <w:num w:numId="26" w16cid:durableId="1321040959">
    <w:abstractNumId w:val="15"/>
  </w:num>
  <w:num w:numId="27" w16cid:durableId="1729986028">
    <w:abstractNumId w:val="3"/>
  </w:num>
  <w:num w:numId="28" w16cid:durableId="1799950021">
    <w:abstractNumId w:val="14"/>
  </w:num>
  <w:num w:numId="29" w16cid:durableId="382145861">
    <w:abstractNumId w:val="9"/>
  </w:num>
  <w:num w:numId="30" w16cid:durableId="711152065">
    <w:abstractNumId w:val="11"/>
  </w:num>
  <w:num w:numId="31" w16cid:durableId="765003327">
    <w:abstractNumId w:val="28"/>
  </w:num>
  <w:num w:numId="32" w16cid:durableId="19740176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CE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28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D9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422"/>
    <w:rsid w:val="002A020A"/>
    <w:rsid w:val="002A3581"/>
    <w:rsid w:val="002A5A25"/>
    <w:rsid w:val="002B7E6B"/>
    <w:rsid w:val="002C32D2"/>
    <w:rsid w:val="002C3644"/>
    <w:rsid w:val="002C442F"/>
    <w:rsid w:val="002C5C74"/>
    <w:rsid w:val="002D64B8"/>
    <w:rsid w:val="002D7DAC"/>
    <w:rsid w:val="002F4026"/>
    <w:rsid w:val="002F6C9F"/>
    <w:rsid w:val="0031415A"/>
    <w:rsid w:val="00315DEE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AA"/>
    <w:rsid w:val="004420D4"/>
    <w:rsid w:val="00453AB3"/>
    <w:rsid w:val="004570A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628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ADF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47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459"/>
    <w:rsid w:val="009E4450"/>
    <w:rsid w:val="009E5176"/>
    <w:rsid w:val="009F4E9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939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4DE"/>
    <w:rsid w:val="00AF49AB"/>
    <w:rsid w:val="00AF72CD"/>
    <w:rsid w:val="00B025F5"/>
    <w:rsid w:val="00B11B51"/>
    <w:rsid w:val="00B321B9"/>
    <w:rsid w:val="00B3452E"/>
    <w:rsid w:val="00B42462"/>
    <w:rsid w:val="00B539A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3C8"/>
    <w:rsid w:val="00DB2051"/>
    <w:rsid w:val="00DC3C0A"/>
    <w:rsid w:val="00DE0A5F"/>
    <w:rsid w:val="00DE54A3"/>
    <w:rsid w:val="00DE723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68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745"/>
    <w:rsid w:val="00FA2DA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F7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2C36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</cp:lastModifiedBy>
  <cp:revision>14</cp:revision>
  <cp:lastPrinted>2020-12-03T09:05:00Z</cp:lastPrinted>
  <dcterms:created xsi:type="dcterms:W3CDTF">2022-05-18T08:41:00Z</dcterms:created>
  <dcterms:modified xsi:type="dcterms:W3CDTF">2024-11-25T21:17:00Z</dcterms:modified>
</cp:coreProperties>
</file>