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74" w:rsidRDefault="00113874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</w:p>
    <w:p w:rsidR="0066354B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 w:rsidRPr="00D977DA">
        <w:rPr>
          <w:rFonts w:ascii="Arial" w:hAnsi="Arial" w:cs="Arial"/>
          <w:sz w:val="20"/>
        </w:rPr>
        <w:t>Statutární</w:t>
      </w:r>
      <w:r>
        <w:rPr>
          <w:rFonts w:ascii="Arial" w:hAnsi="Arial" w:cs="Arial"/>
          <w:sz w:val="20"/>
        </w:rPr>
        <w:t xml:space="preserve"> město Zlín</w:t>
      </w:r>
    </w:p>
    <w:p w:rsidR="0066354B" w:rsidRPr="00D977DA" w:rsidRDefault="0066354B" w:rsidP="00373CEA">
      <w:pPr>
        <w:pStyle w:val="Nzev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66354B" w:rsidRDefault="0066354B" w:rsidP="0066354B">
      <w:pPr>
        <w:jc w:val="center"/>
        <w:rPr>
          <w:rFonts w:ascii="Arial" w:hAnsi="Arial" w:cs="Arial"/>
          <w:b/>
          <w:bCs/>
        </w:rPr>
      </w:pPr>
    </w:p>
    <w:p w:rsidR="0066354B" w:rsidRPr="00D977DA" w:rsidRDefault="0066354B" w:rsidP="0066354B">
      <w:pPr>
        <w:jc w:val="center"/>
        <w:rPr>
          <w:rFonts w:ascii="Arial" w:hAnsi="Arial" w:cs="Arial"/>
          <w:b/>
          <w:bCs/>
        </w:rPr>
      </w:pPr>
      <w:r w:rsidRPr="00D977DA">
        <w:rPr>
          <w:rFonts w:ascii="Arial" w:hAnsi="Arial" w:cs="Arial"/>
          <w:b/>
          <w:bCs/>
        </w:rPr>
        <w:t> </w:t>
      </w:r>
    </w:p>
    <w:p w:rsidR="00373CEA" w:rsidRDefault="0066354B" w:rsidP="00373CEA">
      <w:pPr>
        <w:jc w:val="center"/>
        <w:rPr>
          <w:rFonts w:ascii="Arial" w:hAnsi="Arial" w:cs="Arial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Nařízení</w:t>
      </w:r>
      <w:r>
        <w:rPr>
          <w:rFonts w:ascii="Arial" w:hAnsi="Arial" w:cs="Arial"/>
          <w:b/>
          <w:sz w:val="24"/>
          <w:szCs w:val="24"/>
        </w:rPr>
        <w:t>,</w:t>
      </w:r>
      <w:r w:rsidRPr="00CE131D">
        <w:rPr>
          <w:rFonts w:ascii="Arial" w:hAnsi="Arial" w:cs="Arial"/>
          <w:b/>
          <w:sz w:val="24"/>
          <w:szCs w:val="24"/>
        </w:rPr>
        <w:t xml:space="preserve"> </w:t>
      </w:r>
    </w:p>
    <w:p w:rsidR="0066354B" w:rsidRPr="00CE131D" w:rsidRDefault="0066354B" w:rsidP="00373CE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CE131D">
        <w:rPr>
          <w:rFonts w:ascii="Arial" w:hAnsi="Arial" w:cs="Arial"/>
          <w:b/>
          <w:sz w:val="24"/>
          <w:szCs w:val="24"/>
        </w:rPr>
        <w:t>kterým se mění nařízení č. 5/20</w:t>
      </w:r>
      <w:r>
        <w:rPr>
          <w:rFonts w:ascii="Arial" w:hAnsi="Arial" w:cs="Arial"/>
          <w:b/>
          <w:sz w:val="24"/>
          <w:szCs w:val="24"/>
        </w:rPr>
        <w:t>1</w:t>
      </w:r>
      <w:r w:rsidRPr="00CE131D">
        <w:rPr>
          <w:rFonts w:ascii="Arial" w:hAnsi="Arial" w:cs="Arial"/>
          <w:b/>
          <w:sz w:val="24"/>
          <w:szCs w:val="24"/>
        </w:rPr>
        <w:t>7, kterým se vydává tržní řád</w:t>
      </w:r>
    </w:p>
    <w:p w:rsidR="0066354B" w:rsidRDefault="0066354B" w:rsidP="0066354B">
      <w:pPr>
        <w:rPr>
          <w:rFonts w:ascii="Arial" w:hAnsi="Arial" w:cs="Arial"/>
        </w:rPr>
      </w:pPr>
    </w:p>
    <w:p w:rsidR="0066354B" w:rsidRPr="00D977DA" w:rsidRDefault="0066354B" w:rsidP="0066354B">
      <w:pPr>
        <w:ind w:left="851"/>
        <w:rPr>
          <w:rFonts w:ascii="Arial" w:hAnsi="Arial" w:cs="Arial"/>
        </w:rPr>
      </w:pPr>
    </w:p>
    <w:p w:rsidR="0066354B" w:rsidRPr="007D6907" w:rsidRDefault="0066354B" w:rsidP="0066354B">
      <w:pPr>
        <w:jc w:val="both"/>
        <w:rPr>
          <w:rFonts w:ascii="Arial" w:hAnsi="Arial" w:cs="Arial"/>
          <w:b/>
          <w:bCs/>
        </w:rPr>
      </w:pPr>
      <w:r w:rsidRPr="007D6907">
        <w:rPr>
          <w:rFonts w:ascii="Arial" w:hAnsi="Arial" w:cs="Arial"/>
        </w:rPr>
        <w:t>Rada města</w:t>
      </w:r>
      <w:r>
        <w:rPr>
          <w:rFonts w:ascii="Arial" w:hAnsi="Arial" w:cs="Arial"/>
        </w:rPr>
        <w:t xml:space="preserve"> Zlína se na svém zasedání dne</w:t>
      </w:r>
      <w:r w:rsidR="00373CEA">
        <w:rPr>
          <w:rFonts w:ascii="Arial" w:hAnsi="Arial" w:cs="Arial"/>
        </w:rPr>
        <w:t xml:space="preserve"> </w:t>
      </w:r>
      <w:r w:rsidR="00DD7194">
        <w:rPr>
          <w:rFonts w:ascii="Arial" w:hAnsi="Arial" w:cs="Arial"/>
        </w:rPr>
        <w:t>12. 12</w:t>
      </w:r>
      <w:r w:rsidR="00373CEA">
        <w:rPr>
          <w:rFonts w:ascii="Arial" w:hAnsi="Arial" w:cs="Arial"/>
        </w:rPr>
        <w:t>.</w:t>
      </w:r>
      <w:r w:rsidRPr="007D6907">
        <w:rPr>
          <w:rFonts w:ascii="Arial" w:hAnsi="Arial" w:cs="Arial"/>
        </w:rPr>
        <w:t xml:space="preserve"> </w:t>
      </w:r>
      <w:r w:rsidR="00DD7194">
        <w:rPr>
          <w:rFonts w:ascii="Arial" w:hAnsi="Arial" w:cs="Arial"/>
        </w:rPr>
        <w:t xml:space="preserve">2022 </w:t>
      </w:r>
      <w:r w:rsidRPr="007D6907">
        <w:rPr>
          <w:rFonts w:ascii="Arial" w:hAnsi="Arial" w:cs="Arial"/>
        </w:rPr>
        <w:t xml:space="preserve">usnesla č. </w:t>
      </w:r>
      <w:proofErr w:type="spellStart"/>
      <w:r w:rsidRPr="007D6907">
        <w:rPr>
          <w:rFonts w:ascii="Arial" w:hAnsi="Arial" w:cs="Arial"/>
        </w:rPr>
        <w:t>usn</w:t>
      </w:r>
      <w:proofErr w:type="spellEnd"/>
      <w:r w:rsidRPr="007D6907">
        <w:rPr>
          <w:rFonts w:ascii="Arial" w:hAnsi="Arial" w:cs="Arial"/>
        </w:rPr>
        <w:t>.</w:t>
      </w:r>
      <w:r w:rsidR="00DD7194">
        <w:rPr>
          <w:rFonts w:ascii="Arial" w:hAnsi="Arial" w:cs="Arial"/>
        </w:rPr>
        <w:t xml:space="preserve"> </w:t>
      </w:r>
      <w:r w:rsidR="00DD7194" w:rsidRPr="00DD7194">
        <w:rPr>
          <w:rFonts w:ascii="Arial" w:hAnsi="Arial" w:cs="Arial"/>
        </w:rPr>
        <w:t>76/25R/2022</w:t>
      </w:r>
      <w:r>
        <w:rPr>
          <w:rFonts w:ascii="Arial" w:hAnsi="Arial" w:cs="Arial"/>
        </w:rPr>
        <w:t xml:space="preserve">  </w:t>
      </w:r>
      <w:r w:rsidR="00A67CEE">
        <w:rPr>
          <w:rFonts w:ascii="Arial" w:hAnsi="Arial" w:cs="Arial"/>
        </w:rPr>
        <w:t>vydat na základě ustanovení § </w:t>
      </w:r>
      <w:r w:rsidRPr="007D6907">
        <w:rPr>
          <w:rFonts w:ascii="Arial" w:hAnsi="Arial" w:cs="Arial"/>
        </w:rPr>
        <w:t>18 zákona č. 455/1991 Sb., o živnostenském podnikání (živnostenský zákon), ve znění pozdějších předpisů</w:t>
      </w:r>
      <w:r>
        <w:rPr>
          <w:rFonts w:ascii="Arial" w:hAnsi="Arial" w:cs="Arial"/>
        </w:rPr>
        <w:t>,</w:t>
      </w:r>
      <w:r w:rsidRPr="007D6907">
        <w:rPr>
          <w:rFonts w:ascii="Arial" w:hAnsi="Arial" w:cs="Arial"/>
        </w:rPr>
        <w:t xml:space="preserve"> a v souladu s § </w:t>
      </w:r>
      <w:r w:rsidRPr="00B402C2">
        <w:rPr>
          <w:rFonts w:ascii="Arial" w:hAnsi="Arial" w:cs="Arial"/>
        </w:rPr>
        <w:t xml:space="preserve">11 odst. </w:t>
      </w:r>
      <w:smartTag w:uri="urn:schemas-microsoft-com:office:smarttags" w:element="metricconverter">
        <w:smartTagPr>
          <w:attr w:name="ProductID" w:val="1 a"/>
        </w:smartTagPr>
        <w:r w:rsidRPr="00B402C2">
          <w:rPr>
            <w:rFonts w:ascii="Arial" w:hAnsi="Arial" w:cs="Arial"/>
          </w:rPr>
          <w:t>1 a</w:t>
        </w:r>
      </w:smartTag>
      <w:r w:rsidRPr="00B402C2">
        <w:rPr>
          <w:rFonts w:ascii="Arial" w:hAnsi="Arial" w:cs="Arial"/>
        </w:rPr>
        <w:t xml:space="preserve"> § 102 odst. 2 písm. d</w:t>
      </w:r>
      <w:r w:rsidRPr="007D6907">
        <w:rPr>
          <w:rFonts w:ascii="Arial" w:hAnsi="Arial" w:cs="Arial"/>
        </w:rPr>
        <w:t>) zákona č. 128/2000 Sb., o obcích (obecní zřízení), ve znění pozdějších předpisů, toto nařízení:</w:t>
      </w:r>
    </w:p>
    <w:p w:rsidR="0066354B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ab/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977D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06933">
        <w:rPr>
          <w:rFonts w:ascii="Arial" w:hAnsi="Arial" w:cs="Arial"/>
          <w:b/>
          <w:bCs/>
          <w:sz w:val="20"/>
          <w:szCs w:val="20"/>
        </w:rPr>
        <w:t>I</w:t>
      </w:r>
    </w:p>
    <w:p w:rsidR="0066354B" w:rsidRPr="00D977DA" w:rsidRDefault="0066354B" w:rsidP="0066354B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354B" w:rsidRPr="00272ADE" w:rsidRDefault="0066354B" w:rsidP="0066354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 w:rsidRPr="00272ADE">
        <w:rPr>
          <w:rFonts w:ascii="Arial" w:hAnsi="Arial" w:cs="Arial"/>
        </w:rPr>
        <w:t>ařízení č. 5/2017, kterým se vydává tržní řád, ve znění nařízení č. 4/2018, n</w:t>
      </w:r>
      <w:r w:rsidR="00373CEA">
        <w:rPr>
          <w:rFonts w:ascii="Arial" w:hAnsi="Arial" w:cs="Arial"/>
        </w:rPr>
        <w:t>ařízení</w:t>
      </w:r>
      <w:r w:rsidRPr="00272ADE">
        <w:rPr>
          <w:rFonts w:ascii="Arial" w:hAnsi="Arial" w:cs="Arial"/>
        </w:rPr>
        <w:t xml:space="preserve"> č. 7/2018, nařízení č. 8/2018, nařízení č. 2/2019, nařízení </w:t>
      </w:r>
      <w:r>
        <w:rPr>
          <w:rFonts w:ascii="Arial" w:hAnsi="Arial" w:cs="Arial"/>
        </w:rPr>
        <w:t xml:space="preserve">č. 3/2019, </w:t>
      </w:r>
      <w:r w:rsidRPr="00272ADE">
        <w:rPr>
          <w:rFonts w:ascii="Arial" w:hAnsi="Arial" w:cs="Arial"/>
        </w:rPr>
        <w:t>nařízení č. 7/2019</w:t>
      </w:r>
      <w:r>
        <w:rPr>
          <w:rFonts w:ascii="Arial" w:hAnsi="Arial" w:cs="Arial"/>
        </w:rPr>
        <w:t xml:space="preserve">, </w:t>
      </w:r>
      <w:r w:rsidRPr="00272ADE">
        <w:rPr>
          <w:rFonts w:ascii="Arial" w:hAnsi="Arial" w:cs="Arial"/>
        </w:rPr>
        <w:t xml:space="preserve">nařízení č. </w:t>
      </w:r>
      <w:r w:rsidRPr="00707169">
        <w:rPr>
          <w:rFonts w:ascii="Arial" w:hAnsi="Arial" w:cs="Arial"/>
        </w:rPr>
        <w:t>4/2020</w:t>
      </w:r>
      <w:r w:rsidRPr="00272ADE">
        <w:rPr>
          <w:rFonts w:ascii="Arial" w:hAnsi="Arial" w:cs="Arial"/>
        </w:rPr>
        <w:t>,</w:t>
      </w:r>
      <w:r w:rsidR="0062446E">
        <w:rPr>
          <w:rFonts w:ascii="Arial" w:hAnsi="Arial" w:cs="Arial"/>
        </w:rPr>
        <w:t xml:space="preserve"> </w:t>
      </w:r>
      <w:r w:rsidR="0062446E" w:rsidRPr="0062446E">
        <w:rPr>
          <w:rFonts w:ascii="Arial" w:hAnsi="Arial" w:cs="Arial"/>
        </w:rPr>
        <w:t>nařízení č. 2/2021, nařízen</w:t>
      </w:r>
      <w:r w:rsidR="00376614">
        <w:rPr>
          <w:rFonts w:ascii="Arial" w:hAnsi="Arial" w:cs="Arial"/>
        </w:rPr>
        <w:t>í č. 7/2021, nařízení č. 8/2021</w:t>
      </w:r>
      <w:r w:rsidR="0062446E">
        <w:rPr>
          <w:rFonts w:ascii="Arial" w:hAnsi="Arial" w:cs="Arial"/>
        </w:rPr>
        <w:t xml:space="preserve"> </w:t>
      </w:r>
      <w:r w:rsidR="0062446E" w:rsidRPr="0062446E">
        <w:rPr>
          <w:rFonts w:ascii="Arial" w:hAnsi="Arial" w:cs="Arial"/>
        </w:rPr>
        <w:t>a nařízení č. 10/2021,</w:t>
      </w:r>
      <w:r w:rsidRPr="00272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mění takto</w:t>
      </w:r>
      <w:r w:rsidRPr="00272ADE">
        <w:rPr>
          <w:rFonts w:ascii="Arial" w:hAnsi="Arial" w:cs="Arial"/>
        </w:rPr>
        <w:t>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2F2F99" w:rsidRPr="00C479E9" w:rsidRDefault="00C479E9" w:rsidP="002F2F99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 w:rsidRPr="00C479E9">
        <w:rPr>
          <w:rFonts w:ascii="Arial" w:hAnsi="Arial" w:cs="Arial"/>
        </w:rPr>
        <w:t xml:space="preserve">V článku 3 písmeno a) zní: </w:t>
      </w:r>
    </w:p>
    <w:p w:rsidR="00C479E9" w:rsidRPr="00C479E9" w:rsidRDefault="00C479E9" w:rsidP="00E048DE">
      <w:pPr>
        <w:pStyle w:val="Odstavecseseznamem"/>
        <w:overflowPunct/>
        <w:autoSpaceDE/>
        <w:autoSpaceDN/>
        <w:adjustRightInd/>
        <w:spacing w:after="120"/>
        <w:ind w:left="420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„a) tržišť</w:t>
      </w:r>
      <w:r w:rsidRPr="007C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 dobu celého týdne </w:t>
      </w:r>
      <w:r w:rsidRPr="002454CF">
        <w:rPr>
          <w:rFonts w:ascii="Arial" w:hAnsi="Arial" w:cs="Arial"/>
        </w:rPr>
        <w:t xml:space="preserve">od 6.00 do </w:t>
      </w:r>
      <w:r w:rsidRPr="00035B35">
        <w:rPr>
          <w:rFonts w:ascii="Arial" w:hAnsi="Arial" w:cs="Arial"/>
        </w:rPr>
        <w:t>22.00</w:t>
      </w:r>
      <w:r w:rsidRPr="002454CF">
        <w:rPr>
          <w:rFonts w:ascii="Arial" w:hAnsi="Arial" w:cs="Arial"/>
        </w:rPr>
        <w:t xml:space="preserve"> hod</w:t>
      </w:r>
      <w:r>
        <w:rPr>
          <w:rFonts w:ascii="Arial" w:hAnsi="Arial" w:cs="Arial"/>
        </w:rPr>
        <w:t>,“.</w:t>
      </w:r>
    </w:p>
    <w:p w:rsidR="00E048DE" w:rsidRPr="00C479E9" w:rsidRDefault="00E048DE" w:rsidP="002F2F99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66354B" w:rsidRDefault="0066354B" w:rsidP="0066354B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</w:t>
      </w:r>
      <w:r w:rsidRPr="00E354DA">
        <w:rPr>
          <w:rFonts w:ascii="Arial" w:hAnsi="Arial" w:cs="Arial"/>
        </w:rPr>
        <w:t>příloze</w:t>
      </w:r>
      <w:r>
        <w:rPr>
          <w:rFonts w:ascii="Arial" w:hAnsi="Arial" w:cs="Arial"/>
          <w:bCs/>
        </w:rPr>
        <w:t xml:space="preserve"> č. </w:t>
      </w:r>
      <w:r w:rsidR="001548CC">
        <w:rPr>
          <w:rFonts w:ascii="Arial" w:hAnsi="Arial" w:cs="Arial"/>
          <w:bCs/>
        </w:rPr>
        <w:t>1 bod 1</w:t>
      </w:r>
      <w:r>
        <w:rPr>
          <w:rFonts w:ascii="Arial" w:hAnsi="Arial" w:cs="Arial"/>
          <w:bCs/>
        </w:rPr>
        <w:t>. zní:</w:t>
      </w:r>
    </w:p>
    <w:p w:rsidR="0066354B" w:rsidRDefault="0066354B" w:rsidP="0066354B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:rsidR="00F22BB3" w:rsidRPr="00D614BB" w:rsidRDefault="0066354B" w:rsidP="00F22BB3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b/>
        </w:rPr>
      </w:pPr>
      <w:r w:rsidRPr="004F5323">
        <w:rPr>
          <w:rFonts w:ascii="Arial" w:hAnsi="Arial" w:cs="Arial"/>
          <w:bCs/>
          <w:color w:val="000000"/>
        </w:rPr>
        <w:t>„</w:t>
      </w:r>
      <w:r w:rsidR="00F22BB3" w:rsidRPr="00F22BB3">
        <w:rPr>
          <w:rFonts w:ascii="Arial" w:hAnsi="Arial" w:cs="Arial"/>
          <w:b/>
          <w:bCs/>
          <w:color w:val="000000"/>
        </w:rPr>
        <w:t>1.</w:t>
      </w:r>
      <w:r w:rsidR="00F22BB3">
        <w:rPr>
          <w:rFonts w:ascii="Arial" w:hAnsi="Arial" w:cs="Arial"/>
          <w:bCs/>
          <w:color w:val="000000"/>
        </w:rPr>
        <w:t xml:space="preserve"> </w:t>
      </w:r>
      <w:r w:rsidR="004915E0">
        <w:rPr>
          <w:rFonts w:ascii="Arial" w:hAnsi="Arial" w:cs="Arial"/>
          <w:b/>
        </w:rPr>
        <w:t>Tržiště „Pod K</w:t>
      </w:r>
      <w:r w:rsidR="00F22BB3" w:rsidRPr="00D614BB">
        <w:rPr>
          <w:rFonts w:ascii="Arial" w:hAnsi="Arial" w:cs="Arial"/>
          <w:b/>
        </w:rPr>
        <w:t xml:space="preserve">aštany“ </w:t>
      </w:r>
    </w:p>
    <w:p w:rsidR="00F22BB3" w:rsidRPr="007D6907" w:rsidRDefault="00F22BB3" w:rsidP="00F22BB3">
      <w:pPr>
        <w:rPr>
          <w:rFonts w:ascii="Arial" w:hAnsi="Arial" w:cs="Arial"/>
        </w:rPr>
      </w:pPr>
    </w:p>
    <w:p w:rsidR="004915E0" w:rsidRPr="00FC200C" w:rsidRDefault="004915E0" w:rsidP="004915E0">
      <w:pPr>
        <w:ind w:left="709"/>
        <w:jc w:val="both"/>
        <w:rPr>
          <w:rFonts w:ascii="Arial" w:hAnsi="Arial" w:cs="Arial"/>
        </w:rPr>
      </w:pPr>
      <w:r w:rsidRPr="00FC200C">
        <w:rPr>
          <w:rFonts w:ascii="Arial" w:hAnsi="Arial" w:cs="Arial"/>
          <w:b/>
          <w:bCs/>
        </w:rPr>
        <w:t>Umístění:</w:t>
      </w:r>
      <w:r w:rsidRPr="00FC200C">
        <w:rPr>
          <w:rFonts w:ascii="Arial" w:hAnsi="Arial" w:cs="Arial"/>
        </w:rPr>
        <w:t xml:space="preserve"> části pozemků p. č. 200/1, p. č. 200/3, p. č. 366/2, p. č. 3565/1, p. č. 3565/4, p. č. 3565/6, p. č. 3565/9, p. č. 3565/29, p. č. 3565/30, p. č. 3565/31 a p. č. 3682, v rozsahu dle grafického znázornění, vše v obci a k. </w:t>
      </w:r>
      <w:proofErr w:type="spellStart"/>
      <w:r w:rsidRPr="00FC200C">
        <w:rPr>
          <w:rFonts w:ascii="Arial" w:hAnsi="Arial" w:cs="Arial"/>
        </w:rPr>
        <w:t>ú.</w:t>
      </w:r>
      <w:proofErr w:type="spellEnd"/>
      <w:r w:rsidRPr="00FC200C">
        <w:rPr>
          <w:rFonts w:ascii="Arial" w:hAnsi="Arial" w:cs="Arial"/>
        </w:rPr>
        <w:t xml:space="preserve"> Zlín; </w:t>
      </w:r>
      <w:r w:rsidRPr="004915E0">
        <w:rPr>
          <w:rFonts w:ascii="Arial" w:hAnsi="Arial" w:cs="Arial"/>
        </w:rPr>
        <w:t xml:space="preserve">vzdálenost hranice tržiště od jihozápadní stěny budovy nacházející se na pozemku st. p. č. 5977, k. </w:t>
      </w:r>
      <w:proofErr w:type="spellStart"/>
      <w:r w:rsidRPr="004915E0">
        <w:rPr>
          <w:rFonts w:ascii="Arial" w:hAnsi="Arial" w:cs="Arial"/>
        </w:rPr>
        <w:t>ú.</w:t>
      </w:r>
      <w:proofErr w:type="spellEnd"/>
      <w:r w:rsidRPr="004915E0">
        <w:rPr>
          <w:rFonts w:ascii="Arial" w:hAnsi="Arial" w:cs="Arial"/>
        </w:rPr>
        <w:t xml:space="preserve"> Zlín, činí 4,5 m, a od jihovýchodní stěny této budovy 1,5 m; </w:t>
      </w:r>
      <w:r w:rsidRPr="00822CB7">
        <w:rPr>
          <w:rFonts w:ascii="Arial" w:hAnsi="Arial" w:cs="Arial"/>
        </w:rPr>
        <w:t xml:space="preserve"> </w:t>
      </w:r>
      <w:r w:rsidRPr="004915E0">
        <w:rPr>
          <w:rFonts w:ascii="Arial" w:hAnsi="Arial" w:cs="Arial"/>
        </w:rPr>
        <w:t xml:space="preserve">vzdálenost hranice tržiště od severovýchodní stěny budovy nacházející se na pozemku st. p. č. 6116, k. </w:t>
      </w:r>
      <w:proofErr w:type="spellStart"/>
      <w:r w:rsidRPr="004915E0">
        <w:rPr>
          <w:rFonts w:ascii="Arial" w:hAnsi="Arial" w:cs="Arial"/>
        </w:rPr>
        <w:t>ú.</w:t>
      </w:r>
      <w:proofErr w:type="spellEnd"/>
      <w:r w:rsidRPr="004915E0">
        <w:rPr>
          <w:rFonts w:ascii="Arial" w:hAnsi="Arial" w:cs="Arial"/>
        </w:rPr>
        <w:t xml:space="preserve"> Zlín, činí 2,8 m</w:t>
      </w:r>
      <w:r w:rsidRPr="00FC200C">
        <w:rPr>
          <w:rFonts w:ascii="Arial" w:hAnsi="Arial" w:cs="Arial"/>
        </w:rPr>
        <w:t>.</w:t>
      </w:r>
    </w:p>
    <w:p w:rsidR="004915E0" w:rsidRPr="00FC200C" w:rsidRDefault="004915E0" w:rsidP="004915E0">
      <w:pPr>
        <w:ind w:left="709"/>
        <w:jc w:val="both"/>
        <w:rPr>
          <w:rFonts w:ascii="Arial" w:hAnsi="Arial" w:cs="Arial"/>
          <w:b/>
          <w:bCs/>
        </w:rPr>
      </w:pPr>
    </w:p>
    <w:p w:rsidR="004915E0" w:rsidRPr="00FC200C" w:rsidRDefault="004915E0" w:rsidP="004915E0">
      <w:pPr>
        <w:ind w:left="709"/>
        <w:jc w:val="both"/>
        <w:rPr>
          <w:rFonts w:ascii="Arial" w:hAnsi="Arial" w:cs="Arial"/>
          <w:b/>
          <w:bCs/>
        </w:rPr>
      </w:pPr>
      <w:r w:rsidRPr="00FC200C">
        <w:rPr>
          <w:rFonts w:ascii="Arial" w:hAnsi="Arial" w:cs="Arial"/>
          <w:b/>
          <w:bCs/>
        </w:rPr>
        <w:t xml:space="preserve">Maximální kapacita: </w:t>
      </w:r>
      <w:r w:rsidRPr="00FC200C">
        <w:rPr>
          <w:rFonts w:ascii="Arial" w:hAnsi="Arial" w:cs="Arial"/>
        </w:rPr>
        <w:t>220 prodejních míst.</w:t>
      </w:r>
    </w:p>
    <w:p w:rsidR="004915E0" w:rsidRPr="00FC200C" w:rsidRDefault="004915E0" w:rsidP="004915E0">
      <w:pPr>
        <w:ind w:left="709"/>
        <w:jc w:val="both"/>
        <w:rPr>
          <w:rFonts w:ascii="Arial" w:hAnsi="Arial" w:cs="Arial"/>
          <w:b/>
          <w:bCs/>
        </w:rPr>
      </w:pPr>
    </w:p>
    <w:p w:rsidR="004915E0" w:rsidRPr="00FC200C" w:rsidRDefault="004915E0" w:rsidP="004915E0">
      <w:pPr>
        <w:ind w:left="709"/>
        <w:jc w:val="both"/>
        <w:rPr>
          <w:rFonts w:ascii="Arial" w:hAnsi="Arial" w:cs="Arial"/>
        </w:rPr>
      </w:pPr>
      <w:r w:rsidRPr="00FC200C">
        <w:rPr>
          <w:rFonts w:ascii="Arial" w:hAnsi="Arial" w:cs="Arial"/>
          <w:b/>
          <w:bCs/>
        </w:rPr>
        <w:t>Vybavení:</w:t>
      </w:r>
      <w:r w:rsidRPr="00FC200C">
        <w:rPr>
          <w:rFonts w:ascii="Arial" w:hAnsi="Arial" w:cs="Arial"/>
        </w:rPr>
        <w:t xml:space="preserve"> nádoby na odpady (minimálně </w:t>
      </w:r>
      <w:r w:rsidRPr="004E1661">
        <w:rPr>
          <w:rFonts w:ascii="Arial" w:hAnsi="Arial" w:cs="Arial"/>
        </w:rPr>
        <w:t xml:space="preserve">16 </w:t>
      </w:r>
      <w:r w:rsidRPr="00FC200C">
        <w:rPr>
          <w:rFonts w:ascii="Arial" w:hAnsi="Arial" w:cs="Arial"/>
        </w:rPr>
        <w:t xml:space="preserve">ks), prodejní </w:t>
      </w:r>
      <w:r w:rsidRPr="004E1661">
        <w:rPr>
          <w:rFonts w:ascii="Arial" w:hAnsi="Arial" w:cs="Arial"/>
        </w:rPr>
        <w:t>stoly, případně jiná prodejní zařízení, technické zázemní pro prodejce, přípojka elektrické energie,</w:t>
      </w:r>
      <w:r w:rsidRPr="00FC200C">
        <w:rPr>
          <w:rFonts w:ascii="Arial" w:hAnsi="Arial" w:cs="Arial"/>
        </w:rPr>
        <w:t xml:space="preserve"> pitná</w:t>
      </w:r>
      <w:r w:rsidR="004E1661">
        <w:rPr>
          <w:rFonts w:ascii="Arial" w:hAnsi="Arial" w:cs="Arial"/>
        </w:rPr>
        <w:t xml:space="preserve"> voda minimálně v období od 1.</w:t>
      </w:r>
      <w:r w:rsidRPr="00FC200C">
        <w:rPr>
          <w:rFonts w:ascii="Arial" w:hAnsi="Arial" w:cs="Arial"/>
        </w:rPr>
        <w:t xml:space="preserve"> </w:t>
      </w:r>
      <w:r w:rsidR="0003636E">
        <w:rPr>
          <w:rFonts w:ascii="Arial" w:hAnsi="Arial" w:cs="Arial"/>
        </w:rPr>
        <w:t>5</w:t>
      </w:r>
      <w:r w:rsidRPr="004E16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 31</w:t>
      </w:r>
      <w:r w:rsidRPr="00FC200C">
        <w:rPr>
          <w:rFonts w:ascii="Arial" w:hAnsi="Arial" w:cs="Arial"/>
        </w:rPr>
        <w:t>. 10. kalendářního roku.</w:t>
      </w:r>
    </w:p>
    <w:p w:rsidR="004915E0" w:rsidRPr="00FC200C" w:rsidRDefault="004915E0" w:rsidP="004915E0">
      <w:pPr>
        <w:ind w:left="709"/>
        <w:rPr>
          <w:rFonts w:ascii="Arial" w:hAnsi="Arial" w:cs="Arial"/>
        </w:rPr>
      </w:pPr>
    </w:p>
    <w:p w:rsidR="004915E0" w:rsidRPr="00FC200C" w:rsidRDefault="004915E0" w:rsidP="004915E0">
      <w:pPr>
        <w:ind w:left="709"/>
        <w:jc w:val="both"/>
        <w:rPr>
          <w:rFonts w:ascii="Arial" w:hAnsi="Arial" w:cs="Arial"/>
        </w:rPr>
      </w:pPr>
      <w:r w:rsidRPr="00FC200C">
        <w:rPr>
          <w:rFonts w:ascii="Arial" w:hAnsi="Arial" w:cs="Arial"/>
          <w:b/>
          <w:bCs/>
        </w:rPr>
        <w:t>Druhy prodávaného zboží a poskytovaných služeb:</w:t>
      </w:r>
      <w:r w:rsidRPr="00FC200C">
        <w:rPr>
          <w:rFonts w:ascii="Arial" w:hAnsi="Arial" w:cs="Arial"/>
        </w:rPr>
        <w:t xml:space="preserve"> zemědělské produkty, lesní plody, květiny, sadby, sazenice, vejce, med a ostatní včelí produkty, popcorn, vařená kukuřice, pečené kaštany, pečené brambory a další potraviny, nápoje, </w:t>
      </w:r>
      <w:r w:rsidRPr="004915E0">
        <w:rPr>
          <w:rFonts w:ascii="Arial" w:hAnsi="Arial" w:cs="Arial"/>
        </w:rPr>
        <w:t>včetně alkoholických,</w:t>
      </w:r>
      <w:r w:rsidRPr="00FC200C">
        <w:rPr>
          <w:rFonts w:ascii="Arial" w:hAnsi="Arial" w:cs="Arial"/>
        </w:rPr>
        <w:t xml:space="preserve"> občerstvení, cukrovinky, káva, čaje, léčivé byliny, koření, </w:t>
      </w:r>
      <w:r w:rsidRPr="004915E0">
        <w:rPr>
          <w:rFonts w:ascii="Arial" w:hAnsi="Arial" w:cs="Arial"/>
        </w:rPr>
        <w:t>ryby a</w:t>
      </w:r>
      <w:r w:rsidRPr="00FC200C">
        <w:rPr>
          <w:rFonts w:ascii="Arial" w:hAnsi="Arial" w:cs="Arial"/>
        </w:rPr>
        <w:t xml:space="preserve"> </w:t>
      </w:r>
      <w:r w:rsidRPr="004915E0">
        <w:rPr>
          <w:rFonts w:ascii="Arial" w:hAnsi="Arial" w:cs="Arial"/>
        </w:rPr>
        <w:t>živé ryby, včetně jejich zabíjení, kuchání a porcování, uzeniny, mléčné výrobky,</w:t>
      </w:r>
      <w:r w:rsidRPr="00FC200C">
        <w:rPr>
          <w:rFonts w:ascii="Arial" w:hAnsi="Arial" w:cs="Arial"/>
        </w:rPr>
        <w:t xml:space="preserve"> farmářské výrobky, výrobky tradiční ruční lidové řemeslné výroby, svíčky, výrobky týkající se památky zesnulých, velikonoční a vánoční ozdoby (s výjimkou elektrospotřebičů), kameny, ručně vyráběné šperky, a další zboží, které je svým charakterem obdobné zboží uvedenému v tomto výčtu a zároveň má charakter regionálního produktu.  </w:t>
      </w:r>
    </w:p>
    <w:p w:rsidR="004915E0" w:rsidRPr="00FC200C" w:rsidRDefault="004915E0" w:rsidP="004915E0">
      <w:pPr>
        <w:ind w:left="709"/>
        <w:jc w:val="both"/>
        <w:rPr>
          <w:rFonts w:ascii="Arial" w:hAnsi="Arial" w:cs="Arial"/>
        </w:rPr>
      </w:pPr>
    </w:p>
    <w:p w:rsidR="004915E0" w:rsidRDefault="004915E0" w:rsidP="004915E0">
      <w:pPr>
        <w:ind w:left="709"/>
        <w:jc w:val="both"/>
      </w:pPr>
      <w:r w:rsidRPr="00FC200C">
        <w:rPr>
          <w:rFonts w:ascii="Arial" w:hAnsi="Arial" w:cs="Arial"/>
        </w:rPr>
        <w:t xml:space="preserve">Obr.: Grafické </w:t>
      </w:r>
      <w:r>
        <w:rPr>
          <w:rFonts w:ascii="Arial" w:hAnsi="Arial" w:cs="Arial"/>
        </w:rPr>
        <w:t>znázornění hranic tržiště „Pod K</w:t>
      </w:r>
      <w:r w:rsidRPr="00FC200C">
        <w:rPr>
          <w:rFonts w:ascii="Arial" w:hAnsi="Arial" w:cs="Arial"/>
        </w:rPr>
        <w:t>aštany“ (zeleně ohraničená šrafovaná plocha)</w:t>
      </w:r>
      <w:r>
        <w:rPr>
          <w:rFonts w:ascii="Arial" w:hAnsi="Arial" w:cs="Arial"/>
        </w:rPr>
        <w:t>    </w:t>
      </w:r>
    </w:p>
    <w:p w:rsidR="00F22BB3" w:rsidRPr="00D614BB" w:rsidRDefault="00F22BB3" w:rsidP="00F22BB3">
      <w:pPr>
        <w:tabs>
          <w:tab w:val="left" w:pos="426"/>
        </w:tabs>
        <w:spacing w:after="240"/>
        <w:ind w:left="709"/>
        <w:jc w:val="both"/>
        <w:rPr>
          <w:rFonts w:ascii="Arial" w:hAnsi="Arial" w:cs="Arial"/>
        </w:rPr>
      </w:pPr>
      <w:r w:rsidRPr="00D614BB">
        <w:rPr>
          <w:rFonts w:ascii="Arial" w:hAnsi="Arial" w:cs="Arial"/>
        </w:rPr>
        <w:t xml:space="preserve">     </w:t>
      </w:r>
    </w:p>
    <w:p w:rsidR="00F22BB3" w:rsidRDefault="00F22BB3" w:rsidP="00E048DE">
      <w:pPr>
        <w:ind w:left="709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</w:rPr>
        <w:lastRenderedPageBreak/>
        <w:t xml:space="preserve"> </w:t>
      </w:r>
      <w:r w:rsidR="00E048DE">
        <w:rPr>
          <w:rFonts w:ascii="Arial" w:hAnsi="Arial" w:cs="Arial"/>
          <w:bCs/>
          <w:i/>
          <w:noProof/>
        </w:rPr>
        <w:drawing>
          <wp:inline distT="0" distB="0" distL="0" distR="0">
            <wp:extent cx="5719157" cy="3536862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žiště Pod kaštany-nový zákres po rekonstrukci-12-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337" cy="354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8DE">
        <w:rPr>
          <w:rFonts w:ascii="Arial" w:hAnsi="Arial" w:cs="Arial"/>
        </w:rPr>
        <w:t xml:space="preserve"> </w:t>
      </w:r>
      <w:r w:rsidR="00E048DE" w:rsidRPr="00770F04">
        <w:rPr>
          <w:rFonts w:ascii="Arial" w:hAnsi="Arial" w:cs="Arial"/>
        </w:rPr>
        <w:t>“</w:t>
      </w:r>
      <w:r w:rsidR="00E048DE">
        <w:rPr>
          <w:rFonts w:ascii="Arial" w:hAnsi="Arial" w:cs="Arial"/>
          <w:bCs/>
          <w:i/>
        </w:rPr>
        <w:t xml:space="preserve"> </w:t>
      </w:r>
    </w:p>
    <w:p w:rsidR="0066354B" w:rsidRDefault="0066354B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E4121A" w:rsidRDefault="00E4121A" w:rsidP="00F22BB3">
      <w:pPr>
        <w:tabs>
          <w:tab w:val="left" w:pos="360"/>
        </w:tabs>
        <w:ind w:left="360" w:hanging="180"/>
        <w:jc w:val="both"/>
        <w:rPr>
          <w:rFonts w:ascii="Arial" w:hAnsi="Arial" w:cs="Arial"/>
          <w:bCs/>
        </w:rPr>
      </w:pPr>
    </w:p>
    <w:p w:rsidR="00E048DE" w:rsidRDefault="00E048DE" w:rsidP="00E4121A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textAlignment w:val="auto"/>
        <w:rPr>
          <w:rFonts w:ascii="Arial" w:hAnsi="Arial" w:cs="Arial"/>
          <w:bCs/>
        </w:rPr>
      </w:pPr>
      <w:r w:rsidRPr="00E048DE">
        <w:rPr>
          <w:rFonts w:ascii="Arial" w:hAnsi="Arial" w:cs="Arial"/>
          <w:bCs/>
        </w:rPr>
        <w:t>V </w:t>
      </w:r>
      <w:r w:rsidRPr="00E048DE">
        <w:rPr>
          <w:rFonts w:ascii="Arial" w:hAnsi="Arial" w:cs="Arial"/>
        </w:rPr>
        <w:t>příloze</w:t>
      </w:r>
      <w:r w:rsidRPr="00E048DE">
        <w:rPr>
          <w:rFonts w:ascii="Arial" w:hAnsi="Arial" w:cs="Arial"/>
          <w:bCs/>
        </w:rPr>
        <w:t xml:space="preserve"> č. 1 se bod 2. zrušuje.</w:t>
      </w:r>
    </w:p>
    <w:p w:rsidR="00E048DE" w:rsidRDefault="00E048DE" w:rsidP="00E048DE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</w:p>
    <w:p w:rsidR="0066354B" w:rsidRDefault="0066354B" w:rsidP="0066354B">
      <w:pPr>
        <w:numPr>
          <w:ilvl w:val="0"/>
          <w:numId w:val="1"/>
        </w:numPr>
        <w:overflowPunct/>
        <w:autoSpaceDE/>
        <w:autoSpaceDN/>
        <w:adjustRightInd/>
        <w:ind w:left="284" w:hanging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</w:t>
      </w:r>
      <w:r w:rsidRPr="00E354DA">
        <w:rPr>
          <w:rFonts w:ascii="Arial" w:hAnsi="Arial" w:cs="Arial"/>
        </w:rPr>
        <w:t>příloze</w:t>
      </w:r>
      <w:r w:rsidR="00CE489E">
        <w:rPr>
          <w:rFonts w:ascii="Arial" w:hAnsi="Arial" w:cs="Arial"/>
          <w:bCs/>
        </w:rPr>
        <w:t xml:space="preserve"> č. 7</w:t>
      </w:r>
      <w:r w:rsidR="00C50C31">
        <w:rPr>
          <w:rFonts w:ascii="Arial" w:hAnsi="Arial" w:cs="Arial"/>
          <w:bCs/>
        </w:rPr>
        <w:t xml:space="preserve"> se</w:t>
      </w:r>
      <w:r>
        <w:rPr>
          <w:rFonts w:ascii="Arial" w:hAnsi="Arial" w:cs="Arial"/>
          <w:bCs/>
        </w:rPr>
        <w:t xml:space="preserve"> bod </w:t>
      </w:r>
      <w:r w:rsidR="00CE489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  <w:r w:rsidR="00CE489E">
        <w:rPr>
          <w:rFonts w:ascii="Arial" w:hAnsi="Arial" w:cs="Arial"/>
          <w:bCs/>
        </w:rPr>
        <w:t xml:space="preserve"> zrušuje.</w:t>
      </w:r>
    </w:p>
    <w:p w:rsidR="00E4121A" w:rsidRPr="00C417F7" w:rsidRDefault="00E4121A" w:rsidP="00E4121A">
      <w:pPr>
        <w:overflowPunct/>
        <w:autoSpaceDE/>
        <w:autoSpaceDN/>
        <w:adjustRightInd/>
        <w:ind w:left="284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Dosavadní bod 3. se označuje jako bod 2.</w:t>
      </w:r>
    </w:p>
    <w:p w:rsidR="0066354B" w:rsidRDefault="0066354B" w:rsidP="0066354B">
      <w:pPr>
        <w:spacing w:after="120"/>
        <w:jc w:val="center"/>
        <w:rPr>
          <w:rFonts w:ascii="Arial" w:hAnsi="Arial" w:cs="Arial"/>
          <w:b/>
          <w:bCs/>
        </w:rPr>
      </w:pPr>
    </w:p>
    <w:p w:rsidR="00C50C31" w:rsidRDefault="00C50C31" w:rsidP="0066354B">
      <w:pPr>
        <w:spacing w:after="120"/>
        <w:jc w:val="center"/>
        <w:rPr>
          <w:rFonts w:ascii="Arial" w:hAnsi="Arial" w:cs="Arial"/>
          <w:b/>
          <w:bCs/>
        </w:rPr>
      </w:pPr>
    </w:p>
    <w:p w:rsidR="0066354B" w:rsidRPr="00D81DCA" w:rsidRDefault="00706933" w:rsidP="0066354B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</w:t>
      </w:r>
    </w:p>
    <w:p w:rsidR="0066354B" w:rsidRPr="00D81DCA" w:rsidRDefault="0066354B" w:rsidP="0066354B">
      <w:pPr>
        <w:spacing w:after="120"/>
        <w:jc w:val="both"/>
        <w:rPr>
          <w:rFonts w:ascii="Arial" w:hAnsi="Arial" w:cs="Arial"/>
        </w:rPr>
      </w:pPr>
      <w:r w:rsidRPr="000025DE">
        <w:rPr>
          <w:rFonts w:ascii="Arial" w:hAnsi="Arial" w:cs="Arial"/>
        </w:rPr>
        <w:t xml:space="preserve">Toto nařízení nabývá účinnosti </w:t>
      </w:r>
      <w:r w:rsidR="008F5957">
        <w:rPr>
          <w:rFonts w:ascii="Arial" w:hAnsi="Arial" w:cs="Arial"/>
        </w:rPr>
        <w:t>dne</w:t>
      </w:r>
      <w:r w:rsidR="00706933">
        <w:rPr>
          <w:rFonts w:ascii="Arial" w:hAnsi="Arial" w:cs="Arial"/>
        </w:rPr>
        <w:t>m</w:t>
      </w:r>
      <w:r w:rsidR="008F5957">
        <w:rPr>
          <w:rFonts w:ascii="Arial" w:hAnsi="Arial" w:cs="Arial"/>
        </w:rPr>
        <w:t xml:space="preserve"> 1. 1. 2023</w:t>
      </w:r>
      <w:r w:rsidRPr="000025DE">
        <w:rPr>
          <w:rFonts w:ascii="Arial" w:hAnsi="Arial" w:cs="Arial"/>
        </w:rPr>
        <w:t>.</w:t>
      </w: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4E163D" w:rsidRDefault="004E163D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B04F52" w:rsidRDefault="00B04F52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66354B" w:rsidRDefault="0040062C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 w:rsidR="00B77DF2">
        <w:rPr>
          <w:rFonts w:ascii="Arial" w:hAnsi="Arial" w:cs="Arial"/>
          <w:sz w:val="20"/>
          <w:szCs w:val="20"/>
        </w:rPr>
        <w:t xml:space="preserve">Ing. et Ing. Jiří </w:t>
      </w:r>
      <w:proofErr w:type="gramStart"/>
      <w:r w:rsidR="00B77DF2">
        <w:rPr>
          <w:rFonts w:ascii="Arial" w:hAnsi="Arial" w:cs="Arial"/>
          <w:sz w:val="20"/>
          <w:szCs w:val="20"/>
        </w:rPr>
        <w:t>Korec</w:t>
      </w: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v.</w:t>
      </w:r>
      <w:proofErr w:type="gramEnd"/>
      <w:r>
        <w:rPr>
          <w:rFonts w:ascii="Arial" w:hAnsi="Arial" w:cs="Arial"/>
          <w:sz w:val="20"/>
          <w:szCs w:val="20"/>
        </w:rPr>
        <w:t xml:space="preserve"> r.</w:t>
      </w:r>
      <w:r w:rsidR="004E163D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4E16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E163D">
        <w:rPr>
          <w:rFonts w:ascii="Arial" w:hAnsi="Arial" w:cs="Arial"/>
          <w:sz w:val="20"/>
          <w:szCs w:val="20"/>
        </w:rPr>
        <w:t xml:space="preserve">   </w:t>
      </w:r>
      <w:r w:rsidR="00EA3CB6">
        <w:rPr>
          <w:rFonts w:ascii="Arial" w:hAnsi="Arial" w:cs="Arial"/>
          <w:sz w:val="20"/>
          <w:szCs w:val="20"/>
        </w:rPr>
        <w:t xml:space="preserve">    Mgr. Pavel </w:t>
      </w:r>
      <w:proofErr w:type="gramStart"/>
      <w:r w:rsidR="00EA3CB6">
        <w:rPr>
          <w:rFonts w:ascii="Arial" w:hAnsi="Arial" w:cs="Arial"/>
          <w:sz w:val="20"/>
          <w:szCs w:val="20"/>
        </w:rPr>
        <w:t>Brada</w:t>
      </w:r>
      <w:r>
        <w:rPr>
          <w:rFonts w:ascii="Arial" w:hAnsi="Arial" w:cs="Arial"/>
          <w:sz w:val="20"/>
          <w:szCs w:val="20"/>
        </w:rPr>
        <w:t xml:space="preserve">  v.</w:t>
      </w:r>
      <w:proofErr w:type="gramEnd"/>
      <w:r>
        <w:rPr>
          <w:rFonts w:ascii="Arial" w:hAnsi="Arial" w:cs="Arial"/>
          <w:sz w:val="20"/>
          <w:szCs w:val="20"/>
        </w:rPr>
        <w:t xml:space="preserve"> r.</w:t>
      </w:r>
    </w:p>
    <w:p w:rsidR="0066354B" w:rsidRPr="000E635E" w:rsidRDefault="0066354B" w:rsidP="006635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00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E635E">
        <w:rPr>
          <w:rFonts w:ascii="Arial" w:hAnsi="Arial" w:cs="Arial"/>
          <w:sz w:val="20"/>
          <w:szCs w:val="20"/>
        </w:rPr>
        <w:t>náměstek</w:t>
      </w:r>
      <w:proofErr w:type="gramEnd"/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Default="0066354B" w:rsidP="0066354B">
      <w:pPr>
        <w:rPr>
          <w:rFonts w:ascii="Arial" w:hAnsi="Arial" w:cs="Arial"/>
          <w:i/>
        </w:rPr>
      </w:pPr>
    </w:p>
    <w:p w:rsidR="0066354B" w:rsidRPr="00D977DA" w:rsidRDefault="0066354B" w:rsidP="0066354B">
      <w:pPr>
        <w:rPr>
          <w:rFonts w:ascii="Arial" w:hAnsi="Arial" w:cs="Arial"/>
          <w:i/>
        </w:rPr>
      </w:pPr>
    </w:p>
    <w:p w:rsidR="000F5DE6" w:rsidRDefault="000F5DE6"/>
    <w:sectPr w:rsidR="000F5DE6" w:rsidSect="0037094A">
      <w:pgSz w:w="11906" w:h="16838"/>
      <w:pgMar w:top="1134" w:right="991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4683"/>
    <w:multiLevelType w:val="hybridMultilevel"/>
    <w:tmpl w:val="41C4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D419F"/>
    <w:multiLevelType w:val="hybridMultilevel"/>
    <w:tmpl w:val="87E49B46"/>
    <w:lvl w:ilvl="0" w:tplc="6D1AF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43763F"/>
    <w:multiLevelType w:val="hybridMultilevel"/>
    <w:tmpl w:val="0342593A"/>
    <w:lvl w:ilvl="0" w:tplc="430A4C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B"/>
    <w:rsid w:val="000025DE"/>
    <w:rsid w:val="0003636E"/>
    <w:rsid w:val="0007321C"/>
    <w:rsid w:val="000F5DE6"/>
    <w:rsid w:val="00113874"/>
    <w:rsid w:val="00132EE4"/>
    <w:rsid w:val="001548CC"/>
    <w:rsid w:val="0019267F"/>
    <w:rsid w:val="001C1370"/>
    <w:rsid w:val="00243019"/>
    <w:rsid w:val="00272AC7"/>
    <w:rsid w:val="002F2F99"/>
    <w:rsid w:val="0037094A"/>
    <w:rsid w:val="00373CEA"/>
    <w:rsid w:val="00376614"/>
    <w:rsid w:val="0040062C"/>
    <w:rsid w:val="004915E0"/>
    <w:rsid w:val="004E163D"/>
    <w:rsid w:val="004E1661"/>
    <w:rsid w:val="0062446E"/>
    <w:rsid w:val="0066354B"/>
    <w:rsid w:val="00706933"/>
    <w:rsid w:val="008300CA"/>
    <w:rsid w:val="008F5957"/>
    <w:rsid w:val="00A67CEE"/>
    <w:rsid w:val="00B04F52"/>
    <w:rsid w:val="00B77DF2"/>
    <w:rsid w:val="00BC2F34"/>
    <w:rsid w:val="00C479E9"/>
    <w:rsid w:val="00C50C31"/>
    <w:rsid w:val="00CE489E"/>
    <w:rsid w:val="00DD7194"/>
    <w:rsid w:val="00E048DE"/>
    <w:rsid w:val="00E4121A"/>
    <w:rsid w:val="00EA3CB6"/>
    <w:rsid w:val="00F2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1BDCB-3939-454E-A612-8A36B2C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5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635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66354B"/>
    <w:pPr>
      <w:jc w:val="center"/>
      <w:textAlignment w:val="auto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6635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79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0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94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Daniel</dc:creator>
  <cp:keywords/>
  <dc:description/>
  <cp:lastModifiedBy>Novák Daniel</cp:lastModifiedBy>
  <cp:revision>24</cp:revision>
  <cp:lastPrinted>2022-12-16T09:39:00Z</cp:lastPrinted>
  <dcterms:created xsi:type="dcterms:W3CDTF">2022-11-28T09:24:00Z</dcterms:created>
  <dcterms:modified xsi:type="dcterms:W3CDTF">2022-12-16T09:43:00Z</dcterms:modified>
</cp:coreProperties>
</file>