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SVS/2026/085066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0239022" w14:textId="77777777" w:rsidR="00C93687" w:rsidRDefault="00C93687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3F8AB337" w14:textId="77777777" w:rsidR="00C93687" w:rsidRPr="00B2512A" w:rsidRDefault="00C93687" w:rsidP="00C93687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EA43AD">
        <w:rPr>
          <w:rFonts w:ascii="Arial" w:eastAsia="Times New Roman" w:hAnsi="Arial" w:cs="Arial"/>
          <w:b/>
          <w:szCs w:val="20"/>
          <w:lang w:eastAsia="cs-CZ"/>
        </w:rPr>
        <w:t>Krajská veterinární správa Státní veterinární správy pro Moravskoslezský kraj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(dále t</w:t>
      </w:r>
      <w:r>
        <w:rPr>
          <w:rFonts w:ascii="Arial" w:eastAsia="Times New Roman" w:hAnsi="Arial" w:cs="Arial"/>
          <w:szCs w:val="20"/>
          <w:lang w:eastAsia="cs-CZ"/>
        </w:rPr>
        <w:t>aké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„KVS“) </w:t>
      </w:r>
      <w:r w:rsidRPr="00B2512A">
        <w:rPr>
          <w:rFonts w:ascii="Arial" w:eastAsia="Times New Roman" w:hAnsi="Arial" w:cs="Times New Roman"/>
          <w:szCs w:val="24"/>
          <w:lang w:eastAsia="cs-CZ"/>
        </w:rPr>
        <w:t>jako místně a věcně příslušný správní orgán podle § 49 odst. 1 písm. c zákona č. 166/1999 Sb., o veterinární péči a o změně některých souvisejících zákonů (veterinární zákon), ve znění pozdějších předpisů</w:t>
      </w:r>
      <w:r>
        <w:rPr>
          <w:rFonts w:ascii="Arial" w:eastAsia="Times New Roman" w:hAnsi="Arial" w:cs="Times New Roman"/>
          <w:szCs w:val="24"/>
          <w:lang w:eastAsia="cs-CZ"/>
        </w:rPr>
        <w:t xml:space="preserve"> a</w:t>
      </w:r>
      <w:r w:rsidRPr="00B2512A">
        <w:rPr>
          <w:rFonts w:ascii="Arial" w:eastAsia="Times New Roman" w:hAnsi="Arial" w:cs="Times New Roman"/>
          <w:szCs w:val="24"/>
          <w:lang w:eastAsia="cs-CZ"/>
        </w:rPr>
        <w:t xml:space="preserve"> v souladu s </w:t>
      </w:r>
      <w:r w:rsidRPr="008957C4">
        <w:rPr>
          <w:rFonts w:ascii="Arial" w:eastAsia="Times New Roman" w:hAnsi="Arial" w:cs="Times New Roman"/>
          <w:szCs w:val="24"/>
          <w:lang w:eastAsia="cs-CZ"/>
        </w:rPr>
        <w:t>§ 54 odst. 2 písm. a) a odst. 3 a</w:t>
      </w:r>
      <w:r w:rsidRPr="00B2512A">
        <w:rPr>
          <w:rFonts w:ascii="Arial" w:eastAsia="Times New Roman" w:hAnsi="Arial" w:cs="Times New Roman"/>
          <w:szCs w:val="24"/>
          <w:lang w:eastAsia="cs-CZ"/>
        </w:rPr>
        <w:t xml:space="preserve"> § 75a odst. 1 a 2 veterinárního zákona, nařízením Evropského parlamentu a Rady (EU) 2016/429 ze dne 9. března 2016 o nákazách zvířat a o změně a zrušení některých aktů v oblasti zdraví zvířat (</w:t>
      </w:r>
      <w:r>
        <w:rPr>
          <w:rFonts w:ascii="Arial" w:eastAsia="Times New Roman" w:hAnsi="Arial" w:cs="Times New Roman"/>
          <w:szCs w:val="24"/>
          <w:lang w:eastAsia="cs-CZ"/>
        </w:rPr>
        <w:t xml:space="preserve">dále jen </w:t>
      </w:r>
      <w:r w:rsidRPr="00B2512A">
        <w:rPr>
          <w:rFonts w:ascii="Arial" w:eastAsia="Times New Roman" w:hAnsi="Arial" w:cs="Times New Roman"/>
          <w:szCs w:val="24"/>
          <w:lang w:eastAsia="cs-CZ"/>
        </w:rPr>
        <w:t>„právní rámec pro zdraví zvířat“</w:t>
      </w:r>
      <w:r>
        <w:rPr>
          <w:rFonts w:ascii="Arial" w:eastAsia="Times New Roman" w:hAnsi="Arial" w:cs="Times New Roman"/>
          <w:szCs w:val="24"/>
          <w:lang w:eastAsia="cs-CZ"/>
        </w:rPr>
        <w:t xml:space="preserve"> nebo „AHL“</w:t>
      </w:r>
      <w:r w:rsidRPr="00B2512A">
        <w:rPr>
          <w:rFonts w:ascii="Arial" w:eastAsia="Times New Roman" w:hAnsi="Arial" w:cs="Times New Roman"/>
          <w:szCs w:val="24"/>
          <w:lang w:eastAsia="cs-CZ"/>
        </w:rPr>
        <w:t xml:space="preserve">), v platném znění, a nařízením Komise v přenesené pravomoci (EU) 2020/687 ze dne 17. prosince 2019, kterým se doplňuje nařízení Evropského parlamentu a Rady (EU) 2016/429, pokud jde o pravidla pro prevenci a tlumení určitých nákaz uvedených na seznamu, v platném znění (dále jen „nařízení Komise 2020/687“), </w:t>
      </w:r>
      <w:r w:rsidRPr="008D060F">
        <w:rPr>
          <w:rFonts w:ascii="Arial" w:eastAsia="Times New Roman" w:hAnsi="Arial" w:cs="Times New Roman"/>
          <w:b/>
          <w:bCs/>
          <w:szCs w:val="24"/>
          <w:lang w:eastAsia="cs-CZ"/>
        </w:rPr>
        <w:t>nařizuje tato</w:t>
      </w:r>
    </w:p>
    <w:p w14:paraId="470A0F29" w14:textId="77777777" w:rsidR="00C93687" w:rsidRPr="00B2512A" w:rsidRDefault="00C93687" w:rsidP="00C93687">
      <w:pPr>
        <w:numPr>
          <w:ilvl w:val="1"/>
          <w:numId w:val="0"/>
        </w:numPr>
        <w:spacing w:before="240" w:after="240" w:line="240" w:lineRule="auto"/>
        <w:jc w:val="center"/>
        <w:rPr>
          <w:rFonts w:ascii="Arial" w:eastAsia="Times New Roman" w:hAnsi="Arial" w:cs="Arial"/>
          <w:b/>
          <w:iCs/>
          <w:spacing w:val="15"/>
          <w:sz w:val="24"/>
          <w:szCs w:val="26"/>
          <w:lang w:eastAsia="cs-CZ"/>
        </w:rPr>
      </w:pPr>
      <w:r w:rsidRPr="00B2512A">
        <w:rPr>
          <w:rFonts w:ascii="Arial" w:eastAsia="Times New Roman" w:hAnsi="Arial" w:cs="Arial"/>
          <w:b/>
          <w:iCs/>
          <w:spacing w:val="15"/>
          <w:sz w:val="24"/>
          <w:szCs w:val="26"/>
          <w:lang w:eastAsia="cs-CZ"/>
        </w:rPr>
        <w:t>mimořádná veterinární opatření:</w:t>
      </w:r>
    </w:p>
    <w:p w14:paraId="24F5ECDD" w14:textId="706DE97F" w:rsidR="009B5BA6" w:rsidRPr="00B2512A" w:rsidRDefault="009B5BA6" w:rsidP="009B5BA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k zamezení šíření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nebezpečné nákazy – </w:t>
      </w:r>
      <w:proofErr w:type="spellStart"/>
      <w:r w:rsidRPr="00F2020B">
        <w:rPr>
          <w:rFonts w:ascii="Arial" w:eastAsia="Times New Roman" w:hAnsi="Arial" w:cs="Arial"/>
          <w:szCs w:val="20"/>
          <w:lang w:eastAsia="cs-CZ"/>
        </w:rPr>
        <w:t>Newcastelské</w:t>
      </w:r>
      <w:proofErr w:type="spellEnd"/>
      <w:r>
        <w:rPr>
          <w:rFonts w:ascii="Arial" w:eastAsia="Times New Roman" w:hAnsi="Arial" w:cs="Arial"/>
          <w:szCs w:val="20"/>
          <w:lang w:eastAsia="cs-CZ"/>
        </w:rPr>
        <w:t xml:space="preserve"> choroby drůbeže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Cs w:val="20"/>
          <w:lang w:eastAsia="cs-CZ"/>
        </w:rPr>
        <w:t xml:space="preserve">v </w:t>
      </w:r>
      <w:r w:rsidRPr="009B5BA6">
        <w:rPr>
          <w:rFonts w:ascii="Arial" w:eastAsia="Times New Roman" w:hAnsi="Arial" w:cs="Arial"/>
          <w:b/>
          <w:bCs/>
          <w:szCs w:val="20"/>
          <w:lang w:eastAsia="cs-CZ"/>
        </w:rPr>
        <w:t>Moravskoslezském</w:t>
      </w:r>
      <w:r w:rsidRPr="009B5BA6">
        <w:rPr>
          <w:rFonts w:ascii="Arial" w:eastAsia="Times New Roman" w:hAnsi="Arial" w:cs="Arial"/>
          <w:b/>
          <w:bCs/>
          <w:color w:val="FF0000"/>
          <w:szCs w:val="20"/>
          <w:lang w:eastAsia="cs-CZ"/>
        </w:rPr>
        <w:t xml:space="preserve"> </w:t>
      </w:r>
      <w:r w:rsidRPr="002101FA">
        <w:rPr>
          <w:rFonts w:ascii="Arial" w:eastAsia="Times New Roman" w:hAnsi="Arial" w:cs="Arial"/>
          <w:b/>
          <w:bCs/>
          <w:szCs w:val="20"/>
          <w:lang w:eastAsia="cs-CZ"/>
        </w:rPr>
        <w:t>kraji</w:t>
      </w:r>
      <w:r>
        <w:rPr>
          <w:rFonts w:ascii="Arial" w:eastAsia="Times New Roman" w:hAnsi="Arial" w:cs="Arial"/>
          <w:szCs w:val="20"/>
          <w:lang w:eastAsia="cs-CZ"/>
        </w:rPr>
        <w:t xml:space="preserve">, a to na základě potvrzení výskytu této nákazy </w:t>
      </w:r>
      <w:r w:rsidRPr="00B2512A">
        <w:rPr>
          <w:rFonts w:ascii="Arial" w:eastAsia="Times New Roman" w:hAnsi="Arial" w:cs="Arial"/>
          <w:szCs w:val="20"/>
          <w:lang w:eastAsia="cs-CZ"/>
        </w:rPr>
        <w:t>v</w:t>
      </w:r>
      <w:r>
        <w:rPr>
          <w:rFonts w:ascii="Arial" w:eastAsia="Times New Roman" w:hAnsi="Arial" w:cs="Arial"/>
          <w:szCs w:val="20"/>
          <w:lang w:eastAsia="cs-CZ"/>
        </w:rPr>
        <w:t> </w:t>
      </w:r>
      <w:r w:rsidRPr="00B2512A">
        <w:rPr>
          <w:rFonts w:ascii="Arial" w:eastAsia="Times New Roman" w:hAnsi="Arial" w:cs="Arial"/>
          <w:szCs w:val="20"/>
          <w:lang w:eastAsia="cs-CZ"/>
        </w:rPr>
        <w:t>chov</w:t>
      </w:r>
      <w:r>
        <w:rPr>
          <w:rFonts w:ascii="Arial" w:eastAsia="Times New Roman" w:hAnsi="Arial" w:cs="Arial"/>
          <w:szCs w:val="20"/>
          <w:lang w:eastAsia="cs-CZ"/>
        </w:rPr>
        <w:t>ech ptáků v zajetí v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katastrální</w:t>
      </w:r>
      <w:r>
        <w:rPr>
          <w:rFonts w:ascii="Arial" w:eastAsia="Times New Roman" w:hAnsi="Arial" w:cs="Arial"/>
          <w:b/>
          <w:bCs/>
          <w:szCs w:val="20"/>
          <w:lang w:eastAsia="cs-CZ"/>
        </w:rPr>
        <w:t>ch</w:t>
      </w: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 xml:space="preserve"> území</w:t>
      </w:r>
      <w:r>
        <w:rPr>
          <w:rFonts w:ascii="Arial" w:eastAsia="Times New Roman" w:hAnsi="Arial" w:cs="Arial"/>
          <w:b/>
          <w:bCs/>
          <w:szCs w:val="20"/>
          <w:lang w:eastAsia="cs-CZ"/>
        </w:rPr>
        <w:t>ch</w:t>
      </w: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 xml:space="preserve"> </w:t>
      </w:r>
      <w:r w:rsidR="00F01BE7">
        <w:rPr>
          <w:rFonts w:ascii="Arial" w:eastAsia="Times New Roman" w:hAnsi="Arial" w:cs="Arial"/>
          <w:b/>
          <w:bCs/>
          <w:szCs w:val="20"/>
          <w:lang w:eastAsia="cs-CZ"/>
        </w:rPr>
        <w:t>Rychvald a Dolní Lutyně,</w:t>
      </w: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 xml:space="preserve"> okres</w:t>
      </w:r>
      <w:r>
        <w:rPr>
          <w:rFonts w:ascii="Arial" w:eastAsia="Times New Roman" w:hAnsi="Arial" w:cs="Arial"/>
          <w:b/>
          <w:bCs/>
          <w:szCs w:val="20"/>
          <w:lang w:eastAsia="cs-CZ"/>
        </w:rPr>
        <w:t xml:space="preserve"> Karviná</w:t>
      </w:r>
      <w:r w:rsidRPr="009B5BA6">
        <w:rPr>
          <w:rFonts w:ascii="Arial" w:eastAsia="Times New Roman" w:hAnsi="Arial" w:cs="Arial"/>
          <w:b/>
          <w:bCs/>
          <w:szCs w:val="20"/>
          <w:lang w:eastAsia="cs-CZ"/>
        </w:rPr>
        <w:t>,</w:t>
      </w: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 xml:space="preserve"> v </w:t>
      </w:r>
      <w:r>
        <w:rPr>
          <w:rFonts w:ascii="Arial" w:eastAsia="Times New Roman" w:hAnsi="Arial" w:cs="Arial"/>
          <w:b/>
          <w:bCs/>
          <w:szCs w:val="20"/>
          <w:lang w:eastAsia="cs-CZ"/>
        </w:rPr>
        <w:t>Moravskoslezském</w:t>
      </w:r>
      <w:r w:rsidRPr="00B36CF5">
        <w:rPr>
          <w:rFonts w:ascii="Arial" w:eastAsia="Times New Roman" w:hAnsi="Arial" w:cs="Arial"/>
          <w:b/>
          <w:bCs/>
          <w:color w:val="FF0000"/>
          <w:szCs w:val="20"/>
          <w:lang w:eastAsia="cs-CZ"/>
        </w:rPr>
        <w:t xml:space="preserve"> </w:t>
      </w: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kraji</w:t>
      </w:r>
      <w:r w:rsidR="00F01BE7" w:rsidRPr="00F01BE7">
        <w:rPr>
          <w:rFonts w:ascii="Arial" w:eastAsia="Times New Roman" w:hAnsi="Arial" w:cs="Arial"/>
          <w:szCs w:val="20"/>
          <w:lang w:eastAsia="cs-CZ"/>
        </w:rPr>
        <w:t xml:space="preserve"> </w:t>
      </w:r>
      <w:r w:rsidR="00F01BE7">
        <w:rPr>
          <w:rFonts w:ascii="Arial" w:eastAsia="Times New Roman" w:hAnsi="Arial" w:cs="Arial"/>
          <w:szCs w:val="20"/>
          <w:lang w:eastAsia="cs-CZ"/>
        </w:rPr>
        <w:t xml:space="preserve">a na základě potvrzení výskytu této nákazy </w:t>
      </w:r>
      <w:r w:rsidR="00F01BE7" w:rsidRPr="00B2512A">
        <w:rPr>
          <w:rFonts w:ascii="Arial" w:eastAsia="Times New Roman" w:hAnsi="Arial" w:cs="Arial"/>
          <w:szCs w:val="20"/>
          <w:lang w:eastAsia="cs-CZ"/>
        </w:rPr>
        <w:t>v chovu drůbeže</w:t>
      </w:r>
      <w:r w:rsidR="00F01BE7">
        <w:rPr>
          <w:rFonts w:ascii="Arial" w:eastAsia="Times New Roman" w:hAnsi="Arial" w:cs="Arial"/>
          <w:szCs w:val="20"/>
          <w:lang w:eastAsia="cs-CZ"/>
        </w:rPr>
        <w:t xml:space="preserve"> </w:t>
      </w:r>
      <w:r w:rsidR="00F01BE7" w:rsidRPr="00193929">
        <w:rPr>
          <w:rFonts w:ascii="Arial" w:eastAsia="Times New Roman" w:hAnsi="Arial" w:cs="Arial"/>
          <w:b/>
          <w:bCs/>
          <w:szCs w:val="20"/>
          <w:lang w:eastAsia="cs-CZ"/>
        </w:rPr>
        <w:t xml:space="preserve">v lokalitě </w:t>
      </w:r>
      <w:proofErr w:type="spellStart"/>
      <w:r w:rsidR="00F01BE7" w:rsidRPr="00193929">
        <w:rPr>
          <w:rFonts w:ascii="Arial" w:eastAsia="Times New Roman" w:hAnsi="Arial" w:cs="Arial"/>
          <w:b/>
          <w:bCs/>
          <w:szCs w:val="20"/>
          <w:lang w:eastAsia="cs-CZ"/>
        </w:rPr>
        <w:t>Zamarski</w:t>
      </w:r>
      <w:proofErr w:type="spellEnd"/>
      <w:r w:rsidR="00F01BE7">
        <w:rPr>
          <w:rFonts w:ascii="Arial" w:eastAsia="Times New Roman" w:hAnsi="Arial" w:cs="Arial"/>
          <w:b/>
          <w:bCs/>
          <w:szCs w:val="20"/>
          <w:lang w:eastAsia="cs-CZ"/>
        </w:rPr>
        <w:t>,</w:t>
      </w:r>
      <w:r w:rsidR="00F01BE7" w:rsidRPr="00193929">
        <w:rPr>
          <w:rFonts w:ascii="Arial" w:eastAsia="Times New Roman" w:hAnsi="Arial" w:cs="Arial"/>
          <w:b/>
          <w:bCs/>
          <w:szCs w:val="20"/>
          <w:lang w:eastAsia="cs-CZ"/>
        </w:rPr>
        <w:t xml:space="preserve"> v obci </w:t>
      </w:r>
      <w:proofErr w:type="spellStart"/>
      <w:r w:rsidR="00F01BE7" w:rsidRPr="00193929">
        <w:rPr>
          <w:rFonts w:ascii="Arial" w:eastAsia="Times New Roman" w:hAnsi="Arial" w:cs="Arial"/>
          <w:b/>
          <w:bCs/>
          <w:szCs w:val="20"/>
          <w:lang w:eastAsia="cs-CZ"/>
        </w:rPr>
        <w:t>Hażlach</w:t>
      </w:r>
      <w:proofErr w:type="spellEnd"/>
      <w:r w:rsidR="00F01BE7">
        <w:rPr>
          <w:rFonts w:ascii="Arial" w:eastAsia="Times New Roman" w:hAnsi="Arial" w:cs="Arial"/>
          <w:b/>
          <w:bCs/>
          <w:szCs w:val="20"/>
          <w:lang w:eastAsia="cs-CZ"/>
        </w:rPr>
        <w:t>,</w:t>
      </w:r>
      <w:r w:rsidR="00F01BE7" w:rsidRPr="00193929">
        <w:rPr>
          <w:rFonts w:ascii="Arial" w:eastAsia="Times New Roman" w:hAnsi="Arial" w:cs="Arial"/>
          <w:b/>
          <w:bCs/>
          <w:szCs w:val="20"/>
          <w:lang w:eastAsia="cs-CZ"/>
        </w:rPr>
        <w:t xml:space="preserve"> v</w:t>
      </w:r>
      <w:r w:rsidR="00F01BE7">
        <w:rPr>
          <w:rFonts w:ascii="Arial" w:eastAsia="Times New Roman" w:hAnsi="Arial" w:cs="Arial"/>
          <w:b/>
          <w:bCs/>
          <w:szCs w:val="20"/>
          <w:lang w:eastAsia="cs-CZ"/>
        </w:rPr>
        <w:t>e</w:t>
      </w:r>
      <w:r w:rsidR="00F01BE7" w:rsidRPr="00193929">
        <w:rPr>
          <w:rFonts w:ascii="Arial" w:eastAsia="Times New Roman" w:hAnsi="Arial" w:cs="Arial"/>
          <w:b/>
          <w:bCs/>
          <w:szCs w:val="20"/>
          <w:lang w:eastAsia="cs-CZ"/>
        </w:rPr>
        <w:t xml:space="preserve"> Slezském vojvodství</w:t>
      </w:r>
      <w:r w:rsidR="00F01BE7">
        <w:rPr>
          <w:rFonts w:ascii="Arial" w:eastAsia="Times New Roman" w:hAnsi="Arial" w:cs="Arial"/>
          <w:b/>
          <w:bCs/>
          <w:szCs w:val="20"/>
          <w:lang w:eastAsia="cs-CZ"/>
        </w:rPr>
        <w:t>,</w:t>
      </w:r>
      <w:r w:rsidR="00F01BE7" w:rsidRPr="00193929">
        <w:rPr>
          <w:rFonts w:ascii="Arial" w:eastAsia="Times New Roman" w:hAnsi="Arial" w:cs="Arial"/>
          <w:b/>
          <w:bCs/>
          <w:szCs w:val="20"/>
          <w:lang w:eastAsia="cs-CZ"/>
        </w:rPr>
        <w:t xml:space="preserve"> v Polsku</w:t>
      </w: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.</w:t>
      </w:r>
    </w:p>
    <w:p w14:paraId="4EA5B55E" w14:textId="77777777" w:rsidR="00EB56E4" w:rsidRPr="00EB56E4" w:rsidRDefault="00EB56E4" w:rsidP="00EB56E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</w:p>
    <w:p w14:paraId="462BC358" w14:textId="77777777" w:rsidR="00EB56E4" w:rsidRPr="00EA43AD" w:rsidRDefault="00EB56E4" w:rsidP="00EB56E4">
      <w:pPr>
        <w:spacing w:before="120"/>
        <w:ind w:left="139"/>
        <w:jc w:val="center"/>
        <w:rPr>
          <w:rFonts w:ascii="Arial" w:hAnsi="Arial" w:cs="Arial"/>
          <w:b/>
        </w:rPr>
      </w:pPr>
      <w:r w:rsidRPr="00EA43AD">
        <w:rPr>
          <w:rFonts w:ascii="Arial" w:hAnsi="Arial" w:cs="Arial"/>
          <w:b/>
        </w:rPr>
        <w:t>Vymezení</w:t>
      </w:r>
      <w:r w:rsidRPr="00EA43AD">
        <w:rPr>
          <w:rFonts w:ascii="Arial" w:hAnsi="Arial" w:cs="Arial"/>
          <w:b/>
          <w:spacing w:val="-8"/>
        </w:rPr>
        <w:t xml:space="preserve"> </w:t>
      </w:r>
      <w:r w:rsidRPr="00EA43AD">
        <w:rPr>
          <w:rFonts w:ascii="Arial" w:hAnsi="Arial" w:cs="Arial"/>
          <w:b/>
        </w:rPr>
        <w:t>uzavřeného</w:t>
      </w:r>
      <w:r w:rsidRPr="00EA43AD">
        <w:rPr>
          <w:rFonts w:ascii="Arial" w:hAnsi="Arial" w:cs="Arial"/>
          <w:b/>
          <w:spacing w:val="-7"/>
        </w:rPr>
        <w:t xml:space="preserve"> </w:t>
      </w:r>
      <w:r w:rsidRPr="00EA43AD">
        <w:rPr>
          <w:rFonts w:ascii="Arial" w:hAnsi="Arial" w:cs="Arial"/>
          <w:b/>
          <w:spacing w:val="-2"/>
        </w:rPr>
        <w:t>pásma</w:t>
      </w:r>
    </w:p>
    <w:p w14:paraId="17F1EBE6" w14:textId="77777777" w:rsidR="00EB56E4" w:rsidRPr="00EB56E4" w:rsidRDefault="00EB56E4" w:rsidP="00EB56E4">
      <w:pPr>
        <w:widowControl w:val="0"/>
        <w:autoSpaceDE w:val="0"/>
        <w:autoSpaceDN w:val="0"/>
        <w:spacing w:before="120" w:after="0" w:line="240" w:lineRule="auto"/>
        <w:ind w:left="141" w:right="585"/>
        <w:jc w:val="both"/>
        <w:rPr>
          <w:rFonts w:ascii="Arial" w:eastAsia="Arial" w:hAnsi="Arial" w:cs="Arial"/>
          <w:spacing w:val="-2"/>
        </w:rPr>
      </w:pPr>
      <w:r w:rsidRPr="00EB56E4">
        <w:rPr>
          <w:rFonts w:ascii="Arial" w:eastAsia="Arial" w:hAnsi="Arial" w:cs="Arial"/>
        </w:rPr>
        <w:t>Vymezuje</w:t>
      </w:r>
      <w:r w:rsidRPr="00EB56E4">
        <w:rPr>
          <w:rFonts w:ascii="Arial" w:eastAsia="Arial" w:hAnsi="Arial" w:cs="Arial"/>
          <w:spacing w:val="-6"/>
        </w:rPr>
        <w:t xml:space="preserve"> </w:t>
      </w:r>
      <w:r w:rsidRPr="00EB56E4">
        <w:rPr>
          <w:rFonts w:ascii="Arial" w:eastAsia="Arial" w:hAnsi="Arial" w:cs="Arial"/>
        </w:rPr>
        <w:t>se</w:t>
      </w:r>
      <w:r w:rsidRPr="00EB56E4">
        <w:rPr>
          <w:rFonts w:ascii="Arial" w:eastAsia="Arial" w:hAnsi="Arial" w:cs="Arial"/>
          <w:spacing w:val="-4"/>
        </w:rPr>
        <w:t xml:space="preserve"> </w:t>
      </w:r>
      <w:r w:rsidRPr="00EB56E4">
        <w:rPr>
          <w:rFonts w:ascii="Arial" w:eastAsia="Arial" w:hAnsi="Arial" w:cs="Arial"/>
        </w:rPr>
        <w:t>uzavřené</w:t>
      </w:r>
      <w:r w:rsidRPr="00EB56E4">
        <w:rPr>
          <w:rFonts w:ascii="Arial" w:eastAsia="Arial" w:hAnsi="Arial" w:cs="Arial"/>
          <w:spacing w:val="-4"/>
        </w:rPr>
        <w:t xml:space="preserve"> </w:t>
      </w:r>
      <w:r w:rsidRPr="00EB56E4">
        <w:rPr>
          <w:rFonts w:ascii="Arial" w:eastAsia="Arial" w:hAnsi="Arial" w:cs="Arial"/>
        </w:rPr>
        <w:t>pásmo,</w:t>
      </w:r>
      <w:r w:rsidRPr="00EB56E4">
        <w:rPr>
          <w:rFonts w:ascii="Arial" w:eastAsia="Arial" w:hAnsi="Arial" w:cs="Arial"/>
          <w:spacing w:val="-4"/>
        </w:rPr>
        <w:t xml:space="preserve"> </w:t>
      </w:r>
      <w:r w:rsidRPr="00EB56E4">
        <w:rPr>
          <w:rFonts w:ascii="Arial" w:eastAsia="Arial" w:hAnsi="Arial" w:cs="Arial"/>
        </w:rPr>
        <w:t>které</w:t>
      </w:r>
      <w:r w:rsidRPr="00EB56E4">
        <w:rPr>
          <w:rFonts w:ascii="Arial" w:eastAsia="Arial" w:hAnsi="Arial" w:cs="Arial"/>
          <w:spacing w:val="-4"/>
        </w:rPr>
        <w:t xml:space="preserve"> </w:t>
      </w:r>
      <w:r w:rsidRPr="00EB56E4">
        <w:rPr>
          <w:rFonts w:ascii="Arial" w:eastAsia="Arial" w:hAnsi="Arial" w:cs="Arial"/>
        </w:rPr>
        <w:t>se</w:t>
      </w:r>
      <w:r w:rsidRPr="00EB56E4">
        <w:rPr>
          <w:rFonts w:ascii="Arial" w:eastAsia="Arial" w:hAnsi="Arial" w:cs="Arial"/>
          <w:spacing w:val="-4"/>
        </w:rPr>
        <w:t xml:space="preserve"> </w:t>
      </w:r>
      <w:r w:rsidRPr="00EB56E4">
        <w:rPr>
          <w:rFonts w:ascii="Arial" w:eastAsia="Arial" w:hAnsi="Arial" w:cs="Arial"/>
        </w:rPr>
        <w:t>sestává</w:t>
      </w:r>
      <w:r w:rsidRPr="00EB56E4">
        <w:rPr>
          <w:rFonts w:ascii="Arial" w:eastAsia="Arial" w:hAnsi="Arial" w:cs="Arial"/>
          <w:spacing w:val="-4"/>
        </w:rPr>
        <w:t xml:space="preserve"> </w:t>
      </w:r>
      <w:r w:rsidRPr="00EB56E4">
        <w:rPr>
          <w:rFonts w:ascii="Arial" w:eastAsia="Arial" w:hAnsi="Arial" w:cs="Arial"/>
          <w:u w:val="single"/>
        </w:rPr>
        <w:t>z</w:t>
      </w:r>
      <w:r w:rsidRPr="00EB56E4">
        <w:rPr>
          <w:rFonts w:ascii="Arial" w:eastAsia="Arial" w:hAnsi="Arial" w:cs="Arial"/>
          <w:spacing w:val="-4"/>
          <w:u w:val="single"/>
        </w:rPr>
        <w:t xml:space="preserve"> </w:t>
      </w:r>
      <w:r w:rsidRPr="00EB56E4">
        <w:rPr>
          <w:rFonts w:ascii="Arial" w:eastAsia="Arial" w:hAnsi="Arial" w:cs="Arial"/>
          <w:u w:val="single"/>
        </w:rPr>
        <w:t>pásma</w:t>
      </w:r>
      <w:r w:rsidRPr="00EB56E4">
        <w:rPr>
          <w:rFonts w:ascii="Arial" w:eastAsia="Arial" w:hAnsi="Arial" w:cs="Arial"/>
          <w:spacing w:val="-4"/>
          <w:u w:val="single"/>
        </w:rPr>
        <w:t xml:space="preserve"> </w:t>
      </w:r>
      <w:r w:rsidRPr="00EB56E4">
        <w:rPr>
          <w:rFonts w:ascii="Arial" w:eastAsia="Arial" w:hAnsi="Arial" w:cs="Arial"/>
          <w:u w:val="single"/>
        </w:rPr>
        <w:t>ochranného</w:t>
      </w:r>
      <w:r w:rsidRPr="00EB56E4">
        <w:rPr>
          <w:rFonts w:ascii="Arial" w:eastAsia="Arial" w:hAnsi="Arial" w:cs="Arial"/>
          <w:spacing w:val="-4"/>
          <w:u w:val="single"/>
        </w:rPr>
        <w:t xml:space="preserve"> </w:t>
      </w:r>
      <w:r w:rsidRPr="00EB56E4">
        <w:rPr>
          <w:rFonts w:ascii="Arial" w:eastAsia="Arial" w:hAnsi="Arial" w:cs="Arial"/>
          <w:u w:val="single"/>
        </w:rPr>
        <w:t>a</w:t>
      </w:r>
      <w:r w:rsidRPr="00EB56E4">
        <w:rPr>
          <w:rFonts w:ascii="Arial" w:eastAsia="Arial" w:hAnsi="Arial" w:cs="Arial"/>
          <w:spacing w:val="-4"/>
          <w:u w:val="single"/>
        </w:rPr>
        <w:t xml:space="preserve"> </w:t>
      </w:r>
      <w:r w:rsidRPr="00EB56E4">
        <w:rPr>
          <w:rFonts w:ascii="Arial" w:eastAsia="Arial" w:hAnsi="Arial" w:cs="Arial"/>
          <w:u w:val="single"/>
        </w:rPr>
        <w:t>pásma</w:t>
      </w:r>
      <w:r w:rsidRPr="00EB56E4">
        <w:rPr>
          <w:rFonts w:ascii="Arial" w:eastAsia="Arial" w:hAnsi="Arial" w:cs="Arial"/>
          <w:spacing w:val="-4"/>
          <w:u w:val="single"/>
        </w:rPr>
        <w:t xml:space="preserve"> </w:t>
      </w:r>
      <w:r w:rsidRPr="00EB56E4">
        <w:rPr>
          <w:rFonts w:ascii="Arial" w:eastAsia="Arial" w:hAnsi="Arial" w:cs="Arial"/>
          <w:spacing w:val="-2"/>
          <w:u w:val="single"/>
        </w:rPr>
        <w:t>dozoru</w:t>
      </w:r>
      <w:r w:rsidRPr="00EB56E4">
        <w:rPr>
          <w:rFonts w:ascii="Arial" w:eastAsia="Arial" w:hAnsi="Arial" w:cs="Arial"/>
          <w:spacing w:val="-2"/>
        </w:rPr>
        <w:t>:</w:t>
      </w:r>
    </w:p>
    <w:p w14:paraId="36F3A3BB" w14:textId="77777777" w:rsidR="00EB56E4" w:rsidRPr="00EB56E4" w:rsidRDefault="00EB56E4" w:rsidP="00EB56E4">
      <w:pPr>
        <w:widowControl w:val="0"/>
        <w:autoSpaceDE w:val="0"/>
        <w:autoSpaceDN w:val="0"/>
        <w:spacing w:before="120" w:after="0" w:line="240" w:lineRule="auto"/>
        <w:ind w:left="141" w:right="585"/>
        <w:jc w:val="both"/>
        <w:rPr>
          <w:rFonts w:ascii="Arial" w:eastAsia="Arial" w:hAnsi="Arial" w:cs="Arial"/>
        </w:rPr>
      </w:pPr>
    </w:p>
    <w:p w14:paraId="4A637BFA" w14:textId="77777777" w:rsidR="00E52EDC" w:rsidRPr="00E52EDC" w:rsidRDefault="00E52EDC" w:rsidP="00E52EDC">
      <w:pPr>
        <w:spacing w:after="0" w:line="240" w:lineRule="auto"/>
        <w:rPr>
          <w:rFonts w:ascii="Arial" w:eastAsia="Aptos" w:hAnsi="Arial" w:cs="Arial"/>
          <w14:ligatures w14:val="standardContextual"/>
        </w:rPr>
      </w:pPr>
      <w:r w:rsidRPr="00E52EDC">
        <w:rPr>
          <w:rFonts w:ascii="Arial" w:eastAsia="Aptos" w:hAnsi="Arial" w:cs="Arial"/>
          <w14:ligatures w14:val="standardContextual"/>
        </w:rPr>
        <w:t xml:space="preserve">(1) </w:t>
      </w:r>
      <w:r w:rsidRPr="00E52EDC">
        <w:rPr>
          <w:rFonts w:ascii="Arial" w:eastAsia="Aptos" w:hAnsi="Arial" w:cs="Arial"/>
          <w:b/>
          <w:bCs/>
          <w14:ligatures w14:val="standardContextual"/>
        </w:rPr>
        <w:t>Ochranným pásmem</w:t>
      </w:r>
      <w:r w:rsidRPr="00E52EDC">
        <w:rPr>
          <w:rFonts w:ascii="Arial" w:eastAsia="Aptos" w:hAnsi="Arial" w:cs="Arial"/>
          <w14:ligatures w14:val="standardContextual"/>
        </w:rPr>
        <w:t xml:space="preserve"> se stanovují:</w:t>
      </w:r>
    </w:p>
    <w:p w14:paraId="6597F013" w14:textId="77777777" w:rsidR="00E52EDC" w:rsidRPr="00E52EDC" w:rsidRDefault="00E52EDC" w:rsidP="00E52EDC">
      <w:pPr>
        <w:spacing w:after="0" w:line="240" w:lineRule="auto"/>
        <w:rPr>
          <w:rFonts w:ascii="Arial" w:eastAsia="Aptos" w:hAnsi="Arial" w:cs="Arial"/>
          <w:u w:val="single"/>
          <w14:ligatures w14:val="standardContextual"/>
        </w:rPr>
      </w:pPr>
      <w:r w:rsidRPr="00E52EDC">
        <w:rPr>
          <w:rFonts w:ascii="Arial" w:eastAsia="Aptos" w:hAnsi="Arial" w:cs="Arial"/>
          <w:u w:val="single"/>
          <w14:ligatures w14:val="standardContextual"/>
        </w:rPr>
        <w:t>celá následující katastrální území:</w:t>
      </w:r>
    </w:p>
    <w:p w14:paraId="10E1E2F8" w14:textId="77777777" w:rsidR="00E52EDC" w:rsidRPr="00E52EDC" w:rsidRDefault="00E52EDC" w:rsidP="00E52EDC">
      <w:pPr>
        <w:spacing w:after="0" w:line="240" w:lineRule="auto"/>
        <w:rPr>
          <w:rFonts w:ascii="Arial" w:eastAsia="Aptos" w:hAnsi="Arial" w:cs="Arial"/>
          <w14:ligatures w14:val="standardContextual"/>
        </w:rPr>
      </w:pPr>
      <w:r w:rsidRPr="00E52EDC">
        <w:rPr>
          <w:rFonts w:ascii="Arial" w:eastAsia="Aptos" w:hAnsi="Arial" w:cs="Arial"/>
          <w14:ligatures w14:val="standardContextual"/>
        </w:rPr>
        <w:t xml:space="preserve">Dětmarovice (625965); Dolní Lutyně (629731); Doubrava u Orlové (631167); Heřmanice (714691); Horní Lutyně (712531); Michálkovice (714747); Orlová (712361); Petřvald u Karviné (720488); Poruba u Orlové (712493); Radvanice (715018); Rychvald (744441); </w:t>
      </w:r>
      <w:proofErr w:type="spellStart"/>
      <w:r w:rsidRPr="00E52EDC">
        <w:rPr>
          <w:rFonts w:ascii="Arial" w:eastAsia="Aptos" w:hAnsi="Arial" w:cs="Arial"/>
          <w14:ligatures w14:val="standardContextual"/>
        </w:rPr>
        <w:t>Skřečoň</w:t>
      </w:r>
      <w:proofErr w:type="spellEnd"/>
      <w:r w:rsidRPr="00E52EDC">
        <w:rPr>
          <w:rFonts w:ascii="Arial" w:eastAsia="Aptos" w:hAnsi="Arial" w:cs="Arial"/>
          <w14:ligatures w14:val="standardContextual"/>
        </w:rPr>
        <w:t xml:space="preserve"> (748871); Slezská Ostrava (714828); Záblatí u Bohumína (789216);</w:t>
      </w:r>
    </w:p>
    <w:p w14:paraId="3BDD1A38" w14:textId="5A77F6F6" w:rsidR="00EB56E4" w:rsidRPr="00103140" w:rsidRDefault="00EB56E4" w:rsidP="007C2091">
      <w:pPr>
        <w:widowControl w:val="0"/>
        <w:tabs>
          <w:tab w:val="left" w:pos="860"/>
        </w:tabs>
        <w:autoSpaceDE w:val="0"/>
        <w:autoSpaceDN w:val="0"/>
        <w:spacing w:before="120" w:after="0" w:line="240" w:lineRule="auto"/>
        <w:ind w:left="860"/>
        <w:jc w:val="both"/>
        <w:rPr>
          <w:rFonts w:ascii="Arial" w:hAnsi="Arial" w:cs="Arial"/>
        </w:rPr>
      </w:pPr>
    </w:p>
    <w:p w14:paraId="2C43B5A7" w14:textId="77777777" w:rsidR="00EB56E4" w:rsidRPr="00103140" w:rsidRDefault="00EB56E4" w:rsidP="00EB56E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</w:p>
    <w:p w14:paraId="344C9437" w14:textId="77777777" w:rsidR="00E52EDC" w:rsidRPr="00103140" w:rsidRDefault="00E52EDC" w:rsidP="00E52ED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  <w:r w:rsidRPr="00103140">
        <w:rPr>
          <w:rFonts w:ascii="Arial" w:eastAsia="Arial" w:hAnsi="Arial" w:cs="Arial"/>
        </w:rPr>
        <w:t xml:space="preserve">2) </w:t>
      </w:r>
      <w:r w:rsidRPr="00103140">
        <w:rPr>
          <w:rFonts w:ascii="Arial" w:eastAsia="Arial" w:hAnsi="Arial" w:cs="Arial"/>
          <w:b/>
          <w:bCs/>
        </w:rPr>
        <w:t>Pásmem dozoru</w:t>
      </w:r>
      <w:r w:rsidRPr="00103140">
        <w:rPr>
          <w:rFonts w:ascii="Arial" w:eastAsia="Arial" w:hAnsi="Arial" w:cs="Arial"/>
        </w:rPr>
        <w:t xml:space="preserve"> se stanovují:</w:t>
      </w:r>
    </w:p>
    <w:p w14:paraId="78DEC0D8" w14:textId="77777777" w:rsidR="00E52EDC" w:rsidRPr="00103140" w:rsidRDefault="00E52EDC" w:rsidP="00E52ED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u w:val="single"/>
        </w:rPr>
      </w:pPr>
      <w:r w:rsidRPr="00103140">
        <w:rPr>
          <w:rFonts w:ascii="Arial" w:eastAsia="Arial" w:hAnsi="Arial" w:cs="Arial"/>
          <w:u w:val="single"/>
        </w:rPr>
        <w:t>celá následující katastrální území:</w:t>
      </w:r>
    </w:p>
    <w:p w14:paraId="3C9CA34E" w14:textId="14990785" w:rsidR="00EB56E4" w:rsidRPr="00103140" w:rsidRDefault="00E52EDC" w:rsidP="00E52ED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  <w:r w:rsidRPr="00103140">
        <w:rPr>
          <w:rFonts w:ascii="Arial" w:eastAsia="Arial" w:hAnsi="Arial" w:cs="Arial"/>
        </w:rPr>
        <w:t xml:space="preserve">Albrechtice u Českého Těšína (600121); Antošovice (600393); </w:t>
      </w:r>
      <w:proofErr w:type="spellStart"/>
      <w:r w:rsidRPr="00103140">
        <w:rPr>
          <w:rFonts w:ascii="Arial" w:eastAsia="Arial" w:hAnsi="Arial" w:cs="Arial"/>
        </w:rPr>
        <w:t>Bartovice</w:t>
      </w:r>
      <w:proofErr w:type="spellEnd"/>
      <w:r w:rsidRPr="00103140">
        <w:rPr>
          <w:rFonts w:ascii="Arial" w:eastAsia="Arial" w:hAnsi="Arial" w:cs="Arial"/>
        </w:rPr>
        <w:t xml:space="preserve"> (715085); Bludovice (637696); Český </w:t>
      </w:r>
      <w:proofErr w:type="spellStart"/>
      <w:r w:rsidRPr="00103140">
        <w:rPr>
          <w:rFonts w:ascii="Arial" w:eastAsia="Arial" w:hAnsi="Arial" w:cs="Arial"/>
        </w:rPr>
        <w:t>Puncov</w:t>
      </w:r>
      <w:proofErr w:type="spellEnd"/>
      <w:r w:rsidRPr="00103140">
        <w:rPr>
          <w:rFonts w:ascii="Arial" w:eastAsia="Arial" w:hAnsi="Arial" w:cs="Arial"/>
        </w:rPr>
        <w:t xml:space="preserve"> (771082); Český Těšín (623164); </w:t>
      </w:r>
      <w:proofErr w:type="spellStart"/>
      <w:r w:rsidRPr="00103140">
        <w:rPr>
          <w:rFonts w:ascii="Arial" w:eastAsia="Arial" w:hAnsi="Arial" w:cs="Arial"/>
        </w:rPr>
        <w:t>Darkov</w:t>
      </w:r>
      <w:proofErr w:type="spellEnd"/>
      <w:r w:rsidRPr="00103140">
        <w:rPr>
          <w:rFonts w:ascii="Arial" w:eastAsia="Arial" w:hAnsi="Arial" w:cs="Arial"/>
        </w:rPr>
        <w:t xml:space="preserve"> (664014); Dolní </w:t>
      </w:r>
      <w:proofErr w:type="spellStart"/>
      <w:r w:rsidRPr="00103140">
        <w:rPr>
          <w:rFonts w:ascii="Arial" w:eastAsia="Arial" w:hAnsi="Arial" w:cs="Arial"/>
        </w:rPr>
        <w:t>Datyně</w:t>
      </w:r>
      <w:proofErr w:type="spellEnd"/>
      <w:r w:rsidRPr="00103140">
        <w:rPr>
          <w:rFonts w:ascii="Arial" w:eastAsia="Arial" w:hAnsi="Arial" w:cs="Arial"/>
        </w:rPr>
        <w:t xml:space="preserve"> (628905); Dolní </w:t>
      </w:r>
      <w:proofErr w:type="spellStart"/>
      <w:r w:rsidRPr="00103140">
        <w:rPr>
          <w:rFonts w:ascii="Arial" w:eastAsia="Arial" w:hAnsi="Arial" w:cs="Arial"/>
        </w:rPr>
        <w:t>Líštná</w:t>
      </w:r>
      <w:proofErr w:type="spellEnd"/>
      <w:r w:rsidRPr="00103140">
        <w:rPr>
          <w:rFonts w:ascii="Arial" w:eastAsia="Arial" w:hAnsi="Arial" w:cs="Arial"/>
        </w:rPr>
        <w:t xml:space="preserve"> (771091); Dolní Marklovice (720321); Dolní Suchá (637777); Dolní Těrlicko (766607); Dolní </w:t>
      </w:r>
      <w:proofErr w:type="spellStart"/>
      <w:r w:rsidRPr="00103140">
        <w:rPr>
          <w:rFonts w:ascii="Arial" w:eastAsia="Arial" w:hAnsi="Arial" w:cs="Arial"/>
        </w:rPr>
        <w:t>Žukov</w:t>
      </w:r>
      <w:proofErr w:type="spellEnd"/>
      <w:r w:rsidRPr="00103140">
        <w:rPr>
          <w:rFonts w:ascii="Arial" w:eastAsia="Arial" w:hAnsi="Arial" w:cs="Arial"/>
        </w:rPr>
        <w:t xml:space="preserve"> (623261); Havířov-město (637556); Horní </w:t>
      </w:r>
      <w:proofErr w:type="spellStart"/>
      <w:r w:rsidRPr="00103140">
        <w:rPr>
          <w:rFonts w:ascii="Arial" w:eastAsia="Arial" w:hAnsi="Arial" w:cs="Arial"/>
        </w:rPr>
        <w:t>Datyně</w:t>
      </w:r>
      <w:proofErr w:type="spellEnd"/>
      <w:r w:rsidRPr="00103140">
        <w:rPr>
          <w:rFonts w:ascii="Arial" w:eastAsia="Arial" w:hAnsi="Arial" w:cs="Arial"/>
        </w:rPr>
        <w:t xml:space="preserve"> (642720); Horní </w:t>
      </w:r>
      <w:proofErr w:type="spellStart"/>
      <w:r w:rsidRPr="00103140">
        <w:rPr>
          <w:rFonts w:ascii="Arial" w:eastAsia="Arial" w:hAnsi="Arial" w:cs="Arial"/>
        </w:rPr>
        <w:t>Líštná</w:t>
      </w:r>
      <w:proofErr w:type="spellEnd"/>
      <w:r w:rsidRPr="00103140">
        <w:rPr>
          <w:rFonts w:ascii="Arial" w:eastAsia="Arial" w:hAnsi="Arial" w:cs="Arial"/>
        </w:rPr>
        <w:t xml:space="preserve"> (771066); Horní Suchá (644404); Horní </w:t>
      </w:r>
      <w:proofErr w:type="spellStart"/>
      <w:r w:rsidRPr="00103140">
        <w:rPr>
          <w:rFonts w:ascii="Arial" w:eastAsia="Arial" w:hAnsi="Arial" w:cs="Arial"/>
        </w:rPr>
        <w:t>Žukov</w:t>
      </w:r>
      <w:proofErr w:type="spellEnd"/>
      <w:r w:rsidRPr="00103140">
        <w:rPr>
          <w:rFonts w:ascii="Arial" w:eastAsia="Arial" w:hAnsi="Arial" w:cs="Arial"/>
        </w:rPr>
        <w:t xml:space="preserve"> (644722); Hošťálkovice (646075); Hrabová (714534); Hrabůvka (714585); Hradiště pod Babí horou (647489); Hrušov (714917); Chotěbuz (652954); Kaňovice (663051); Karviná-Doly (664103); Karviná-město (663824); </w:t>
      </w:r>
      <w:proofErr w:type="spellStart"/>
      <w:r w:rsidRPr="00103140">
        <w:rPr>
          <w:rFonts w:ascii="Arial" w:eastAsia="Arial" w:hAnsi="Arial" w:cs="Arial"/>
        </w:rPr>
        <w:t>Koblov</w:t>
      </w:r>
      <w:proofErr w:type="spellEnd"/>
      <w:r w:rsidRPr="00103140">
        <w:rPr>
          <w:rFonts w:ascii="Arial" w:eastAsia="Arial" w:hAnsi="Arial" w:cs="Arial"/>
        </w:rPr>
        <w:t xml:space="preserve"> (667366); Kojkovice u Třince (771074); </w:t>
      </w:r>
      <w:proofErr w:type="spellStart"/>
      <w:r w:rsidRPr="00103140">
        <w:rPr>
          <w:rFonts w:ascii="Arial" w:eastAsia="Arial" w:hAnsi="Arial" w:cs="Arial"/>
        </w:rPr>
        <w:t>Koňákov</w:t>
      </w:r>
      <w:proofErr w:type="spellEnd"/>
      <w:r w:rsidRPr="00103140">
        <w:rPr>
          <w:rFonts w:ascii="Arial" w:eastAsia="Arial" w:hAnsi="Arial" w:cs="Arial"/>
        </w:rPr>
        <w:t xml:space="preserve"> (696111); </w:t>
      </w:r>
      <w:proofErr w:type="spellStart"/>
      <w:r w:rsidRPr="00103140">
        <w:rPr>
          <w:rFonts w:ascii="Arial" w:eastAsia="Arial" w:hAnsi="Arial" w:cs="Arial"/>
        </w:rPr>
        <w:t>Konská</w:t>
      </w:r>
      <w:proofErr w:type="spellEnd"/>
      <w:r w:rsidRPr="00103140">
        <w:rPr>
          <w:rFonts w:ascii="Arial" w:eastAsia="Arial" w:hAnsi="Arial" w:cs="Arial"/>
        </w:rPr>
        <w:t xml:space="preserve"> (771015); </w:t>
      </w:r>
      <w:proofErr w:type="spellStart"/>
      <w:r w:rsidRPr="00103140">
        <w:rPr>
          <w:rFonts w:ascii="Arial" w:eastAsia="Arial" w:hAnsi="Arial" w:cs="Arial"/>
        </w:rPr>
        <w:t>Kopytov</w:t>
      </w:r>
      <w:proofErr w:type="spellEnd"/>
      <w:r w:rsidRPr="00103140">
        <w:rPr>
          <w:rFonts w:ascii="Arial" w:eastAsia="Arial" w:hAnsi="Arial" w:cs="Arial"/>
        </w:rPr>
        <w:t xml:space="preserve"> </w:t>
      </w:r>
      <w:r w:rsidRPr="00103140">
        <w:rPr>
          <w:rFonts w:ascii="Arial" w:eastAsia="Arial" w:hAnsi="Arial" w:cs="Arial"/>
        </w:rPr>
        <w:lastRenderedPageBreak/>
        <w:t xml:space="preserve">(707139); </w:t>
      </w:r>
      <w:proofErr w:type="spellStart"/>
      <w:r w:rsidRPr="00103140">
        <w:rPr>
          <w:rFonts w:ascii="Arial" w:eastAsia="Arial" w:hAnsi="Arial" w:cs="Arial"/>
        </w:rPr>
        <w:t>Koukolná</w:t>
      </w:r>
      <w:proofErr w:type="spellEnd"/>
      <w:r w:rsidRPr="00103140">
        <w:rPr>
          <w:rFonts w:ascii="Arial" w:eastAsia="Arial" w:hAnsi="Arial" w:cs="Arial"/>
        </w:rPr>
        <w:t xml:space="preserve"> (625973); Kunčice nad Ostravicí (714224); Kunčičky (714241); Lazy u Orlové (712434); Lhotka u Ostravy (681458); Louky nad Olší (687308); Ludgeřovice (688410); Mariánské Hory (713830); </w:t>
      </w:r>
      <w:proofErr w:type="spellStart"/>
      <w:r w:rsidRPr="00103140">
        <w:rPr>
          <w:rFonts w:ascii="Arial" w:eastAsia="Arial" w:hAnsi="Arial" w:cs="Arial"/>
        </w:rPr>
        <w:t>Mistřovice</w:t>
      </w:r>
      <w:proofErr w:type="spellEnd"/>
      <w:r w:rsidRPr="00103140">
        <w:rPr>
          <w:rFonts w:ascii="Arial" w:eastAsia="Arial" w:hAnsi="Arial" w:cs="Arial"/>
        </w:rPr>
        <w:t xml:space="preserve"> (696129); Moravská Ostrava (713520); Mosty u Českého Těšína (696137); </w:t>
      </w:r>
      <w:proofErr w:type="spellStart"/>
      <w:r w:rsidRPr="00103140">
        <w:rPr>
          <w:rFonts w:ascii="Arial" w:eastAsia="Arial" w:hAnsi="Arial" w:cs="Arial"/>
        </w:rPr>
        <w:t>Muglinov</w:t>
      </w:r>
      <w:proofErr w:type="spellEnd"/>
      <w:r w:rsidRPr="00103140">
        <w:rPr>
          <w:rFonts w:ascii="Arial" w:eastAsia="Arial" w:hAnsi="Arial" w:cs="Arial"/>
        </w:rPr>
        <w:t xml:space="preserve"> (714941); Nová Ves u Ostravy (713937); Nový Bohumín (707031); Petrovice u Karviné (720356); Petřkovice u Ostravy (720470); </w:t>
      </w:r>
      <w:proofErr w:type="spellStart"/>
      <w:r w:rsidRPr="00103140">
        <w:rPr>
          <w:rFonts w:ascii="Arial" w:eastAsia="Arial" w:hAnsi="Arial" w:cs="Arial"/>
        </w:rPr>
        <w:t>Podobora</w:t>
      </w:r>
      <w:proofErr w:type="spellEnd"/>
      <w:r w:rsidRPr="00103140">
        <w:rPr>
          <w:rFonts w:ascii="Arial" w:eastAsia="Arial" w:hAnsi="Arial" w:cs="Arial"/>
        </w:rPr>
        <w:t xml:space="preserve"> (652962); Prostřední Suchá (637742); </w:t>
      </w:r>
      <w:proofErr w:type="spellStart"/>
      <w:r w:rsidRPr="00103140">
        <w:rPr>
          <w:rFonts w:ascii="Arial" w:eastAsia="Arial" w:hAnsi="Arial" w:cs="Arial"/>
        </w:rPr>
        <w:t>Prstná</w:t>
      </w:r>
      <w:proofErr w:type="spellEnd"/>
      <w:r w:rsidRPr="00103140">
        <w:rPr>
          <w:rFonts w:ascii="Arial" w:eastAsia="Arial" w:hAnsi="Arial" w:cs="Arial"/>
        </w:rPr>
        <w:t xml:space="preserve"> (720364); Přívoz (713767); </w:t>
      </w:r>
      <w:proofErr w:type="spellStart"/>
      <w:r w:rsidRPr="00103140">
        <w:rPr>
          <w:rFonts w:ascii="Arial" w:eastAsia="Arial" w:hAnsi="Arial" w:cs="Arial"/>
        </w:rPr>
        <w:t>Pudlov</w:t>
      </w:r>
      <w:proofErr w:type="spellEnd"/>
      <w:r w:rsidRPr="00103140">
        <w:rPr>
          <w:rFonts w:ascii="Arial" w:eastAsia="Arial" w:hAnsi="Arial" w:cs="Arial"/>
        </w:rPr>
        <w:t xml:space="preserve"> (736716); Ráj (663981); Ropice (741167); Řepiště (745197); </w:t>
      </w:r>
      <w:proofErr w:type="spellStart"/>
      <w:r w:rsidRPr="00103140">
        <w:rPr>
          <w:rFonts w:ascii="Arial" w:eastAsia="Arial" w:hAnsi="Arial" w:cs="Arial"/>
        </w:rPr>
        <w:t>Stanislavice</w:t>
      </w:r>
      <w:proofErr w:type="spellEnd"/>
      <w:r w:rsidRPr="00103140">
        <w:rPr>
          <w:rFonts w:ascii="Arial" w:eastAsia="Arial" w:hAnsi="Arial" w:cs="Arial"/>
        </w:rPr>
        <w:t xml:space="preserve"> (753521); Staré Město u Karviné (664197); Starý Bohumín (754897); Stonava (755630); Šenov u Ostravy (762342); Šilheřovice (762474); </w:t>
      </w:r>
      <w:proofErr w:type="spellStart"/>
      <w:r w:rsidRPr="00103140">
        <w:rPr>
          <w:rFonts w:ascii="Arial" w:eastAsia="Arial" w:hAnsi="Arial" w:cs="Arial"/>
        </w:rPr>
        <w:t>Šumbark</w:t>
      </w:r>
      <w:proofErr w:type="spellEnd"/>
      <w:r w:rsidRPr="00103140">
        <w:rPr>
          <w:rFonts w:ascii="Arial" w:eastAsia="Arial" w:hAnsi="Arial" w:cs="Arial"/>
        </w:rPr>
        <w:t xml:space="preserve"> (637734); Třinec (770892); Václavovice u Frýdku-Místku (776033); </w:t>
      </w:r>
      <w:proofErr w:type="spellStart"/>
      <w:r w:rsidRPr="00103140">
        <w:rPr>
          <w:rFonts w:ascii="Arial" w:eastAsia="Arial" w:hAnsi="Arial" w:cs="Arial"/>
        </w:rPr>
        <w:t>Věřňovice</w:t>
      </w:r>
      <w:proofErr w:type="spellEnd"/>
      <w:r w:rsidRPr="00103140">
        <w:rPr>
          <w:rFonts w:ascii="Arial" w:eastAsia="Arial" w:hAnsi="Arial" w:cs="Arial"/>
        </w:rPr>
        <w:t xml:space="preserve"> (780359); Vítkovice (714071); Vratimov (785601); Vrbice nad Odrou (785971); Zábřeh nad Odrou (714305); Zábřeh-</w:t>
      </w:r>
      <w:proofErr w:type="spellStart"/>
      <w:r w:rsidRPr="00103140">
        <w:rPr>
          <w:rFonts w:ascii="Arial" w:eastAsia="Arial" w:hAnsi="Arial" w:cs="Arial"/>
        </w:rPr>
        <w:t>Hulváky</w:t>
      </w:r>
      <w:proofErr w:type="spellEnd"/>
      <w:r w:rsidRPr="00103140">
        <w:rPr>
          <w:rFonts w:ascii="Arial" w:eastAsia="Arial" w:hAnsi="Arial" w:cs="Arial"/>
        </w:rPr>
        <w:t xml:space="preserve"> (713970); Zábřeh-VŽ (714089); Závada nad Olší (720372); Zpupná Lhota (652971);</w:t>
      </w:r>
    </w:p>
    <w:p w14:paraId="6183A8AF" w14:textId="77777777" w:rsidR="00EB56E4" w:rsidRPr="00EB56E4" w:rsidRDefault="00EB56E4" w:rsidP="00EB56E4">
      <w:pPr>
        <w:widowControl w:val="0"/>
        <w:tabs>
          <w:tab w:val="left" w:pos="860"/>
        </w:tabs>
        <w:autoSpaceDE w:val="0"/>
        <w:autoSpaceDN w:val="0"/>
        <w:spacing w:after="0" w:line="240" w:lineRule="auto"/>
        <w:ind w:left="851"/>
        <w:jc w:val="both"/>
        <w:rPr>
          <w:rFonts w:ascii="Arial" w:hAnsi="Arial" w:cs="Arial"/>
          <w:spacing w:val="-2"/>
        </w:rPr>
      </w:pPr>
    </w:p>
    <w:p w14:paraId="64D471A5" w14:textId="77777777" w:rsidR="00EB56E4" w:rsidRPr="00EB56E4" w:rsidRDefault="00EB56E4" w:rsidP="00EB56E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518C139" w14:textId="77777777" w:rsidR="00EB56E4" w:rsidRPr="00EA43AD" w:rsidRDefault="00EB56E4" w:rsidP="00EB56E4">
      <w:pPr>
        <w:contextualSpacing/>
        <w:jc w:val="center"/>
        <w:rPr>
          <w:rFonts w:ascii="Arial" w:hAnsi="Arial" w:cs="Arial"/>
          <w:b/>
          <w:spacing w:val="-2"/>
        </w:rPr>
      </w:pPr>
      <w:r w:rsidRPr="00EA43AD">
        <w:rPr>
          <w:rFonts w:ascii="Arial" w:hAnsi="Arial" w:cs="Arial"/>
          <w:b/>
        </w:rPr>
        <w:t>Opatření</w:t>
      </w:r>
      <w:r w:rsidRPr="00EA43AD">
        <w:rPr>
          <w:rFonts w:ascii="Arial" w:hAnsi="Arial" w:cs="Arial"/>
          <w:b/>
          <w:spacing w:val="-4"/>
        </w:rPr>
        <w:t xml:space="preserve"> </w:t>
      </w:r>
      <w:r w:rsidRPr="00EA43AD">
        <w:rPr>
          <w:rFonts w:ascii="Arial" w:hAnsi="Arial" w:cs="Arial"/>
          <w:b/>
        </w:rPr>
        <w:t>v</w:t>
      </w:r>
      <w:r w:rsidRPr="00EA43AD">
        <w:rPr>
          <w:rFonts w:ascii="Arial" w:hAnsi="Arial" w:cs="Arial"/>
          <w:b/>
          <w:spacing w:val="-3"/>
        </w:rPr>
        <w:t xml:space="preserve"> </w:t>
      </w:r>
      <w:r w:rsidRPr="00EA43AD">
        <w:rPr>
          <w:rFonts w:ascii="Arial" w:hAnsi="Arial" w:cs="Arial"/>
          <w:b/>
        </w:rPr>
        <w:t>uzavřeném</w:t>
      </w:r>
      <w:r w:rsidRPr="00EA43AD">
        <w:rPr>
          <w:rFonts w:ascii="Arial" w:hAnsi="Arial" w:cs="Arial"/>
          <w:b/>
          <w:spacing w:val="-3"/>
        </w:rPr>
        <w:t xml:space="preserve"> </w:t>
      </w:r>
      <w:r w:rsidRPr="00EA43AD">
        <w:rPr>
          <w:rFonts w:ascii="Arial" w:hAnsi="Arial" w:cs="Arial"/>
          <w:b/>
          <w:spacing w:val="-2"/>
        </w:rPr>
        <w:t>pásmu</w:t>
      </w:r>
    </w:p>
    <w:p w14:paraId="61B99254" w14:textId="77777777" w:rsidR="00EB56E4" w:rsidRPr="00EB56E4" w:rsidRDefault="00EB56E4" w:rsidP="00EB56E4">
      <w:pPr>
        <w:contextualSpacing/>
        <w:jc w:val="center"/>
        <w:rPr>
          <w:rFonts w:ascii="Arial" w:hAnsi="Arial" w:cs="Arial"/>
          <w:b/>
          <w:spacing w:val="-2"/>
        </w:rPr>
      </w:pPr>
    </w:p>
    <w:p w14:paraId="272F8C90" w14:textId="77777777" w:rsidR="00EB56E4" w:rsidRPr="00EB56E4" w:rsidRDefault="00EB56E4" w:rsidP="00EB56E4">
      <w:pPr>
        <w:widowControl w:val="0"/>
        <w:numPr>
          <w:ilvl w:val="0"/>
          <w:numId w:val="22"/>
        </w:numPr>
        <w:tabs>
          <w:tab w:val="left" w:pos="470"/>
        </w:tabs>
        <w:autoSpaceDE w:val="0"/>
        <w:autoSpaceDN w:val="0"/>
        <w:spacing w:after="0" w:line="240" w:lineRule="auto"/>
        <w:ind w:left="470" w:hanging="329"/>
        <w:jc w:val="both"/>
        <w:rPr>
          <w:rFonts w:ascii="Arial" w:hAnsi="Arial" w:cs="Arial"/>
        </w:rPr>
      </w:pPr>
      <w:r w:rsidRPr="00EB56E4">
        <w:rPr>
          <w:rFonts w:ascii="Arial" w:hAnsi="Arial" w:cs="Arial"/>
          <w:b/>
        </w:rPr>
        <w:t>Obcím</w:t>
      </w:r>
      <w:r w:rsidRPr="00EB56E4">
        <w:rPr>
          <w:rFonts w:ascii="Arial" w:hAnsi="Arial" w:cs="Arial"/>
          <w:b/>
          <w:spacing w:val="-3"/>
        </w:rPr>
        <w:t xml:space="preserve"> </w:t>
      </w:r>
      <w:r w:rsidRPr="00EB56E4">
        <w:rPr>
          <w:rFonts w:ascii="Arial" w:hAnsi="Arial" w:cs="Arial"/>
          <w:b/>
        </w:rPr>
        <w:t>v</w:t>
      </w:r>
      <w:r w:rsidRPr="00EB56E4">
        <w:rPr>
          <w:rFonts w:ascii="Arial" w:hAnsi="Arial" w:cs="Arial"/>
          <w:b/>
          <w:spacing w:val="-3"/>
        </w:rPr>
        <w:t xml:space="preserve"> </w:t>
      </w:r>
      <w:r w:rsidRPr="00EB56E4">
        <w:rPr>
          <w:rFonts w:ascii="Arial" w:hAnsi="Arial" w:cs="Arial"/>
          <w:b/>
        </w:rPr>
        <w:t>uzavřeném</w:t>
      </w:r>
      <w:r w:rsidRPr="00EB56E4">
        <w:rPr>
          <w:rFonts w:ascii="Arial" w:hAnsi="Arial" w:cs="Arial"/>
          <w:b/>
          <w:spacing w:val="-3"/>
        </w:rPr>
        <w:t xml:space="preserve"> </w:t>
      </w:r>
      <w:r w:rsidRPr="00EB56E4">
        <w:rPr>
          <w:rFonts w:ascii="Arial" w:hAnsi="Arial" w:cs="Arial"/>
          <w:b/>
        </w:rPr>
        <w:t>pásmu</w:t>
      </w:r>
      <w:r w:rsidRPr="00EB56E4">
        <w:rPr>
          <w:rFonts w:ascii="Arial" w:hAnsi="Arial" w:cs="Arial"/>
          <w:b/>
          <w:spacing w:val="-3"/>
        </w:rPr>
        <w:t xml:space="preserve"> </w:t>
      </w:r>
      <w:r w:rsidRPr="00EB56E4">
        <w:rPr>
          <w:rFonts w:ascii="Arial" w:hAnsi="Arial" w:cs="Arial"/>
          <w:b/>
        </w:rPr>
        <w:t>se</w:t>
      </w:r>
      <w:r w:rsidRPr="00EB56E4">
        <w:rPr>
          <w:rFonts w:ascii="Arial" w:hAnsi="Arial" w:cs="Arial"/>
          <w:b/>
          <w:spacing w:val="-2"/>
        </w:rPr>
        <w:t xml:space="preserve"> nařizuje</w:t>
      </w:r>
      <w:r w:rsidRPr="00EB56E4">
        <w:rPr>
          <w:rFonts w:ascii="Arial" w:hAnsi="Arial" w:cs="Arial"/>
          <w:spacing w:val="-2"/>
        </w:rPr>
        <w:t>:</w:t>
      </w:r>
    </w:p>
    <w:p w14:paraId="6630474D" w14:textId="77777777" w:rsidR="00EB56E4" w:rsidRPr="00EB56E4" w:rsidRDefault="00EB56E4" w:rsidP="00EB56E4">
      <w:pPr>
        <w:contextualSpacing/>
        <w:jc w:val="center"/>
        <w:rPr>
          <w:rFonts w:ascii="Arial" w:hAnsi="Arial" w:cs="Arial"/>
          <w:b/>
        </w:rPr>
      </w:pPr>
    </w:p>
    <w:p w14:paraId="652C50C1" w14:textId="77777777" w:rsidR="00EB56E4" w:rsidRPr="00EB56E4" w:rsidRDefault="00EB56E4" w:rsidP="00EB56E4">
      <w:pPr>
        <w:widowControl w:val="0"/>
        <w:numPr>
          <w:ilvl w:val="1"/>
          <w:numId w:val="22"/>
        </w:numPr>
        <w:tabs>
          <w:tab w:val="left" w:pos="423"/>
          <w:tab w:val="left" w:pos="426"/>
        </w:tabs>
        <w:autoSpaceDE w:val="0"/>
        <w:autoSpaceDN w:val="0"/>
        <w:spacing w:before="121" w:after="0" w:line="249" w:lineRule="auto"/>
        <w:ind w:left="426" w:right="16" w:hanging="286"/>
        <w:jc w:val="both"/>
        <w:rPr>
          <w:rFonts w:ascii="Arial" w:hAnsi="Arial" w:cs="Arial"/>
        </w:rPr>
      </w:pPr>
      <w:r w:rsidRPr="00EB56E4">
        <w:rPr>
          <w:rFonts w:ascii="Arial" w:hAnsi="Arial" w:cs="Arial"/>
          <w:b/>
        </w:rPr>
        <w:t>V</w:t>
      </w:r>
      <w:r w:rsidRPr="00EB56E4">
        <w:rPr>
          <w:rFonts w:ascii="Arial" w:hAnsi="Arial" w:cs="Arial"/>
          <w:b/>
          <w:spacing w:val="-3"/>
        </w:rPr>
        <w:t xml:space="preserve"> </w:t>
      </w:r>
      <w:r w:rsidRPr="00EB56E4">
        <w:rPr>
          <w:rFonts w:ascii="Arial" w:hAnsi="Arial" w:cs="Arial"/>
          <w:b/>
        </w:rPr>
        <w:t xml:space="preserve">ochranném pásmu </w:t>
      </w:r>
      <w:r w:rsidRPr="00EB56E4">
        <w:rPr>
          <w:rFonts w:ascii="Arial" w:hAnsi="Arial" w:cs="Arial"/>
        </w:rPr>
        <w:t>na základě hlášení chovatelů provést soupis všech hospodářství, kde je chována či držena drůbež nebo ptáci chovaní v zajetí (dále jen „chovaní ptáci“), s výjimkou domácností, které chovají ptáky v zájmovém chovu (druhy ptáků jiné než kur domácí, krůty, perličky, kachny, husy, křepelky, holubi, bažanti, koroptve a běžci).</w:t>
      </w:r>
    </w:p>
    <w:p w14:paraId="7022D8A6" w14:textId="128349CE" w:rsidR="00EB56E4" w:rsidRPr="00EB56E4" w:rsidRDefault="00EB56E4" w:rsidP="00EB56E4">
      <w:pPr>
        <w:spacing w:before="113" w:line="249" w:lineRule="auto"/>
        <w:ind w:left="426" w:right="16"/>
        <w:jc w:val="both"/>
        <w:rPr>
          <w:rFonts w:ascii="Arial" w:hAnsi="Arial" w:cs="Arial"/>
        </w:rPr>
      </w:pPr>
      <w:r w:rsidRPr="00EB56E4">
        <w:rPr>
          <w:rFonts w:ascii="Arial" w:hAnsi="Arial" w:cs="Arial"/>
        </w:rPr>
        <w:t xml:space="preserve">Soupis bude obsahovat vždy druh, kategorii a počet chovaných ptáků v každém chovu či hospodářství a </w:t>
      </w:r>
      <w:r w:rsidRPr="00EB56E4">
        <w:rPr>
          <w:rFonts w:ascii="Arial" w:hAnsi="Arial" w:cs="Arial"/>
          <w:b/>
        </w:rPr>
        <w:t>bude předán KVS nejpozději do 2</w:t>
      </w:r>
      <w:r w:rsidR="00505E32">
        <w:rPr>
          <w:rFonts w:ascii="Arial" w:hAnsi="Arial" w:cs="Arial"/>
          <w:b/>
        </w:rPr>
        <w:t>9</w:t>
      </w:r>
      <w:r w:rsidRPr="00EB56E4">
        <w:rPr>
          <w:rFonts w:ascii="Arial" w:hAnsi="Arial" w:cs="Arial"/>
          <w:b/>
        </w:rPr>
        <w:t>. 0</w:t>
      </w:r>
      <w:r w:rsidR="00505E32">
        <w:rPr>
          <w:rFonts w:ascii="Arial" w:hAnsi="Arial" w:cs="Arial"/>
          <w:b/>
        </w:rPr>
        <w:t>5</w:t>
      </w:r>
      <w:r w:rsidRPr="00EB56E4">
        <w:rPr>
          <w:rFonts w:ascii="Arial" w:hAnsi="Arial" w:cs="Arial"/>
          <w:b/>
        </w:rPr>
        <w:t xml:space="preserve">. 2026 </w:t>
      </w:r>
      <w:r w:rsidRPr="00EB56E4">
        <w:rPr>
          <w:rFonts w:ascii="Arial" w:hAnsi="Arial" w:cs="Arial"/>
          <w:b/>
          <w:u w:val="thick"/>
        </w:rPr>
        <w:t>prostřednictvím</w:t>
      </w:r>
      <w:r w:rsidRPr="00EB56E4">
        <w:rPr>
          <w:rFonts w:ascii="Arial" w:hAnsi="Arial" w:cs="Arial"/>
          <w:b/>
        </w:rPr>
        <w:t xml:space="preserve"> </w:t>
      </w:r>
      <w:r w:rsidRPr="00EB56E4">
        <w:rPr>
          <w:rFonts w:ascii="Arial" w:hAnsi="Arial" w:cs="Arial"/>
          <w:b/>
          <w:u w:val="thick"/>
        </w:rPr>
        <w:t>následujícího</w:t>
      </w:r>
      <w:r w:rsidRPr="00EB56E4">
        <w:rPr>
          <w:rFonts w:ascii="Arial" w:hAnsi="Arial" w:cs="Arial"/>
          <w:b/>
          <w:spacing w:val="-12"/>
          <w:u w:val="thick"/>
        </w:rPr>
        <w:t xml:space="preserve"> </w:t>
      </w:r>
      <w:r w:rsidRPr="00EB56E4">
        <w:rPr>
          <w:rFonts w:ascii="Arial" w:hAnsi="Arial" w:cs="Arial"/>
          <w:b/>
          <w:u w:val="thick"/>
        </w:rPr>
        <w:t>webového</w:t>
      </w:r>
      <w:r w:rsidRPr="00EB56E4">
        <w:rPr>
          <w:rFonts w:ascii="Arial" w:hAnsi="Arial" w:cs="Arial"/>
          <w:b/>
          <w:spacing w:val="-12"/>
          <w:u w:val="thick"/>
        </w:rPr>
        <w:t xml:space="preserve"> </w:t>
      </w:r>
      <w:r w:rsidRPr="00EB56E4">
        <w:rPr>
          <w:rFonts w:ascii="Arial" w:hAnsi="Arial" w:cs="Arial"/>
          <w:b/>
          <w:u w:val="thick"/>
        </w:rPr>
        <w:t>formuláře</w:t>
      </w:r>
      <w:r w:rsidRPr="00EB56E4">
        <w:rPr>
          <w:rFonts w:ascii="Arial" w:hAnsi="Arial" w:cs="Arial"/>
          <w:b/>
          <w:spacing w:val="-12"/>
          <w:u w:val="thick"/>
        </w:rPr>
        <w:t xml:space="preserve"> </w:t>
      </w:r>
      <w:r w:rsidRPr="00EB56E4">
        <w:rPr>
          <w:rFonts w:ascii="Arial" w:hAnsi="Arial" w:cs="Arial"/>
          <w:b/>
          <w:u w:val="thick"/>
        </w:rPr>
        <w:t>na</w:t>
      </w:r>
      <w:r w:rsidRPr="00EB56E4">
        <w:rPr>
          <w:rFonts w:ascii="Arial" w:hAnsi="Arial" w:cs="Arial"/>
          <w:b/>
          <w:spacing w:val="-12"/>
          <w:u w:val="thick"/>
        </w:rPr>
        <w:t xml:space="preserve"> </w:t>
      </w:r>
      <w:r w:rsidRPr="00EB56E4">
        <w:rPr>
          <w:rFonts w:ascii="Arial" w:hAnsi="Arial" w:cs="Arial"/>
          <w:b/>
          <w:u w:val="thick"/>
        </w:rPr>
        <w:t>webových</w:t>
      </w:r>
      <w:r w:rsidRPr="00EB56E4">
        <w:rPr>
          <w:rFonts w:ascii="Arial" w:hAnsi="Arial" w:cs="Arial"/>
          <w:b/>
          <w:spacing w:val="-12"/>
          <w:u w:val="thick"/>
        </w:rPr>
        <w:t xml:space="preserve"> </w:t>
      </w:r>
      <w:r w:rsidRPr="00EB56E4">
        <w:rPr>
          <w:rFonts w:ascii="Arial" w:hAnsi="Arial" w:cs="Arial"/>
          <w:b/>
          <w:u w:val="thick"/>
        </w:rPr>
        <w:t>stránkách</w:t>
      </w:r>
      <w:r w:rsidRPr="00EB56E4">
        <w:rPr>
          <w:rFonts w:ascii="Arial" w:hAnsi="Arial" w:cs="Arial"/>
          <w:b/>
          <w:spacing w:val="-12"/>
          <w:u w:val="thick"/>
        </w:rPr>
        <w:t xml:space="preserve"> </w:t>
      </w:r>
      <w:r w:rsidRPr="00EB56E4">
        <w:rPr>
          <w:rFonts w:ascii="Arial" w:hAnsi="Arial" w:cs="Arial"/>
          <w:b/>
          <w:u w:val="thick"/>
        </w:rPr>
        <w:t>Státní</w:t>
      </w:r>
      <w:r w:rsidRPr="00EB56E4">
        <w:rPr>
          <w:rFonts w:ascii="Arial" w:hAnsi="Arial" w:cs="Arial"/>
          <w:b/>
          <w:spacing w:val="-12"/>
          <w:u w:val="thick"/>
        </w:rPr>
        <w:t xml:space="preserve"> </w:t>
      </w:r>
      <w:r w:rsidRPr="00EB56E4">
        <w:rPr>
          <w:rFonts w:ascii="Arial" w:hAnsi="Arial" w:cs="Arial"/>
          <w:b/>
          <w:u w:val="thick"/>
        </w:rPr>
        <w:t>veterinární</w:t>
      </w:r>
      <w:r w:rsidRPr="00EB56E4">
        <w:rPr>
          <w:rFonts w:ascii="Arial" w:hAnsi="Arial" w:cs="Arial"/>
          <w:b/>
          <w:spacing w:val="-12"/>
          <w:u w:val="thick"/>
        </w:rPr>
        <w:t xml:space="preserve"> </w:t>
      </w:r>
      <w:r w:rsidRPr="00EB56E4">
        <w:rPr>
          <w:rFonts w:ascii="Arial" w:hAnsi="Arial" w:cs="Arial"/>
          <w:b/>
          <w:u w:val="thick"/>
        </w:rPr>
        <w:t>správy</w:t>
      </w:r>
      <w:r w:rsidRPr="00EB56E4">
        <w:rPr>
          <w:rFonts w:ascii="Arial" w:hAnsi="Arial" w:cs="Arial"/>
        </w:rPr>
        <w:t>:</w:t>
      </w:r>
    </w:p>
    <w:p w14:paraId="03DE3EA9" w14:textId="77777777" w:rsidR="00EB56E4" w:rsidRPr="00EB56E4" w:rsidRDefault="00EB56E4" w:rsidP="00EB56E4">
      <w:pPr>
        <w:widowControl w:val="0"/>
        <w:autoSpaceDE w:val="0"/>
        <w:autoSpaceDN w:val="0"/>
        <w:spacing w:before="112" w:after="0" w:line="240" w:lineRule="auto"/>
        <w:ind w:left="426"/>
        <w:jc w:val="both"/>
        <w:outlineLvl w:val="2"/>
        <w:rPr>
          <w:rFonts w:ascii="Arial" w:eastAsia="Arial" w:hAnsi="Arial" w:cs="Arial"/>
          <w:b/>
          <w:bCs/>
          <w:spacing w:val="-2"/>
        </w:rPr>
      </w:pPr>
      <w:r w:rsidRPr="00EB56E4">
        <w:rPr>
          <w:rFonts w:ascii="Arial" w:eastAsia="Arial" w:hAnsi="Arial" w:cs="Arial"/>
          <w:b/>
          <w:bCs/>
        </w:rPr>
        <w:t>Formulář</w:t>
      </w:r>
      <w:r w:rsidRPr="00EB56E4">
        <w:rPr>
          <w:rFonts w:ascii="Arial" w:eastAsia="Arial" w:hAnsi="Arial" w:cs="Arial"/>
          <w:b/>
          <w:bCs/>
          <w:spacing w:val="-6"/>
        </w:rPr>
        <w:t xml:space="preserve"> </w:t>
      </w:r>
      <w:r w:rsidRPr="00EB56E4">
        <w:rPr>
          <w:rFonts w:ascii="Arial" w:eastAsia="Arial" w:hAnsi="Arial" w:cs="Arial"/>
          <w:b/>
          <w:bCs/>
        </w:rPr>
        <w:t>pro</w:t>
      </w:r>
      <w:r w:rsidRPr="00EB56E4">
        <w:rPr>
          <w:rFonts w:ascii="Arial" w:eastAsia="Arial" w:hAnsi="Arial" w:cs="Arial"/>
          <w:b/>
          <w:bCs/>
          <w:spacing w:val="-4"/>
        </w:rPr>
        <w:t xml:space="preserve"> </w:t>
      </w:r>
      <w:r w:rsidRPr="00EB56E4">
        <w:rPr>
          <w:rFonts w:ascii="Arial" w:eastAsia="Arial" w:hAnsi="Arial" w:cs="Arial"/>
          <w:b/>
          <w:bCs/>
        </w:rPr>
        <w:t>soupis</w:t>
      </w:r>
      <w:r w:rsidRPr="00EB56E4">
        <w:rPr>
          <w:rFonts w:ascii="Arial" w:eastAsia="Arial" w:hAnsi="Arial" w:cs="Arial"/>
          <w:b/>
          <w:bCs/>
          <w:spacing w:val="-4"/>
        </w:rPr>
        <w:t xml:space="preserve"> </w:t>
      </w:r>
      <w:r w:rsidRPr="00EB56E4">
        <w:rPr>
          <w:rFonts w:ascii="Arial" w:eastAsia="Arial" w:hAnsi="Arial" w:cs="Arial"/>
          <w:b/>
          <w:bCs/>
        </w:rPr>
        <w:t>chovatelů</w:t>
      </w:r>
      <w:r w:rsidRPr="00EB56E4">
        <w:rPr>
          <w:rFonts w:ascii="Arial" w:eastAsia="Arial" w:hAnsi="Arial" w:cs="Arial"/>
          <w:b/>
          <w:bCs/>
          <w:spacing w:val="-4"/>
        </w:rPr>
        <w:t xml:space="preserve"> </w:t>
      </w:r>
      <w:r w:rsidRPr="00EB56E4">
        <w:rPr>
          <w:rFonts w:ascii="Arial" w:eastAsia="Arial" w:hAnsi="Arial" w:cs="Arial"/>
          <w:b/>
          <w:bCs/>
        </w:rPr>
        <w:t>v</w:t>
      </w:r>
      <w:r w:rsidRPr="00EB56E4">
        <w:rPr>
          <w:rFonts w:ascii="Arial" w:eastAsia="Arial" w:hAnsi="Arial" w:cs="Arial"/>
          <w:b/>
          <w:bCs/>
          <w:spacing w:val="-4"/>
        </w:rPr>
        <w:t xml:space="preserve"> </w:t>
      </w:r>
      <w:r w:rsidRPr="00EB56E4">
        <w:rPr>
          <w:rFonts w:ascii="Arial" w:eastAsia="Arial" w:hAnsi="Arial" w:cs="Arial"/>
          <w:b/>
          <w:bCs/>
        </w:rPr>
        <w:t>ochranném</w:t>
      </w:r>
      <w:r w:rsidRPr="00EB56E4">
        <w:rPr>
          <w:rFonts w:ascii="Arial" w:eastAsia="Arial" w:hAnsi="Arial" w:cs="Arial"/>
          <w:b/>
          <w:bCs/>
          <w:spacing w:val="-4"/>
        </w:rPr>
        <w:t xml:space="preserve"> </w:t>
      </w:r>
      <w:r w:rsidRPr="00EB56E4">
        <w:rPr>
          <w:rFonts w:ascii="Arial" w:eastAsia="Arial" w:hAnsi="Arial" w:cs="Arial"/>
          <w:b/>
          <w:bCs/>
          <w:spacing w:val="-2"/>
        </w:rPr>
        <w:t>pásmu:</w:t>
      </w:r>
    </w:p>
    <w:p w14:paraId="2BBDB9D1" w14:textId="77777777" w:rsidR="004C39AA" w:rsidRPr="004C39AA" w:rsidRDefault="00EA43AD" w:rsidP="004C39AA">
      <w:pPr>
        <w:spacing w:after="0" w:line="240" w:lineRule="auto"/>
        <w:ind w:left="426"/>
        <w:rPr>
          <w:rFonts w:ascii="Aptos" w:eastAsia="Times New Roman" w:hAnsi="Aptos" w:cs="Aptos"/>
          <w:color w:val="000000"/>
          <w:sz w:val="24"/>
          <w:szCs w:val="24"/>
          <w:lang w:eastAsia="cs-CZ"/>
        </w:rPr>
      </w:pPr>
      <w:hyperlink r:id="rId8" w:anchor="pasmo=RYCHVALD-2026-KVST-3KM" w:history="1">
        <w:r w:rsidR="004C39AA" w:rsidRPr="004C39AA">
          <w:rPr>
            <w:rFonts w:ascii="Aptos" w:eastAsia="Times New Roman" w:hAnsi="Aptos" w:cs="Aptos"/>
            <w:color w:val="0000FF"/>
            <w:sz w:val="24"/>
            <w:szCs w:val="24"/>
            <w:u w:val="single"/>
            <w:lang w:eastAsia="cs-CZ"/>
          </w:rPr>
          <w:t>https://www.svscr.cz/newcastleska-choroba-stavy-drubeze-a-ostatnich-ptaku-v-obci/#pasmo=RYCHVALD-2026-KVST-3KM</w:t>
        </w:r>
      </w:hyperlink>
    </w:p>
    <w:p w14:paraId="7CDF1067" w14:textId="77777777" w:rsidR="00EB56E4" w:rsidRPr="00EB56E4" w:rsidRDefault="00EB56E4" w:rsidP="004C39AA">
      <w:pPr>
        <w:widowControl w:val="0"/>
        <w:autoSpaceDE w:val="0"/>
        <w:autoSpaceDN w:val="0"/>
        <w:spacing w:before="21" w:after="0" w:line="240" w:lineRule="auto"/>
        <w:ind w:left="426"/>
        <w:rPr>
          <w:rFonts w:ascii="Arial" w:eastAsia="Arial" w:hAnsi="Arial" w:cs="Arial"/>
          <w:b/>
        </w:rPr>
      </w:pPr>
    </w:p>
    <w:p w14:paraId="148543F8" w14:textId="77777777" w:rsidR="00EB56E4" w:rsidRPr="00EB56E4" w:rsidRDefault="00EB56E4" w:rsidP="00EB56E4">
      <w:pPr>
        <w:widowControl w:val="0"/>
        <w:numPr>
          <w:ilvl w:val="1"/>
          <w:numId w:val="22"/>
        </w:numPr>
        <w:tabs>
          <w:tab w:val="left" w:pos="424"/>
          <w:tab w:val="left" w:pos="427"/>
        </w:tabs>
        <w:autoSpaceDE w:val="0"/>
        <w:autoSpaceDN w:val="0"/>
        <w:spacing w:after="0" w:line="249" w:lineRule="auto"/>
        <w:ind w:right="16" w:hanging="286"/>
        <w:jc w:val="both"/>
        <w:rPr>
          <w:rFonts w:ascii="Arial" w:hAnsi="Arial" w:cs="Arial"/>
        </w:rPr>
      </w:pPr>
      <w:r w:rsidRPr="00EB56E4">
        <w:rPr>
          <w:rFonts w:ascii="Arial" w:hAnsi="Arial" w:cs="Arial"/>
          <w:b/>
        </w:rPr>
        <w:t>V</w:t>
      </w:r>
      <w:r w:rsidRPr="00EB56E4">
        <w:rPr>
          <w:rFonts w:ascii="Arial" w:hAnsi="Arial" w:cs="Arial"/>
          <w:b/>
          <w:spacing w:val="-3"/>
        </w:rPr>
        <w:t> </w:t>
      </w:r>
      <w:r w:rsidRPr="00EB56E4">
        <w:rPr>
          <w:rFonts w:ascii="Arial" w:hAnsi="Arial" w:cs="Arial"/>
          <w:b/>
        </w:rPr>
        <w:t xml:space="preserve">pásmu dozoru </w:t>
      </w:r>
      <w:r w:rsidRPr="00EB56E4">
        <w:rPr>
          <w:rFonts w:ascii="Arial" w:hAnsi="Arial" w:cs="Arial"/>
        </w:rPr>
        <w:t>na základě hlášení chovatelů provést soupis všech hospodářství, kde je chována či držena drůbež nebo ptáci chovaní v zajetí (dále jen „chovaní ptáci“), s výjimkou domácností, které chovají ptáky v zájmovém chovu (druhy ptáků jiné než kur domácí, krůty, perličky, kachny, husy, křepelky, holubi, bažanti, koroptve a běžci).</w:t>
      </w:r>
    </w:p>
    <w:p w14:paraId="578D4EA5" w14:textId="7FBA0D32" w:rsidR="00EB56E4" w:rsidRPr="00EB56E4" w:rsidRDefault="00EB56E4" w:rsidP="00EB56E4">
      <w:pPr>
        <w:spacing w:before="112" w:line="249" w:lineRule="auto"/>
        <w:ind w:left="426" w:right="16"/>
        <w:jc w:val="both"/>
        <w:rPr>
          <w:rFonts w:ascii="Arial" w:hAnsi="Arial" w:cs="Arial"/>
        </w:rPr>
      </w:pPr>
      <w:r w:rsidRPr="00EB56E4">
        <w:rPr>
          <w:rFonts w:ascii="Arial" w:hAnsi="Arial" w:cs="Arial"/>
        </w:rPr>
        <w:t xml:space="preserve">Soupis bude obsahovat vždy druh, kategorii a počet chovaných ptáků v každém chovu či hospodářství a </w:t>
      </w:r>
      <w:r w:rsidRPr="00EB56E4">
        <w:rPr>
          <w:rFonts w:ascii="Arial" w:hAnsi="Arial" w:cs="Arial"/>
          <w:b/>
        </w:rPr>
        <w:t>bude předán KVS nejpozději do 2</w:t>
      </w:r>
      <w:r w:rsidR="00505E32">
        <w:rPr>
          <w:rFonts w:ascii="Arial" w:hAnsi="Arial" w:cs="Arial"/>
          <w:b/>
        </w:rPr>
        <w:t>9</w:t>
      </w:r>
      <w:r w:rsidRPr="00EB56E4">
        <w:rPr>
          <w:rFonts w:ascii="Arial" w:hAnsi="Arial" w:cs="Arial"/>
          <w:b/>
        </w:rPr>
        <w:t>. 0</w:t>
      </w:r>
      <w:r w:rsidR="00505E32">
        <w:rPr>
          <w:rFonts w:ascii="Arial" w:hAnsi="Arial" w:cs="Arial"/>
          <w:b/>
        </w:rPr>
        <w:t>5</w:t>
      </w:r>
      <w:r w:rsidRPr="00EB56E4">
        <w:rPr>
          <w:rFonts w:ascii="Arial" w:hAnsi="Arial" w:cs="Arial"/>
          <w:b/>
        </w:rPr>
        <w:t xml:space="preserve">. 2026 </w:t>
      </w:r>
      <w:r w:rsidRPr="00EB56E4">
        <w:rPr>
          <w:rFonts w:ascii="Arial" w:hAnsi="Arial" w:cs="Arial"/>
          <w:b/>
          <w:u w:val="thick"/>
        </w:rPr>
        <w:t>prostřednictvím</w:t>
      </w:r>
      <w:r w:rsidRPr="00EB56E4">
        <w:rPr>
          <w:rFonts w:ascii="Arial" w:hAnsi="Arial" w:cs="Arial"/>
          <w:b/>
        </w:rPr>
        <w:t xml:space="preserve"> </w:t>
      </w:r>
      <w:r w:rsidRPr="00EB56E4">
        <w:rPr>
          <w:rFonts w:ascii="Arial" w:hAnsi="Arial" w:cs="Arial"/>
          <w:b/>
          <w:u w:val="thick"/>
        </w:rPr>
        <w:t>následujícího</w:t>
      </w:r>
      <w:r w:rsidRPr="00EB56E4">
        <w:rPr>
          <w:rFonts w:ascii="Arial" w:hAnsi="Arial" w:cs="Arial"/>
          <w:b/>
          <w:spacing w:val="-12"/>
          <w:u w:val="thick"/>
        </w:rPr>
        <w:t xml:space="preserve"> </w:t>
      </w:r>
      <w:r w:rsidRPr="00EB56E4">
        <w:rPr>
          <w:rFonts w:ascii="Arial" w:hAnsi="Arial" w:cs="Arial"/>
          <w:b/>
          <w:u w:val="thick"/>
        </w:rPr>
        <w:t>webového</w:t>
      </w:r>
      <w:r w:rsidRPr="00EB56E4">
        <w:rPr>
          <w:rFonts w:ascii="Arial" w:hAnsi="Arial" w:cs="Arial"/>
          <w:b/>
          <w:spacing w:val="-12"/>
          <w:u w:val="thick"/>
        </w:rPr>
        <w:t xml:space="preserve"> </w:t>
      </w:r>
      <w:r w:rsidRPr="00EB56E4">
        <w:rPr>
          <w:rFonts w:ascii="Arial" w:hAnsi="Arial" w:cs="Arial"/>
          <w:b/>
          <w:u w:val="thick"/>
        </w:rPr>
        <w:t>formuláře</w:t>
      </w:r>
      <w:r w:rsidRPr="00EB56E4">
        <w:rPr>
          <w:rFonts w:ascii="Arial" w:hAnsi="Arial" w:cs="Arial"/>
          <w:b/>
          <w:spacing w:val="-12"/>
          <w:u w:val="thick"/>
        </w:rPr>
        <w:t xml:space="preserve"> </w:t>
      </w:r>
      <w:r w:rsidRPr="00EB56E4">
        <w:rPr>
          <w:rFonts w:ascii="Arial" w:hAnsi="Arial" w:cs="Arial"/>
          <w:b/>
          <w:u w:val="thick"/>
        </w:rPr>
        <w:t>na</w:t>
      </w:r>
      <w:r w:rsidRPr="00EB56E4">
        <w:rPr>
          <w:rFonts w:ascii="Arial" w:hAnsi="Arial" w:cs="Arial"/>
          <w:b/>
          <w:spacing w:val="-12"/>
          <w:u w:val="thick"/>
        </w:rPr>
        <w:t xml:space="preserve"> </w:t>
      </w:r>
      <w:r w:rsidRPr="00EB56E4">
        <w:rPr>
          <w:rFonts w:ascii="Arial" w:hAnsi="Arial" w:cs="Arial"/>
          <w:b/>
          <w:u w:val="thick"/>
        </w:rPr>
        <w:t>webových</w:t>
      </w:r>
      <w:r w:rsidRPr="00EB56E4">
        <w:rPr>
          <w:rFonts w:ascii="Arial" w:hAnsi="Arial" w:cs="Arial"/>
          <w:b/>
          <w:spacing w:val="-12"/>
          <w:u w:val="thick"/>
        </w:rPr>
        <w:t xml:space="preserve"> </w:t>
      </w:r>
      <w:r w:rsidRPr="00EB56E4">
        <w:rPr>
          <w:rFonts w:ascii="Arial" w:hAnsi="Arial" w:cs="Arial"/>
          <w:b/>
          <w:u w:val="thick"/>
        </w:rPr>
        <w:t>stránkách</w:t>
      </w:r>
      <w:r w:rsidRPr="00EB56E4">
        <w:rPr>
          <w:rFonts w:ascii="Arial" w:hAnsi="Arial" w:cs="Arial"/>
          <w:b/>
          <w:spacing w:val="-12"/>
          <w:u w:val="thick"/>
        </w:rPr>
        <w:t xml:space="preserve"> </w:t>
      </w:r>
      <w:r w:rsidRPr="00EB56E4">
        <w:rPr>
          <w:rFonts w:ascii="Arial" w:hAnsi="Arial" w:cs="Arial"/>
          <w:b/>
          <w:u w:val="thick"/>
        </w:rPr>
        <w:t>Státní</w:t>
      </w:r>
      <w:r w:rsidRPr="00EB56E4">
        <w:rPr>
          <w:rFonts w:ascii="Arial" w:hAnsi="Arial" w:cs="Arial"/>
          <w:b/>
          <w:spacing w:val="-12"/>
          <w:u w:val="thick"/>
        </w:rPr>
        <w:t xml:space="preserve"> </w:t>
      </w:r>
      <w:r w:rsidRPr="00EB56E4">
        <w:rPr>
          <w:rFonts w:ascii="Arial" w:hAnsi="Arial" w:cs="Arial"/>
          <w:b/>
          <w:u w:val="thick"/>
        </w:rPr>
        <w:t>veterinární</w:t>
      </w:r>
      <w:r w:rsidRPr="00EB56E4">
        <w:rPr>
          <w:rFonts w:ascii="Arial" w:hAnsi="Arial" w:cs="Arial"/>
          <w:b/>
          <w:spacing w:val="-12"/>
          <w:u w:val="thick"/>
        </w:rPr>
        <w:t xml:space="preserve"> </w:t>
      </w:r>
      <w:r w:rsidRPr="00EB56E4">
        <w:rPr>
          <w:rFonts w:ascii="Arial" w:hAnsi="Arial" w:cs="Arial"/>
          <w:b/>
          <w:u w:val="thick"/>
        </w:rPr>
        <w:t>správy</w:t>
      </w:r>
      <w:r w:rsidRPr="00EB56E4">
        <w:rPr>
          <w:rFonts w:ascii="Arial" w:hAnsi="Arial" w:cs="Arial"/>
        </w:rPr>
        <w:t>:</w:t>
      </w:r>
    </w:p>
    <w:p w14:paraId="630EE9B4" w14:textId="77777777" w:rsidR="00EB56E4" w:rsidRPr="00EB56E4" w:rsidRDefault="00EB56E4" w:rsidP="00EB56E4">
      <w:pPr>
        <w:widowControl w:val="0"/>
        <w:autoSpaceDE w:val="0"/>
        <w:autoSpaceDN w:val="0"/>
        <w:spacing w:before="1" w:after="0" w:line="240" w:lineRule="auto"/>
        <w:ind w:left="411"/>
        <w:outlineLvl w:val="2"/>
        <w:rPr>
          <w:rFonts w:ascii="Arial" w:eastAsia="Arial" w:hAnsi="Arial" w:cs="Arial"/>
          <w:b/>
          <w:bCs/>
          <w:spacing w:val="-2"/>
        </w:rPr>
      </w:pPr>
      <w:r w:rsidRPr="00EB56E4">
        <w:rPr>
          <w:rFonts w:ascii="Arial" w:eastAsia="Arial" w:hAnsi="Arial" w:cs="Arial"/>
          <w:b/>
          <w:bCs/>
        </w:rPr>
        <w:t>Formulář</w:t>
      </w:r>
      <w:r w:rsidRPr="00EB56E4">
        <w:rPr>
          <w:rFonts w:ascii="Arial" w:eastAsia="Arial" w:hAnsi="Arial" w:cs="Arial"/>
          <w:b/>
          <w:bCs/>
          <w:spacing w:val="-6"/>
        </w:rPr>
        <w:t xml:space="preserve"> </w:t>
      </w:r>
      <w:r w:rsidRPr="00EB56E4">
        <w:rPr>
          <w:rFonts w:ascii="Arial" w:eastAsia="Arial" w:hAnsi="Arial" w:cs="Arial"/>
          <w:b/>
          <w:bCs/>
        </w:rPr>
        <w:t>pro</w:t>
      </w:r>
      <w:r w:rsidRPr="00EB56E4">
        <w:rPr>
          <w:rFonts w:ascii="Arial" w:eastAsia="Arial" w:hAnsi="Arial" w:cs="Arial"/>
          <w:b/>
          <w:bCs/>
          <w:spacing w:val="-3"/>
        </w:rPr>
        <w:t xml:space="preserve"> </w:t>
      </w:r>
      <w:r w:rsidRPr="00EB56E4">
        <w:rPr>
          <w:rFonts w:ascii="Arial" w:eastAsia="Arial" w:hAnsi="Arial" w:cs="Arial"/>
          <w:b/>
          <w:bCs/>
        </w:rPr>
        <w:t>soupis</w:t>
      </w:r>
      <w:r w:rsidRPr="00EB56E4">
        <w:rPr>
          <w:rFonts w:ascii="Arial" w:eastAsia="Arial" w:hAnsi="Arial" w:cs="Arial"/>
          <w:b/>
          <w:bCs/>
          <w:spacing w:val="-3"/>
        </w:rPr>
        <w:t xml:space="preserve"> </w:t>
      </w:r>
      <w:r w:rsidRPr="00EB56E4">
        <w:rPr>
          <w:rFonts w:ascii="Arial" w:eastAsia="Arial" w:hAnsi="Arial" w:cs="Arial"/>
          <w:b/>
          <w:bCs/>
        </w:rPr>
        <w:t>chovatelů</w:t>
      </w:r>
      <w:r w:rsidRPr="00EB56E4">
        <w:rPr>
          <w:rFonts w:ascii="Arial" w:eastAsia="Arial" w:hAnsi="Arial" w:cs="Arial"/>
          <w:b/>
          <w:bCs/>
          <w:spacing w:val="-4"/>
        </w:rPr>
        <w:t xml:space="preserve"> </w:t>
      </w:r>
      <w:r w:rsidRPr="00EB56E4">
        <w:rPr>
          <w:rFonts w:ascii="Arial" w:eastAsia="Arial" w:hAnsi="Arial" w:cs="Arial"/>
          <w:b/>
          <w:bCs/>
        </w:rPr>
        <w:t>v</w:t>
      </w:r>
      <w:r w:rsidRPr="00EB56E4">
        <w:rPr>
          <w:rFonts w:ascii="Arial" w:eastAsia="Arial" w:hAnsi="Arial" w:cs="Arial"/>
          <w:b/>
          <w:bCs/>
          <w:spacing w:val="-3"/>
        </w:rPr>
        <w:t xml:space="preserve"> </w:t>
      </w:r>
      <w:r w:rsidRPr="00EB56E4">
        <w:rPr>
          <w:rFonts w:ascii="Arial" w:eastAsia="Arial" w:hAnsi="Arial" w:cs="Arial"/>
          <w:b/>
          <w:bCs/>
        </w:rPr>
        <w:t>pásmu</w:t>
      </w:r>
      <w:r w:rsidRPr="00EB56E4">
        <w:rPr>
          <w:rFonts w:ascii="Arial" w:eastAsia="Arial" w:hAnsi="Arial" w:cs="Arial"/>
          <w:b/>
          <w:bCs/>
          <w:spacing w:val="-3"/>
        </w:rPr>
        <w:t xml:space="preserve"> </w:t>
      </w:r>
      <w:r w:rsidRPr="00EB56E4">
        <w:rPr>
          <w:rFonts w:ascii="Arial" w:eastAsia="Arial" w:hAnsi="Arial" w:cs="Arial"/>
          <w:b/>
          <w:bCs/>
          <w:spacing w:val="-2"/>
        </w:rPr>
        <w:t>dozoru:</w:t>
      </w:r>
    </w:p>
    <w:p w14:paraId="7F0B8C4D" w14:textId="77777777" w:rsidR="004C39AA" w:rsidRDefault="00EA43AD" w:rsidP="004C39AA">
      <w:pPr>
        <w:spacing w:after="0" w:line="240" w:lineRule="auto"/>
        <w:ind w:left="411"/>
        <w:rPr>
          <w:rFonts w:ascii="Aptos" w:eastAsia="Times New Roman" w:hAnsi="Aptos" w:cs="Aptos"/>
          <w:color w:val="000000"/>
          <w:sz w:val="24"/>
          <w:szCs w:val="24"/>
          <w:lang w:eastAsia="cs-CZ"/>
        </w:rPr>
      </w:pPr>
      <w:hyperlink r:id="rId9" w:anchor="pasmo=RYCHVALD-2026-KVST-10KM" w:history="1">
        <w:r w:rsidR="004C39AA" w:rsidRPr="004C39AA">
          <w:rPr>
            <w:rFonts w:ascii="Aptos" w:eastAsia="Times New Roman" w:hAnsi="Aptos" w:cs="Aptos"/>
            <w:color w:val="0000FF"/>
            <w:sz w:val="24"/>
            <w:szCs w:val="24"/>
            <w:u w:val="single"/>
            <w:lang w:eastAsia="cs-CZ"/>
          </w:rPr>
          <w:t>https://www.svscr.cz/newcastleska-choroba-stavy-drubeze-a-ostatnich-ptaku-v-obci/#pasmo=RYCHVALD-2026-KVST-10KM</w:t>
        </w:r>
      </w:hyperlink>
    </w:p>
    <w:p w14:paraId="1F9F8261" w14:textId="77777777" w:rsidR="00D47926" w:rsidRDefault="00D47926" w:rsidP="004C39AA">
      <w:pPr>
        <w:spacing w:after="0" w:line="240" w:lineRule="auto"/>
        <w:ind w:left="411"/>
        <w:rPr>
          <w:rFonts w:ascii="Aptos" w:eastAsia="Times New Roman" w:hAnsi="Aptos" w:cs="Aptos"/>
          <w:color w:val="000000"/>
          <w:sz w:val="24"/>
          <w:szCs w:val="24"/>
          <w:lang w:eastAsia="cs-CZ"/>
        </w:rPr>
      </w:pPr>
    </w:p>
    <w:p w14:paraId="17EF10D5" w14:textId="6757036D" w:rsidR="00D47926" w:rsidRPr="00DC0028" w:rsidRDefault="00D47926" w:rsidP="00A16868">
      <w:pPr>
        <w:spacing w:after="0" w:line="240" w:lineRule="auto"/>
        <w:ind w:left="411"/>
        <w:jc w:val="both"/>
        <w:rPr>
          <w:rFonts w:ascii="Arial" w:eastAsia="Times New Roman" w:hAnsi="Arial" w:cs="Arial"/>
          <w:color w:val="000000"/>
          <w:lang w:eastAsia="cs-CZ"/>
        </w:rPr>
      </w:pPr>
      <w:r w:rsidRPr="00DC0028">
        <w:rPr>
          <w:rFonts w:ascii="Arial" w:eastAsia="Times New Roman" w:hAnsi="Arial" w:cs="Arial"/>
          <w:color w:val="000000"/>
          <w:lang w:eastAsia="cs-CZ"/>
        </w:rPr>
        <w:t xml:space="preserve">Soupis hospodářství dle výše uvedeného nemusí být proveden v katastrálních územích, ve kterých byl proveden na základě nařízení </w:t>
      </w:r>
      <w:r w:rsidR="00A16868" w:rsidRPr="00DC0028">
        <w:rPr>
          <w:rFonts w:ascii="Arial" w:eastAsia="Times New Roman" w:hAnsi="Arial" w:cs="Arial"/>
          <w:color w:val="000000"/>
          <w:lang w:eastAsia="cs-CZ"/>
        </w:rPr>
        <w:t xml:space="preserve">Státní veterinární správy č.j. </w:t>
      </w:r>
      <w:r w:rsidRPr="00DC0028">
        <w:rPr>
          <w:rFonts w:ascii="Arial" w:eastAsia="Times New Roman" w:hAnsi="Arial" w:cs="Arial"/>
          <w:color w:val="000000"/>
          <w:lang w:eastAsia="cs-CZ"/>
        </w:rPr>
        <w:t xml:space="preserve">SVS/2026/ </w:t>
      </w:r>
      <w:r w:rsidR="00A16868" w:rsidRPr="00DC0028">
        <w:rPr>
          <w:rFonts w:ascii="Arial" w:eastAsia="Times New Roman" w:hAnsi="Arial" w:cs="Arial"/>
          <w:color w:val="000000"/>
          <w:lang w:eastAsia="cs-CZ"/>
        </w:rPr>
        <w:t>073735 ze dne 28.4.2026.</w:t>
      </w:r>
    </w:p>
    <w:p w14:paraId="05145905" w14:textId="77777777" w:rsidR="00EB56E4" w:rsidRDefault="00EB56E4" w:rsidP="00A16868">
      <w:pPr>
        <w:widowControl w:val="0"/>
        <w:autoSpaceDE w:val="0"/>
        <w:autoSpaceDN w:val="0"/>
        <w:spacing w:before="1" w:after="0" w:line="240" w:lineRule="auto"/>
        <w:jc w:val="both"/>
        <w:outlineLvl w:val="2"/>
        <w:rPr>
          <w:rFonts w:ascii="Arial" w:eastAsia="Arial" w:hAnsi="Arial" w:cs="Arial"/>
          <w:b/>
          <w:bCs/>
        </w:rPr>
      </w:pPr>
    </w:p>
    <w:p w14:paraId="75A2DCE0" w14:textId="77777777" w:rsidR="00D47926" w:rsidRPr="00EB56E4" w:rsidRDefault="00D47926" w:rsidP="00EB56E4">
      <w:pPr>
        <w:widowControl w:val="0"/>
        <w:autoSpaceDE w:val="0"/>
        <w:autoSpaceDN w:val="0"/>
        <w:spacing w:before="1" w:after="0" w:line="240" w:lineRule="auto"/>
        <w:outlineLvl w:val="2"/>
        <w:rPr>
          <w:rFonts w:ascii="Arial" w:eastAsia="Arial" w:hAnsi="Arial" w:cs="Arial"/>
          <w:b/>
          <w:bCs/>
        </w:rPr>
      </w:pPr>
    </w:p>
    <w:p w14:paraId="78A7BC4D" w14:textId="77777777" w:rsidR="00EB56E4" w:rsidRPr="00EB56E4" w:rsidRDefault="00EB56E4" w:rsidP="00EB56E4">
      <w:pPr>
        <w:widowControl w:val="0"/>
        <w:numPr>
          <w:ilvl w:val="1"/>
          <w:numId w:val="22"/>
        </w:numPr>
        <w:tabs>
          <w:tab w:val="left" w:pos="426"/>
        </w:tabs>
        <w:autoSpaceDE w:val="0"/>
        <w:autoSpaceDN w:val="0"/>
        <w:spacing w:after="0" w:line="249" w:lineRule="auto"/>
        <w:ind w:left="426" w:right="15"/>
        <w:jc w:val="both"/>
        <w:rPr>
          <w:rFonts w:ascii="Arial" w:hAnsi="Arial" w:cs="Arial"/>
        </w:rPr>
      </w:pPr>
      <w:r w:rsidRPr="00EB56E4">
        <w:rPr>
          <w:rFonts w:ascii="Arial" w:hAnsi="Arial" w:cs="Arial"/>
          <w:b/>
        </w:rPr>
        <w:t>informovat veřejnost způsobem v obci obvyklým</w:t>
      </w:r>
      <w:r w:rsidRPr="00EB56E4">
        <w:rPr>
          <w:rFonts w:ascii="Arial" w:hAnsi="Arial" w:cs="Arial"/>
        </w:rPr>
        <w:t>, s cílem zvýšit povědomí o nákaze zejména</w:t>
      </w:r>
      <w:r w:rsidRPr="00EB56E4">
        <w:rPr>
          <w:rFonts w:ascii="Arial" w:hAnsi="Arial" w:cs="Arial"/>
          <w:spacing w:val="-13"/>
        </w:rPr>
        <w:t xml:space="preserve"> </w:t>
      </w:r>
      <w:r w:rsidRPr="00EB56E4">
        <w:rPr>
          <w:rFonts w:ascii="Arial" w:hAnsi="Arial" w:cs="Arial"/>
        </w:rPr>
        <w:t>mezi</w:t>
      </w:r>
      <w:r w:rsidRPr="00EB56E4">
        <w:rPr>
          <w:rFonts w:ascii="Arial" w:hAnsi="Arial" w:cs="Arial"/>
          <w:spacing w:val="-13"/>
        </w:rPr>
        <w:t xml:space="preserve"> </w:t>
      </w:r>
      <w:r w:rsidRPr="00EB56E4">
        <w:rPr>
          <w:rFonts w:ascii="Arial" w:hAnsi="Arial" w:cs="Arial"/>
        </w:rPr>
        <w:t>chovateli</w:t>
      </w:r>
      <w:r w:rsidRPr="00EB56E4">
        <w:rPr>
          <w:rFonts w:ascii="Arial" w:hAnsi="Arial" w:cs="Arial"/>
          <w:spacing w:val="-13"/>
        </w:rPr>
        <w:t xml:space="preserve"> </w:t>
      </w:r>
      <w:r w:rsidRPr="00EB56E4">
        <w:rPr>
          <w:rFonts w:ascii="Arial" w:hAnsi="Arial" w:cs="Arial"/>
        </w:rPr>
        <w:t>drůbeže</w:t>
      </w:r>
      <w:r w:rsidRPr="00EB56E4">
        <w:rPr>
          <w:rFonts w:ascii="Arial" w:hAnsi="Arial" w:cs="Arial"/>
          <w:spacing w:val="-13"/>
        </w:rPr>
        <w:t xml:space="preserve"> </w:t>
      </w:r>
      <w:r w:rsidRPr="00EB56E4">
        <w:rPr>
          <w:rFonts w:ascii="Arial" w:hAnsi="Arial" w:cs="Arial"/>
        </w:rPr>
        <w:t>nebo</w:t>
      </w:r>
      <w:r w:rsidRPr="00EB56E4">
        <w:rPr>
          <w:rFonts w:ascii="Arial" w:hAnsi="Arial" w:cs="Arial"/>
          <w:spacing w:val="-13"/>
        </w:rPr>
        <w:t xml:space="preserve"> </w:t>
      </w:r>
      <w:r w:rsidRPr="00EB56E4">
        <w:rPr>
          <w:rFonts w:ascii="Arial" w:hAnsi="Arial" w:cs="Arial"/>
        </w:rPr>
        <w:t>jiného</w:t>
      </w:r>
      <w:r w:rsidRPr="00EB56E4">
        <w:rPr>
          <w:rFonts w:ascii="Arial" w:hAnsi="Arial" w:cs="Arial"/>
          <w:spacing w:val="-13"/>
        </w:rPr>
        <w:t xml:space="preserve"> </w:t>
      </w:r>
      <w:r w:rsidRPr="00EB56E4">
        <w:rPr>
          <w:rFonts w:ascii="Arial" w:hAnsi="Arial" w:cs="Arial"/>
        </w:rPr>
        <w:t>ptactva</w:t>
      </w:r>
      <w:r w:rsidRPr="00EB56E4">
        <w:rPr>
          <w:rFonts w:ascii="Arial" w:hAnsi="Arial" w:cs="Arial"/>
          <w:spacing w:val="-13"/>
        </w:rPr>
        <w:t xml:space="preserve"> </w:t>
      </w:r>
      <w:r w:rsidRPr="00EB56E4">
        <w:rPr>
          <w:rFonts w:ascii="Arial" w:hAnsi="Arial" w:cs="Arial"/>
        </w:rPr>
        <w:t>chovaného</w:t>
      </w:r>
      <w:r w:rsidRPr="00EB56E4">
        <w:rPr>
          <w:rFonts w:ascii="Arial" w:hAnsi="Arial" w:cs="Arial"/>
          <w:spacing w:val="-13"/>
        </w:rPr>
        <w:t xml:space="preserve"> </w:t>
      </w:r>
      <w:r w:rsidRPr="00EB56E4">
        <w:rPr>
          <w:rFonts w:ascii="Arial" w:hAnsi="Arial" w:cs="Arial"/>
        </w:rPr>
        <w:t>v</w:t>
      </w:r>
      <w:r w:rsidRPr="00EB56E4">
        <w:rPr>
          <w:rFonts w:ascii="Arial" w:hAnsi="Arial" w:cs="Arial"/>
          <w:spacing w:val="-13"/>
        </w:rPr>
        <w:t xml:space="preserve"> </w:t>
      </w:r>
      <w:r w:rsidRPr="00EB56E4">
        <w:rPr>
          <w:rFonts w:ascii="Arial" w:hAnsi="Arial" w:cs="Arial"/>
        </w:rPr>
        <w:t>zajetí,</w:t>
      </w:r>
      <w:r w:rsidRPr="00EB56E4">
        <w:rPr>
          <w:rFonts w:ascii="Arial" w:hAnsi="Arial" w:cs="Arial"/>
          <w:spacing w:val="-14"/>
        </w:rPr>
        <w:t xml:space="preserve"> </w:t>
      </w:r>
      <w:r w:rsidRPr="00EB56E4">
        <w:rPr>
          <w:rFonts w:ascii="Arial" w:hAnsi="Arial" w:cs="Arial"/>
        </w:rPr>
        <w:t>lovci,</w:t>
      </w:r>
      <w:r w:rsidRPr="00EB56E4">
        <w:rPr>
          <w:rFonts w:ascii="Arial" w:hAnsi="Arial" w:cs="Arial"/>
          <w:spacing w:val="-14"/>
        </w:rPr>
        <w:t xml:space="preserve"> </w:t>
      </w:r>
      <w:r w:rsidRPr="00EB56E4">
        <w:rPr>
          <w:rFonts w:ascii="Arial" w:hAnsi="Arial" w:cs="Arial"/>
        </w:rPr>
        <w:t xml:space="preserve">pozorovateli </w:t>
      </w:r>
      <w:r w:rsidRPr="00EB56E4">
        <w:rPr>
          <w:rFonts w:ascii="Arial" w:hAnsi="Arial" w:cs="Arial"/>
          <w:spacing w:val="-2"/>
        </w:rPr>
        <w:lastRenderedPageBreak/>
        <w:t>ptáků;</w:t>
      </w:r>
    </w:p>
    <w:p w14:paraId="55EFCB9C" w14:textId="77777777" w:rsidR="00EB56E4" w:rsidRPr="00EB56E4" w:rsidRDefault="00EB56E4" w:rsidP="00EB56E4">
      <w:pPr>
        <w:widowControl w:val="0"/>
        <w:numPr>
          <w:ilvl w:val="1"/>
          <w:numId w:val="22"/>
        </w:numPr>
        <w:tabs>
          <w:tab w:val="left" w:pos="424"/>
          <w:tab w:val="left" w:pos="426"/>
        </w:tabs>
        <w:autoSpaceDE w:val="0"/>
        <w:autoSpaceDN w:val="0"/>
        <w:spacing w:before="113" w:after="0" w:line="249" w:lineRule="auto"/>
        <w:ind w:left="426" w:right="14"/>
        <w:jc w:val="both"/>
        <w:rPr>
          <w:rFonts w:ascii="Arial" w:hAnsi="Arial" w:cs="Arial"/>
        </w:rPr>
      </w:pPr>
      <w:r w:rsidRPr="00EB56E4">
        <w:rPr>
          <w:rFonts w:ascii="Arial" w:hAnsi="Arial" w:cs="Arial"/>
          <w:b/>
        </w:rPr>
        <w:t>zajistit kontejnery nebo nepropustné uzavíratelné nádoby k bezpečnému uložení uhynulých volně žijících ptáků pro jejich svoz a neškodné odstranění asanačním podnikem</w:t>
      </w:r>
      <w:r w:rsidRPr="00EB56E4">
        <w:rPr>
          <w:rFonts w:ascii="Arial" w:hAnsi="Arial" w:cs="Arial"/>
        </w:rPr>
        <w:t>;</w:t>
      </w:r>
      <w:r w:rsidRPr="00EB56E4">
        <w:rPr>
          <w:rFonts w:ascii="Arial" w:hAnsi="Arial" w:cs="Arial"/>
          <w:spacing w:val="-5"/>
        </w:rPr>
        <w:t xml:space="preserve"> </w:t>
      </w:r>
      <w:r w:rsidRPr="00EB56E4">
        <w:rPr>
          <w:rFonts w:ascii="Arial" w:hAnsi="Arial" w:cs="Arial"/>
        </w:rPr>
        <w:t>tyto</w:t>
      </w:r>
      <w:r w:rsidRPr="00EB56E4">
        <w:rPr>
          <w:rFonts w:ascii="Arial" w:hAnsi="Arial" w:cs="Arial"/>
          <w:spacing w:val="-5"/>
        </w:rPr>
        <w:t xml:space="preserve"> </w:t>
      </w:r>
      <w:r w:rsidRPr="00EB56E4">
        <w:rPr>
          <w:rFonts w:ascii="Arial" w:hAnsi="Arial" w:cs="Arial"/>
        </w:rPr>
        <w:t>nádoby</w:t>
      </w:r>
      <w:r w:rsidRPr="00EB56E4">
        <w:rPr>
          <w:rFonts w:ascii="Arial" w:hAnsi="Arial" w:cs="Arial"/>
          <w:spacing w:val="-5"/>
        </w:rPr>
        <w:t xml:space="preserve"> </w:t>
      </w:r>
      <w:r w:rsidRPr="00EB56E4">
        <w:rPr>
          <w:rFonts w:ascii="Arial" w:hAnsi="Arial" w:cs="Arial"/>
        </w:rPr>
        <w:t>vhodně</w:t>
      </w:r>
      <w:r w:rsidRPr="00EB56E4">
        <w:rPr>
          <w:rFonts w:ascii="Arial" w:hAnsi="Arial" w:cs="Arial"/>
          <w:spacing w:val="-5"/>
        </w:rPr>
        <w:t xml:space="preserve"> </w:t>
      </w:r>
      <w:r w:rsidRPr="00EB56E4">
        <w:rPr>
          <w:rFonts w:ascii="Arial" w:hAnsi="Arial" w:cs="Arial"/>
        </w:rPr>
        <w:t>umístit</w:t>
      </w:r>
      <w:r w:rsidRPr="00EB56E4">
        <w:rPr>
          <w:rFonts w:ascii="Arial" w:hAnsi="Arial" w:cs="Arial"/>
          <w:spacing w:val="-5"/>
        </w:rPr>
        <w:t xml:space="preserve"> </w:t>
      </w:r>
      <w:r w:rsidRPr="00EB56E4">
        <w:rPr>
          <w:rFonts w:ascii="Arial" w:hAnsi="Arial" w:cs="Arial"/>
        </w:rPr>
        <w:t>a</w:t>
      </w:r>
      <w:r w:rsidRPr="00EB56E4">
        <w:rPr>
          <w:rFonts w:ascii="Arial" w:hAnsi="Arial" w:cs="Arial"/>
          <w:spacing w:val="-5"/>
        </w:rPr>
        <w:t xml:space="preserve"> </w:t>
      </w:r>
      <w:r w:rsidRPr="00EB56E4">
        <w:rPr>
          <w:rFonts w:ascii="Arial" w:hAnsi="Arial" w:cs="Arial"/>
        </w:rPr>
        <w:t>označit</w:t>
      </w:r>
      <w:r w:rsidRPr="00EB56E4">
        <w:rPr>
          <w:rFonts w:ascii="Arial" w:hAnsi="Arial" w:cs="Arial"/>
          <w:spacing w:val="-5"/>
        </w:rPr>
        <w:t xml:space="preserve"> </w:t>
      </w:r>
      <w:r w:rsidRPr="00EB56E4">
        <w:rPr>
          <w:rFonts w:ascii="Arial" w:hAnsi="Arial" w:cs="Arial"/>
        </w:rPr>
        <w:t>nápisem</w:t>
      </w:r>
      <w:r w:rsidRPr="00EB56E4">
        <w:rPr>
          <w:rFonts w:ascii="Arial" w:hAnsi="Arial" w:cs="Arial"/>
          <w:spacing w:val="-5"/>
        </w:rPr>
        <w:t xml:space="preserve"> </w:t>
      </w:r>
      <w:r w:rsidRPr="00EB56E4">
        <w:rPr>
          <w:rFonts w:ascii="Arial" w:hAnsi="Arial" w:cs="Arial"/>
        </w:rPr>
        <w:t>„</w:t>
      </w:r>
      <w:r w:rsidRPr="00EB56E4">
        <w:rPr>
          <w:rFonts w:ascii="Arial" w:hAnsi="Arial" w:cs="Arial"/>
          <w:i/>
        </w:rPr>
        <w:t>VŽP</w:t>
      </w:r>
      <w:r w:rsidRPr="00EB56E4">
        <w:rPr>
          <w:rFonts w:ascii="Arial" w:hAnsi="Arial" w:cs="Arial"/>
          <w:i/>
          <w:spacing w:val="-5"/>
        </w:rPr>
        <w:t xml:space="preserve"> </w:t>
      </w:r>
      <w:r w:rsidRPr="00EB56E4">
        <w:rPr>
          <w:rFonts w:ascii="Arial" w:hAnsi="Arial" w:cs="Arial"/>
          <w:i/>
        </w:rPr>
        <w:t>2.</w:t>
      </w:r>
      <w:r w:rsidRPr="00EB56E4">
        <w:rPr>
          <w:rFonts w:ascii="Arial" w:hAnsi="Arial" w:cs="Arial"/>
          <w:i/>
          <w:spacing w:val="-5"/>
        </w:rPr>
        <w:t xml:space="preserve"> </w:t>
      </w:r>
      <w:r w:rsidRPr="00EB56E4">
        <w:rPr>
          <w:rFonts w:ascii="Arial" w:hAnsi="Arial" w:cs="Arial"/>
          <w:i/>
        </w:rPr>
        <w:t>kategorie</w:t>
      </w:r>
      <w:r w:rsidRPr="00EB56E4">
        <w:rPr>
          <w:rFonts w:ascii="Arial" w:hAnsi="Arial" w:cs="Arial"/>
          <w:i/>
          <w:spacing w:val="-5"/>
        </w:rPr>
        <w:t xml:space="preserve"> </w:t>
      </w:r>
      <w:r w:rsidRPr="00EB56E4">
        <w:rPr>
          <w:rFonts w:ascii="Arial" w:hAnsi="Arial" w:cs="Arial"/>
          <w:i/>
        </w:rPr>
        <w:t>-</w:t>
      </w:r>
      <w:r w:rsidRPr="00EB56E4">
        <w:rPr>
          <w:rFonts w:ascii="Arial" w:hAnsi="Arial" w:cs="Arial"/>
          <w:i/>
          <w:spacing w:val="-5"/>
        </w:rPr>
        <w:t xml:space="preserve"> </w:t>
      </w:r>
      <w:r w:rsidRPr="00EB56E4">
        <w:rPr>
          <w:rFonts w:ascii="Arial" w:hAnsi="Arial" w:cs="Arial"/>
          <w:i/>
        </w:rPr>
        <w:t>Není</w:t>
      </w:r>
      <w:r w:rsidRPr="00EB56E4">
        <w:rPr>
          <w:rFonts w:ascii="Arial" w:hAnsi="Arial" w:cs="Arial"/>
          <w:i/>
          <w:spacing w:val="-5"/>
        </w:rPr>
        <w:t xml:space="preserve"> </w:t>
      </w:r>
      <w:r w:rsidRPr="00EB56E4">
        <w:rPr>
          <w:rFonts w:ascii="Arial" w:hAnsi="Arial" w:cs="Arial"/>
          <w:i/>
        </w:rPr>
        <w:t>určeno ke krmení zvířat</w:t>
      </w:r>
      <w:r w:rsidRPr="00EB56E4">
        <w:rPr>
          <w:rFonts w:ascii="Arial" w:hAnsi="Arial" w:cs="Arial"/>
        </w:rPr>
        <w:t>“; neprodleně hlásit výskyt vedlejších produktů živočišného původu asanačnímu podniku a po jejich odvozu asanačním podnikem provést dezinfekci nádoby účinným dezinfekčním přípravkem;</w:t>
      </w:r>
    </w:p>
    <w:p w14:paraId="6B630067" w14:textId="1F993678" w:rsidR="00EB56E4" w:rsidRPr="00EB56E4" w:rsidRDefault="00EB56E4" w:rsidP="00EB56E4">
      <w:pPr>
        <w:widowControl w:val="0"/>
        <w:numPr>
          <w:ilvl w:val="1"/>
          <w:numId w:val="22"/>
        </w:numPr>
        <w:tabs>
          <w:tab w:val="left" w:pos="424"/>
          <w:tab w:val="left" w:pos="426"/>
        </w:tabs>
        <w:autoSpaceDE w:val="0"/>
        <w:autoSpaceDN w:val="0"/>
        <w:spacing w:before="115" w:after="0" w:line="249" w:lineRule="auto"/>
        <w:ind w:left="426" w:right="14"/>
        <w:jc w:val="both"/>
        <w:rPr>
          <w:rFonts w:ascii="Arial" w:hAnsi="Arial" w:cs="Arial"/>
        </w:rPr>
      </w:pPr>
      <w:r w:rsidRPr="00EB56E4">
        <w:rPr>
          <w:rFonts w:ascii="Arial" w:hAnsi="Arial" w:cs="Arial"/>
          <w:b/>
        </w:rPr>
        <w:t>spolupracovat s</w:t>
      </w:r>
      <w:r w:rsidRPr="00EB56E4">
        <w:rPr>
          <w:rFonts w:ascii="Arial" w:hAnsi="Arial" w:cs="Arial"/>
          <w:b/>
          <w:spacing w:val="-2"/>
        </w:rPr>
        <w:t xml:space="preserve"> </w:t>
      </w:r>
      <w:r w:rsidRPr="00EB56E4">
        <w:rPr>
          <w:rFonts w:ascii="Arial" w:hAnsi="Arial" w:cs="Arial"/>
          <w:b/>
        </w:rPr>
        <w:t xml:space="preserve">KVS </w:t>
      </w:r>
      <w:r w:rsidRPr="00EB56E4">
        <w:rPr>
          <w:rFonts w:ascii="Arial" w:hAnsi="Arial" w:cs="Arial"/>
        </w:rPr>
        <w:t>při provádění intenzivního úředního dozoru nad populacemi volně žijícího ptactva, zejména vodního ptactva a dalšího monitorování uhynulých nebo nemocných ptáků.</w:t>
      </w:r>
    </w:p>
    <w:p w14:paraId="50135C5D" w14:textId="77777777" w:rsidR="00EB56E4" w:rsidRPr="00EB56E4" w:rsidRDefault="00EB56E4" w:rsidP="00EB56E4">
      <w:pPr>
        <w:widowControl w:val="0"/>
        <w:tabs>
          <w:tab w:val="left" w:pos="424"/>
          <w:tab w:val="left" w:pos="426"/>
        </w:tabs>
        <w:autoSpaceDE w:val="0"/>
        <w:autoSpaceDN w:val="0"/>
        <w:spacing w:before="115" w:after="0" w:line="249" w:lineRule="auto"/>
        <w:ind w:right="14"/>
        <w:jc w:val="both"/>
        <w:rPr>
          <w:rFonts w:ascii="Arial" w:hAnsi="Arial" w:cs="Arial"/>
        </w:rPr>
      </w:pPr>
    </w:p>
    <w:p w14:paraId="24A9F47D" w14:textId="77777777" w:rsidR="00505E32" w:rsidRPr="00B2512A" w:rsidRDefault="00505E32" w:rsidP="00505E32">
      <w:pPr>
        <w:spacing w:after="120" w:line="250" w:lineRule="auto"/>
        <w:ind w:hanging="10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(2)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Chovatelům ptáků v uzavřeném pásmu se nařizuje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:  </w:t>
      </w:r>
    </w:p>
    <w:p w14:paraId="271520D3" w14:textId="77777777" w:rsidR="00505E32" w:rsidRDefault="00505E32" w:rsidP="00505E32">
      <w:pPr>
        <w:numPr>
          <w:ilvl w:val="0"/>
          <w:numId w:val="8"/>
        </w:num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držet chované ptáky odděleně od volně žijících zvířat a ostatních zvířat, tzn.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zajistit umístění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ptáků do uzavřených prostor, zde je držet, </w:t>
      </w:r>
      <w:r w:rsidRPr="00B2512A">
        <w:rPr>
          <w:rFonts w:ascii="Arial" w:eastAsia="Times New Roman" w:hAnsi="Arial" w:cs="Arial"/>
          <w:color w:val="000000"/>
          <w:u w:val="single"/>
          <w:lang w:eastAsia="cs-CZ"/>
        </w:rPr>
        <w:t xml:space="preserve">zamezit vniku volně žijícího ptactva do objektů zasíťováním oken a větracích otvorů, 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, zamezit vstupu jiných druhů zvířat do hospodářství;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není-li to proveditelné </w:t>
      </w:r>
      <w:r w:rsidRPr="00B2512A">
        <w:rPr>
          <w:rFonts w:ascii="Arial" w:eastAsia="Times New Roman" w:hAnsi="Arial" w:cs="Arial"/>
          <w:color w:val="000000"/>
          <w:lang w:eastAsia="cs-CZ"/>
        </w:rPr>
        <w:t>nebo slučitelné s požadavky na pohodu chovaných ptáků,</w:t>
      </w:r>
      <w:r w:rsidRPr="00564CA7">
        <w:t xml:space="preserve"> </w:t>
      </w:r>
      <w:r w:rsidRPr="00564CA7">
        <w:rPr>
          <w:rFonts w:ascii="Arial" w:eastAsia="Times New Roman" w:hAnsi="Arial" w:cs="Arial"/>
          <w:color w:val="000000"/>
          <w:lang w:eastAsia="cs-CZ"/>
        </w:rPr>
        <w:t>přijmout přiměřená opatření k minimalizaci jejich kontaktů s volně žijícím ptactvem</w:t>
      </w:r>
      <w:r>
        <w:rPr>
          <w:rFonts w:ascii="Arial" w:eastAsia="Times New Roman" w:hAnsi="Arial" w:cs="Arial"/>
          <w:color w:val="000000"/>
          <w:lang w:eastAsia="cs-CZ"/>
        </w:rPr>
        <w:t xml:space="preserve"> a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s drůbeží nebo jiným ptactvem chovaným v zajetí z jiných hospodářství</w:t>
      </w:r>
      <w:r>
        <w:rPr>
          <w:rFonts w:ascii="Arial" w:eastAsia="Times New Roman" w:hAnsi="Arial" w:cs="Arial"/>
          <w:color w:val="000000"/>
          <w:lang w:eastAsia="cs-CZ"/>
        </w:rPr>
        <w:t>;</w:t>
      </w:r>
    </w:p>
    <w:p w14:paraId="70990814" w14:textId="77777777" w:rsidR="00505E32" w:rsidRPr="00B2512A" w:rsidRDefault="00505E32" w:rsidP="00505E32">
      <w:pPr>
        <w:numPr>
          <w:ilvl w:val="0"/>
          <w:numId w:val="8"/>
        </w:num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564CA7">
        <w:rPr>
          <w:rFonts w:ascii="Arial" w:eastAsia="Times New Roman" w:hAnsi="Arial" w:cs="Arial"/>
          <w:color w:val="000000"/>
          <w:lang w:eastAsia="cs-CZ"/>
        </w:rPr>
        <w:t>zamezit přístupu volně žijících ptáků ke krmivu a napájecí vodě a zabránit kontaminaci krmiva a napájecí vody trusem volně žijících ptáků</w:t>
      </w:r>
      <w:r>
        <w:rPr>
          <w:rFonts w:ascii="Arial" w:eastAsia="Times New Roman" w:hAnsi="Arial" w:cs="Arial"/>
          <w:color w:val="000000"/>
          <w:lang w:eastAsia="cs-CZ"/>
        </w:rPr>
        <w:t>;</w:t>
      </w:r>
    </w:p>
    <w:p w14:paraId="39D7E7C5" w14:textId="63DB6880" w:rsidR="00505E32" w:rsidRPr="0091689A" w:rsidRDefault="00505E32" w:rsidP="00505E32">
      <w:pPr>
        <w:numPr>
          <w:ilvl w:val="0"/>
          <w:numId w:val="8"/>
        </w:numPr>
        <w:spacing w:after="112" w:line="250" w:lineRule="auto"/>
        <w:ind w:right="14"/>
        <w:jc w:val="both"/>
        <w:rPr>
          <w:rFonts w:ascii="Arial" w:eastAsia="Times New Roman" w:hAnsi="Arial" w:cs="Arial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provádět další dozor v chovu s cílem zjistit jakékoli další šíření nákazy do hospodářství či chovu, včetně jakékoli zvýšené nemocnosti nebo úhynů nebo významného poklesu údajů o produkci; každé takové zvýšení nebo pokles okamžitě oznámit KVS na nepřetržitě dostupnou krizovou linku </w:t>
      </w:r>
      <w:r w:rsidR="0091689A" w:rsidRPr="00472147">
        <w:rPr>
          <w:rFonts w:ascii="Arial" w:hAnsi="Arial" w:cs="Arial"/>
          <w:b/>
        </w:rPr>
        <w:t>+420 720 995 20</w:t>
      </w:r>
      <w:r w:rsidR="0091689A">
        <w:rPr>
          <w:rFonts w:ascii="Arial" w:hAnsi="Arial" w:cs="Arial"/>
          <w:b/>
        </w:rPr>
        <w:t>3</w:t>
      </w:r>
      <w:r w:rsidRPr="0091689A">
        <w:rPr>
          <w:rFonts w:ascii="Arial" w:eastAsia="Times New Roman" w:hAnsi="Arial" w:cs="Arial"/>
          <w:lang w:eastAsia="cs-CZ"/>
        </w:rPr>
        <w:t>;</w:t>
      </w:r>
    </w:p>
    <w:p w14:paraId="2AE337D3" w14:textId="77777777" w:rsidR="00505E32" w:rsidRPr="00B2512A" w:rsidRDefault="00505E32" w:rsidP="00505E32">
      <w:pPr>
        <w:numPr>
          <w:ilvl w:val="0"/>
          <w:numId w:val="8"/>
        </w:num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používat na vstupech a výstupech do a z hospodářství či chovu dezinfekční prostředky vhodné k tlumení nákazy;  </w:t>
      </w:r>
    </w:p>
    <w:p w14:paraId="69E16986" w14:textId="77777777" w:rsidR="00505E32" w:rsidRPr="00B2512A" w:rsidRDefault="00505E32" w:rsidP="00505E32">
      <w:pPr>
        <w:numPr>
          <w:ilvl w:val="0"/>
          <w:numId w:val="8"/>
        </w:num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uplatňovat vhodná opatření biologické bezpečnosti na všechny osoby, které jsou v kontaktu s chovanými ptáky nebo které vstupují do hospodářství či chovu nebo je opouštějí, a rovněž na dopravní prostředky, aby se zabránilo jakémukoli riziku šíření nákazy, zejména zajistit jejich dezinfekci při vstupu a výstupu z chovu nebo hospodářství;  </w:t>
      </w:r>
    </w:p>
    <w:p w14:paraId="079A2BA6" w14:textId="77777777" w:rsidR="00505E32" w:rsidRPr="00B2512A" w:rsidRDefault="00505E32" w:rsidP="00505E32">
      <w:pPr>
        <w:numPr>
          <w:ilvl w:val="0"/>
          <w:numId w:val="8"/>
        </w:num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vést záznamy o všech osobách, které hospodářství či chov navštěvují, udržovat je v aktuálním stavu s cílem usnadnit dozor nad nákazou a jejich tlumení a zpřístupnit je KVS na její žádost; záznamy o návštěvách se nevyžadují, pokud návštěvníci nemají přístup do prostor, kde jsou ptáci chováni; </w:t>
      </w:r>
    </w:p>
    <w:p w14:paraId="40893D58" w14:textId="77777777" w:rsidR="00505E32" w:rsidRPr="00B2512A" w:rsidRDefault="00505E32" w:rsidP="00505E32">
      <w:pPr>
        <w:numPr>
          <w:ilvl w:val="0"/>
          <w:numId w:val="8"/>
        </w:num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bookmarkStart w:id="0" w:name="_Hlk121478867"/>
      <w:r w:rsidRPr="00B2512A">
        <w:rPr>
          <w:rFonts w:ascii="Arial" w:eastAsia="Times New Roman" w:hAnsi="Arial" w:cs="Arial"/>
          <w:color w:val="000000"/>
          <w:lang w:eastAsia="cs-CZ"/>
        </w:rPr>
        <w:t>umožnit úřednímu veterinárnímu lékaři provedení klinické prohlídky zvířat včetně případného odběru vzorků a poskytnout mu potřebnou součinnost</w:t>
      </w:r>
      <w:r>
        <w:rPr>
          <w:rFonts w:ascii="Arial" w:eastAsia="Times New Roman" w:hAnsi="Arial" w:cs="Arial"/>
          <w:color w:val="000000"/>
          <w:lang w:eastAsia="cs-CZ"/>
        </w:rPr>
        <w:t>;</w:t>
      </w:r>
    </w:p>
    <w:bookmarkEnd w:id="0"/>
    <w:p w14:paraId="6C034217" w14:textId="77777777" w:rsidR="00505E32" w:rsidRPr="00B2512A" w:rsidRDefault="00505E32" w:rsidP="00505E32">
      <w:pPr>
        <w:numPr>
          <w:ilvl w:val="0"/>
          <w:numId w:val="8"/>
        </w:num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v souladu s § 40 veterinárního zákona neškodně odstraňovat </w:t>
      </w:r>
      <w:proofErr w:type="spellStart"/>
      <w:r w:rsidRPr="00B2512A">
        <w:rPr>
          <w:rFonts w:ascii="Arial" w:eastAsia="Times New Roman" w:hAnsi="Arial" w:cs="Arial"/>
          <w:color w:val="000000"/>
          <w:lang w:eastAsia="cs-CZ"/>
        </w:rPr>
        <w:t>kadávery</w:t>
      </w:r>
      <w:proofErr w:type="spellEnd"/>
      <w:r w:rsidRPr="00B2512A">
        <w:rPr>
          <w:rFonts w:ascii="Arial" w:eastAsia="Times New Roman" w:hAnsi="Arial" w:cs="Arial"/>
          <w:color w:val="000000"/>
          <w:lang w:eastAsia="cs-CZ"/>
        </w:rPr>
        <w:t>, a to neprodleně</w:t>
      </w:r>
      <w:r>
        <w:rPr>
          <w:rFonts w:ascii="Arial" w:eastAsia="Times New Roman" w:hAnsi="Arial" w:cs="Arial"/>
          <w:color w:val="000000"/>
          <w:lang w:eastAsia="cs-CZ"/>
        </w:rPr>
        <w:t>;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540B667D" w14:textId="4C737FDD" w:rsidR="00505E32" w:rsidRPr="00B2512A" w:rsidRDefault="00505E32" w:rsidP="00505E32">
      <w:pPr>
        <w:numPr>
          <w:ilvl w:val="0"/>
          <w:numId w:val="8"/>
        </w:num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poskytnout obci pro účely naplnění tohoto nařízení následující informace k provedení soupisu ptáků na hospodářství, </w:t>
      </w:r>
      <w:r w:rsidRPr="0069220A">
        <w:rPr>
          <w:rFonts w:ascii="Arial" w:eastAsia="Times New Roman" w:hAnsi="Arial" w:cs="Arial"/>
          <w:color w:val="000000"/>
          <w:u w:val="single"/>
          <w:lang w:eastAsia="cs-CZ"/>
        </w:rPr>
        <w:t xml:space="preserve">a to nejpozději </w:t>
      </w:r>
      <w:r w:rsidRPr="0069220A">
        <w:rPr>
          <w:rFonts w:ascii="Arial" w:eastAsia="Times New Roman" w:hAnsi="Arial" w:cs="Arial"/>
          <w:b/>
          <w:color w:val="000000"/>
          <w:u w:val="single"/>
          <w:lang w:eastAsia="cs-CZ"/>
        </w:rPr>
        <w:t>do</w:t>
      </w:r>
      <w:r w:rsidR="0091689A">
        <w:rPr>
          <w:rFonts w:ascii="Arial" w:eastAsia="Times New Roman" w:hAnsi="Arial" w:cs="Arial"/>
          <w:b/>
          <w:color w:val="000000"/>
          <w:u w:val="single"/>
          <w:lang w:eastAsia="cs-CZ"/>
        </w:rPr>
        <w:t xml:space="preserve"> 27.05.2026:</w:t>
      </w:r>
      <w:r w:rsidRPr="008E0D75">
        <w:rPr>
          <w:rFonts w:ascii="Arial" w:eastAsia="Times New Roman" w:hAnsi="Arial" w:cs="Arial"/>
          <w:b/>
          <w:color w:val="FF0000"/>
          <w:lang w:eastAsia="cs-CZ"/>
        </w:rPr>
        <w:t xml:space="preserve">  </w:t>
      </w:r>
    </w:p>
    <w:p w14:paraId="5467A63F" w14:textId="77777777" w:rsidR="00505E32" w:rsidRPr="00B2512A" w:rsidRDefault="00505E32" w:rsidP="00505E32">
      <w:pPr>
        <w:numPr>
          <w:ilvl w:val="0"/>
          <w:numId w:val="12"/>
        </w:numPr>
        <w:spacing w:after="0" w:line="250" w:lineRule="auto"/>
        <w:ind w:left="709" w:right="84" w:hanging="141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Chovatel (jméno, příjmení, obchodní firma, název)  </w:t>
      </w:r>
    </w:p>
    <w:p w14:paraId="27619AC0" w14:textId="77777777" w:rsidR="00505E32" w:rsidRPr="00B2512A" w:rsidRDefault="00505E32" w:rsidP="00505E32">
      <w:pPr>
        <w:numPr>
          <w:ilvl w:val="0"/>
          <w:numId w:val="12"/>
        </w:numPr>
        <w:spacing w:after="0" w:line="250" w:lineRule="auto"/>
        <w:ind w:left="709" w:right="84" w:hanging="141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Adresa (sídlo) chovatele  </w:t>
      </w:r>
    </w:p>
    <w:p w14:paraId="667A85C0" w14:textId="77777777" w:rsidR="00505E32" w:rsidRPr="00B2512A" w:rsidRDefault="00505E32" w:rsidP="00505E32">
      <w:pPr>
        <w:numPr>
          <w:ilvl w:val="0"/>
          <w:numId w:val="12"/>
        </w:numPr>
        <w:spacing w:after="0" w:line="250" w:lineRule="auto"/>
        <w:ind w:left="709" w:right="84" w:hanging="141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Kontaktní osoba  </w:t>
      </w:r>
    </w:p>
    <w:p w14:paraId="0569F3F7" w14:textId="77777777" w:rsidR="00505E32" w:rsidRPr="00B2512A" w:rsidRDefault="00505E32" w:rsidP="00505E32">
      <w:pPr>
        <w:numPr>
          <w:ilvl w:val="0"/>
          <w:numId w:val="12"/>
        </w:numPr>
        <w:spacing w:after="10" w:line="246" w:lineRule="auto"/>
        <w:ind w:left="709" w:right="84" w:hanging="141"/>
        <w:contextualSpacing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Kontakt (telefonní číslo, nejlépe na mobilní telefon)  </w:t>
      </w:r>
    </w:p>
    <w:p w14:paraId="4CC0FCB5" w14:textId="77777777" w:rsidR="00505E32" w:rsidRPr="00B2512A" w:rsidRDefault="00505E32" w:rsidP="00505E32">
      <w:pPr>
        <w:numPr>
          <w:ilvl w:val="0"/>
          <w:numId w:val="12"/>
        </w:numPr>
        <w:spacing w:after="10" w:line="246" w:lineRule="auto"/>
        <w:ind w:left="709" w:right="84" w:hanging="141"/>
        <w:contextualSpacing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Adresa místa chovu ptáků  </w:t>
      </w:r>
    </w:p>
    <w:p w14:paraId="22AB8B84" w14:textId="77777777" w:rsidR="00505E32" w:rsidRPr="00B2512A" w:rsidRDefault="00505E32" w:rsidP="00505E32">
      <w:pPr>
        <w:numPr>
          <w:ilvl w:val="0"/>
          <w:numId w:val="12"/>
        </w:numPr>
        <w:spacing w:after="10" w:line="246" w:lineRule="auto"/>
        <w:ind w:left="709" w:right="84" w:hanging="141"/>
        <w:contextualSpacing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Určení produktů (pro vlastní potřebu, i pro prodej)  </w:t>
      </w:r>
    </w:p>
    <w:p w14:paraId="2A13FFAD" w14:textId="77777777" w:rsidR="00505E32" w:rsidRPr="00B2512A" w:rsidRDefault="00505E32" w:rsidP="00505E32">
      <w:pPr>
        <w:numPr>
          <w:ilvl w:val="0"/>
          <w:numId w:val="12"/>
        </w:numPr>
        <w:spacing w:after="10" w:line="246" w:lineRule="auto"/>
        <w:ind w:left="709" w:right="84" w:hanging="141"/>
        <w:contextualSpacing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Počty drůbeže chovaných v hospodářství dle kategorie:  </w:t>
      </w:r>
    </w:p>
    <w:p w14:paraId="5C445694" w14:textId="77777777" w:rsidR="00505E32" w:rsidRPr="00B2512A" w:rsidRDefault="00505E32" w:rsidP="00505E32">
      <w:pPr>
        <w:numPr>
          <w:ilvl w:val="1"/>
          <w:numId w:val="8"/>
        </w:numPr>
        <w:spacing w:after="7" w:line="250" w:lineRule="auto"/>
        <w:ind w:left="993" w:right="8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lastRenderedPageBreak/>
        <w:t xml:space="preserve">Hrabavá (slepice, krůty, perličky, křepelky, bažanti,…)  </w:t>
      </w:r>
    </w:p>
    <w:p w14:paraId="44BA5796" w14:textId="77777777" w:rsidR="00505E32" w:rsidRPr="00B2512A" w:rsidRDefault="00505E32" w:rsidP="00505E32">
      <w:pPr>
        <w:numPr>
          <w:ilvl w:val="1"/>
          <w:numId w:val="8"/>
        </w:numPr>
        <w:spacing w:after="7" w:line="250" w:lineRule="auto"/>
        <w:ind w:left="993" w:right="8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Vodní (husy, kachny)  </w:t>
      </w:r>
    </w:p>
    <w:p w14:paraId="3BBEFDF1" w14:textId="77777777" w:rsidR="00505E32" w:rsidRPr="00B2512A" w:rsidRDefault="00505E32" w:rsidP="00505E32">
      <w:pPr>
        <w:numPr>
          <w:ilvl w:val="1"/>
          <w:numId w:val="8"/>
        </w:numPr>
        <w:spacing w:after="7" w:line="250" w:lineRule="auto"/>
        <w:ind w:left="993" w:right="8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Ostatní (pštros, pávi)  </w:t>
      </w:r>
    </w:p>
    <w:p w14:paraId="2920E855" w14:textId="77777777" w:rsidR="00505E32" w:rsidRPr="00B2512A" w:rsidRDefault="00505E32" w:rsidP="00505E32">
      <w:pPr>
        <w:numPr>
          <w:ilvl w:val="1"/>
          <w:numId w:val="8"/>
        </w:numPr>
        <w:spacing w:after="7" w:line="250" w:lineRule="auto"/>
        <w:ind w:left="993" w:right="8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Holubi  </w:t>
      </w:r>
    </w:p>
    <w:p w14:paraId="6E7DE04A" w14:textId="77777777" w:rsidR="00505E32" w:rsidRPr="00B2512A" w:rsidRDefault="00505E32" w:rsidP="00505E32">
      <w:pPr>
        <w:numPr>
          <w:ilvl w:val="1"/>
          <w:numId w:val="8"/>
        </w:numPr>
        <w:spacing w:after="112" w:line="250" w:lineRule="auto"/>
        <w:ind w:left="993" w:right="8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Jiné ptactvo v zajetí (exotické ptactvo a ostatní</w:t>
      </w:r>
      <w:r>
        <w:rPr>
          <w:rFonts w:ascii="Arial" w:eastAsia="Times New Roman" w:hAnsi="Arial" w:cs="Arial"/>
          <w:color w:val="000000"/>
          <w:lang w:eastAsia="cs-CZ"/>
        </w:rPr>
        <w:t xml:space="preserve"> v komerčních chovech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), </w:t>
      </w:r>
    </w:p>
    <w:p w14:paraId="6E1267CC" w14:textId="77777777" w:rsidR="00505E32" w:rsidRDefault="00505E32" w:rsidP="00505E32">
      <w:pPr>
        <w:spacing w:after="112" w:line="250" w:lineRule="auto"/>
        <w:ind w:left="426"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vyplněním sčítacího listu uvedeného v příloze nařízení.</w:t>
      </w:r>
    </w:p>
    <w:p w14:paraId="4EDBB82C" w14:textId="368FB4CB" w:rsidR="00A16868" w:rsidRPr="00DC0028" w:rsidRDefault="00A16868" w:rsidP="00A16868">
      <w:pPr>
        <w:spacing w:after="0" w:line="240" w:lineRule="auto"/>
        <w:ind w:left="411"/>
        <w:jc w:val="both"/>
        <w:rPr>
          <w:rFonts w:ascii="Arial" w:eastAsia="Times New Roman" w:hAnsi="Arial" w:cs="Arial"/>
          <w:color w:val="000000"/>
          <w:lang w:eastAsia="cs-CZ"/>
        </w:rPr>
      </w:pPr>
      <w:r w:rsidRPr="00DC0028">
        <w:rPr>
          <w:rFonts w:ascii="Arial" w:eastAsia="Times New Roman" w:hAnsi="Arial" w:cs="Arial"/>
          <w:color w:val="000000"/>
          <w:lang w:eastAsia="cs-CZ"/>
        </w:rPr>
        <w:t>Poskytnutí informací  k provedení soupisu ptáků vyplněním sčítacího listu dle výše uvedeného nemusí být provedeno v katastrálních územích, ve kterých bylo provedeno na základě nařízení Státní veterinární správy č.j. SVS/2026/ 073735 ze dne 28.4.2026.</w:t>
      </w:r>
    </w:p>
    <w:p w14:paraId="42203958" w14:textId="77777777" w:rsidR="00A16868" w:rsidRDefault="00A16868" w:rsidP="00505E32">
      <w:pPr>
        <w:spacing w:after="112" w:line="250" w:lineRule="auto"/>
        <w:ind w:left="426" w:right="14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5324F31F" w14:textId="77777777" w:rsidR="00505E32" w:rsidRPr="00B2512A" w:rsidRDefault="00505E32" w:rsidP="00505E32">
      <w:pPr>
        <w:spacing w:before="240" w:after="120" w:line="250" w:lineRule="auto"/>
        <w:ind w:right="14" w:hanging="10"/>
        <w:jc w:val="both"/>
        <w:rPr>
          <w:rFonts w:ascii="Arial" w:eastAsia="Times New Roman" w:hAnsi="Arial" w:cs="Arial"/>
          <w:b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(</w:t>
      </w:r>
      <w:r>
        <w:rPr>
          <w:rFonts w:ascii="Arial" w:eastAsia="Times New Roman" w:hAnsi="Arial" w:cs="Arial"/>
          <w:b/>
          <w:color w:val="000000"/>
          <w:lang w:eastAsia="cs-CZ"/>
        </w:rPr>
        <w:t>3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) V uzavřeném pásmu se dále nařizuje:  </w:t>
      </w:r>
    </w:p>
    <w:p w14:paraId="4B8FC966" w14:textId="77777777" w:rsidR="00505E32" w:rsidRPr="00B2512A" w:rsidRDefault="00505E32" w:rsidP="00505E32">
      <w:pPr>
        <w:numPr>
          <w:ilvl w:val="0"/>
          <w:numId w:val="9"/>
        </w:num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přemisťovat celá těla mrtvých volně žijících a chovaných ptáků nebo jejich částí z uzavřeného pásma ke zpracování nebo k neškodnému odstranění v podniku schváleném pro uvedené účely v souladu s nařízením (ES) č. 1069/2009;  </w:t>
      </w:r>
    </w:p>
    <w:p w14:paraId="662E1F6D" w14:textId="77777777" w:rsidR="00505E32" w:rsidRPr="00B2512A" w:rsidRDefault="00505E32" w:rsidP="00505E32">
      <w:pPr>
        <w:numPr>
          <w:ilvl w:val="0"/>
          <w:numId w:val="9"/>
        </w:num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neprodleně podrobit dopravní prostředky a zařízení používané k přepravě drůbeže nebo jiného ptactva chovaného v zajetí, masa, krmiva, hnoje, kejdy a podestýlky, jakož i veškerých jiných materiálů nebo látek, které by mohly být kontaminovány, přípravkem s účinnou dezinfekční látkou; uvedené platí i pro dopravní prostředky, které používají zaměstnanci nebo jiné osoby, jež vstupují do hospodářství nebo je opouštějí; </w:t>
      </w:r>
    </w:p>
    <w:p w14:paraId="12787C7B" w14:textId="77777777" w:rsidR="00505E32" w:rsidRPr="00B2512A" w:rsidRDefault="00505E32" w:rsidP="00505E32">
      <w:pPr>
        <w:numPr>
          <w:ilvl w:val="0"/>
          <w:numId w:val="9"/>
        </w:numPr>
        <w:spacing w:after="0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provádět přepravu zvířat a produktů přes uzavřené pásmo  </w:t>
      </w:r>
    </w:p>
    <w:p w14:paraId="334C3308" w14:textId="77777777" w:rsidR="00505E32" w:rsidRPr="00B2512A" w:rsidRDefault="00505E32" w:rsidP="00505E32">
      <w:pPr>
        <w:numPr>
          <w:ilvl w:val="2"/>
          <w:numId w:val="10"/>
        </w:numPr>
        <w:spacing w:after="0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bez zastávky nebo vykládky v uzavřeném pásmu;  </w:t>
      </w:r>
    </w:p>
    <w:p w14:paraId="0D4E842A" w14:textId="77777777" w:rsidR="00505E32" w:rsidRPr="00B2512A" w:rsidRDefault="00505E32" w:rsidP="00505E32">
      <w:pPr>
        <w:numPr>
          <w:ilvl w:val="2"/>
          <w:numId w:val="10"/>
        </w:numPr>
        <w:spacing w:after="0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s upřednostněním hlavních silnic nebo železnic a  </w:t>
      </w:r>
    </w:p>
    <w:p w14:paraId="1830F2F6" w14:textId="77777777" w:rsidR="00505E32" w:rsidRPr="00B2512A" w:rsidRDefault="00505E32" w:rsidP="00505E32">
      <w:pPr>
        <w:numPr>
          <w:ilvl w:val="2"/>
          <w:numId w:val="10"/>
        </w:numPr>
        <w:spacing w:after="0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s vyhýbáním se blízkosti zařízení, která chovají ptáky; </w:t>
      </w:r>
    </w:p>
    <w:p w14:paraId="28E58795" w14:textId="77777777" w:rsidR="00505E32" w:rsidRPr="00B2512A" w:rsidRDefault="00505E32" w:rsidP="00505E32">
      <w:pPr>
        <w:numPr>
          <w:ilvl w:val="0"/>
          <w:numId w:val="9"/>
        </w:numPr>
        <w:spacing w:before="120"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přepravovat </w:t>
      </w:r>
      <w:r>
        <w:rPr>
          <w:rFonts w:ascii="Arial" w:eastAsia="Times New Roman" w:hAnsi="Arial" w:cs="Arial"/>
          <w:color w:val="000000"/>
          <w:lang w:eastAsia="cs-CZ"/>
        </w:rPr>
        <w:t xml:space="preserve">vedlejší 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produkty živočišného původu pocházející z uzavřeného pásma a přepravované mimo toto pásmo </w:t>
      </w:r>
      <w:r w:rsidRPr="001D7292">
        <w:rPr>
          <w:rFonts w:ascii="Arial" w:eastAsia="Times New Roman" w:hAnsi="Arial" w:cs="Arial"/>
          <w:color w:val="000000"/>
          <w:lang w:eastAsia="cs-CZ"/>
        </w:rPr>
        <w:t>pouze s veterinárním osvědčením vydaným úředním veterinárním lékařem KVS,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které upraví podmínky jejich přemístění z uzavřeného pásma, KVS může rozhodnout o výjimce z tohoto pravidla za podmínek stanovených v </w:t>
      </w:r>
      <w:r w:rsidRPr="00B2512A">
        <w:rPr>
          <w:rFonts w:ascii="Arial" w:eastAsia="Times New Roman" w:hAnsi="Arial" w:cs="Times New Roman"/>
          <w:szCs w:val="24"/>
          <w:lang w:eastAsia="cs-CZ"/>
        </w:rPr>
        <w:t>nařízení Komise 2020/687 na základě žádosti provozovatele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; </w:t>
      </w:r>
    </w:p>
    <w:p w14:paraId="088F2C29" w14:textId="77777777" w:rsidR="00505E32" w:rsidRPr="00B2512A" w:rsidRDefault="00505E32" w:rsidP="00505E32">
      <w:pPr>
        <w:numPr>
          <w:ilvl w:val="0"/>
          <w:numId w:val="9"/>
        </w:numPr>
        <w:spacing w:after="170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provádět odběr vzorků v chovech či hospodářstvích v uzavřeném pásmu, která chovají drůbež nebo volně žijící ptáky, k jiným účelům než k potvrzení nebo vyloučení nákazy pouze</w:t>
      </w:r>
      <w:r>
        <w:rPr>
          <w:rFonts w:ascii="Arial" w:eastAsia="Times New Roman" w:hAnsi="Arial" w:cs="Arial"/>
          <w:color w:val="000000"/>
          <w:lang w:eastAsia="cs-CZ"/>
        </w:rPr>
        <w:t xml:space="preserve"> s písemným souhlasem KVS;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779DC9E1" w14:textId="77777777" w:rsidR="00505E32" w:rsidRPr="00B2512A" w:rsidRDefault="00505E32" w:rsidP="00505E32">
      <w:pPr>
        <w:numPr>
          <w:ilvl w:val="0"/>
          <w:numId w:val="9"/>
        </w:num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používat k přemísťování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chovaných ptáků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a produktů z nich v rámci uzavřeného pásma, z něj, do něj a přes něj pouze takové dopravní prostředky splňující tyto požadavky:  </w:t>
      </w:r>
    </w:p>
    <w:p w14:paraId="7B56A449" w14:textId="77777777" w:rsidR="00505E32" w:rsidRPr="00B2512A" w:rsidRDefault="00505E32" w:rsidP="00505E32">
      <w:pPr>
        <w:numPr>
          <w:ilvl w:val="1"/>
          <w:numId w:val="9"/>
        </w:num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dopravní prostředky musí být konstruovány a udržovány tak, aby se zabránilo jakémukoli úniku nebo útěku zvířat, produktů nebo jakékoli věci představující riziko pro zdraví zvířat;  </w:t>
      </w:r>
    </w:p>
    <w:p w14:paraId="45E985EC" w14:textId="77777777" w:rsidR="00505E32" w:rsidRPr="00B2512A" w:rsidRDefault="00505E32" w:rsidP="00505E32">
      <w:pPr>
        <w:numPr>
          <w:ilvl w:val="1"/>
          <w:numId w:val="9"/>
        </w:numPr>
        <w:spacing w:after="8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po každé přepravě zvířat,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produktů, přičemž čištění a dezinfekce dopravního prostředku musí být provedeny přípravkem s účinnou dezinfekční látkou a náležitě zdokumentovány. </w:t>
      </w:r>
    </w:p>
    <w:p w14:paraId="2AC37CE3" w14:textId="77777777" w:rsidR="00505E32" w:rsidRPr="00B2512A" w:rsidRDefault="00505E32" w:rsidP="00505E32">
      <w:pPr>
        <w:spacing w:before="240" w:after="120" w:line="250" w:lineRule="auto"/>
        <w:ind w:left="10" w:hanging="10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Čl. 3</w:t>
      </w:r>
    </w:p>
    <w:p w14:paraId="289AD540" w14:textId="77777777" w:rsidR="00505E32" w:rsidRPr="00B2512A" w:rsidRDefault="00505E32" w:rsidP="00505E32">
      <w:pPr>
        <w:spacing w:after="239"/>
        <w:ind w:left="10" w:right="34" w:hanging="10"/>
        <w:jc w:val="center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Další opatření v uzavřeném pásmu </w:t>
      </w:r>
    </w:p>
    <w:p w14:paraId="56F3C859" w14:textId="77777777" w:rsidR="00505E32" w:rsidRPr="00790A46" w:rsidRDefault="00505E32" w:rsidP="00505E32">
      <w:pPr>
        <w:spacing w:after="120" w:line="250" w:lineRule="auto"/>
        <w:ind w:left="284" w:hanging="284"/>
        <w:rPr>
          <w:rFonts w:ascii="Arial" w:eastAsia="Times New Roman" w:hAnsi="Arial" w:cs="Arial"/>
          <w:color w:val="000000"/>
          <w:lang w:eastAsia="cs-CZ"/>
        </w:rPr>
      </w:pPr>
      <w:r w:rsidRPr="00790A46">
        <w:rPr>
          <w:rFonts w:ascii="Arial" w:eastAsia="Times New Roman" w:hAnsi="Arial" w:cs="Arial"/>
          <w:color w:val="000000"/>
          <w:lang w:eastAsia="cs-CZ"/>
        </w:rPr>
        <w:t xml:space="preserve">(1) </w:t>
      </w:r>
      <w:r>
        <w:rPr>
          <w:rFonts w:ascii="Arial" w:eastAsia="Times New Roman" w:hAnsi="Arial" w:cs="Arial"/>
          <w:color w:val="000000"/>
          <w:lang w:eastAsia="cs-CZ"/>
        </w:rPr>
        <w:t xml:space="preserve">  </w:t>
      </w:r>
      <w:r w:rsidRPr="00790A46">
        <w:rPr>
          <w:rFonts w:ascii="Arial" w:eastAsia="Times New Roman" w:hAnsi="Arial" w:cs="Arial"/>
          <w:color w:val="000000"/>
          <w:lang w:eastAsia="cs-CZ"/>
        </w:rPr>
        <w:t xml:space="preserve">V uzavřeném pásmu se dále nařizuje:  </w:t>
      </w:r>
    </w:p>
    <w:p w14:paraId="6159DED7" w14:textId="77777777" w:rsidR="00505E32" w:rsidRPr="00790A46" w:rsidRDefault="00505E32" w:rsidP="00505E32">
      <w:pPr>
        <w:numPr>
          <w:ilvl w:val="0"/>
          <w:numId w:val="11"/>
        </w:numPr>
        <w:spacing w:after="240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790A46">
        <w:rPr>
          <w:rFonts w:ascii="Arial" w:eastAsia="Times New Roman" w:hAnsi="Arial" w:cs="Arial"/>
          <w:color w:val="000000"/>
          <w:lang w:eastAsia="cs-CZ"/>
        </w:rPr>
        <w:lastRenderedPageBreak/>
        <w:t xml:space="preserve">zákaz přemisťování (pro účely tohoto nařízení se tím rozumí včetně nákupu, prodeje, darování apod.) chovaných ptáků z a do hospodářství či chovů umístěných v uzavřeném pásmu; s výjimkou jejich přemístění na jatky nacházející se na území České republiky postupem podle odstavce 2; </w:t>
      </w:r>
    </w:p>
    <w:p w14:paraId="4FC6B625" w14:textId="77777777" w:rsidR="00505E32" w:rsidRPr="00B2512A" w:rsidRDefault="00505E32" w:rsidP="00505E32">
      <w:pPr>
        <w:numPr>
          <w:ilvl w:val="0"/>
          <w:numId w:val="11"/>
        </w:numPr>
        <w:spacing w:after="240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790A46">
        <w:rPr>
          <w:rFonts w:ascii="Arial" w:eastAsia="Times New Roman" w:hAnsi="Arial" w:cs="Arial"/>
          <w:color w:val="000000"/>
          <w:lang w:eastAsia="cs-CZ"/>
        </w:rPr>
        <w:t>zákaz přemisťování vedlejších produktů živočišného původu z ptáků z hospodářství či chovů kromě celých těl mrtvých zvířat nebo jejich částí, tj. např. zákaz přemisťování či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rozmetání použité podestýlky, hnoje, kejdy nebo použitého steliva</w:t>
      </w:r>
      <w:r>
        <w:rPr>
          <w:rFonts w:ascii="Arial" w:eastAsia="Times New Roman" w:hAnsi="Arial" w:cs="Arial"/>
          <w:color w:val="000000"/>
          <w:lang w:eastAsia="cs-CZ"/>
        </w:rPr>
        <w:t>;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</w:p>
    <w:p w14:paraId="154693B1" w14:textId="77777777" w:rsidR="00505E32" w:rsidRDefault="00505E32" w:rsidP="00505E32">
      <w:pPr>
        <w:numPr>
          <w:ilvl w:val="0"/>
          <w:numId w:val="11"/>
        </w:numPr>
        <w:spacing w:after="240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zákaz doplnění stavů pernaté zvěře a vypouštění jiného ptactva chovaného v zajetí v uzavřeném pásmu; </w:t>
      </w:r>
    </w:p>
    <w:p w14:paraId="4F9CB681" w14:textId="77777777" w:rsidR="00505E32" w:rsidRPr="00B2512A" w:rsidRDefault="00505E32" w:rsidP="00505E32">
      <w:pPr>
        <w:numPr>
          <w:ilvl w:val="0"/>
          <w:numId w:val="11"/>
        </w:numPr>
        <w:spacing w:after="240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bookmarkStart w:id="1" w:name="_Hlk121478834"/>
      <w:r w:rsidRPr="00B2512A">
        <w:rPr>
          <w:rFonts w:ascii="Arial" w:eastAsia="Times New Roman" w:hAnsi="Arial" w:cs="Arial"/>
          <w:color w:val="000000"/>
          <w:lang w:eastAsia="cs-CZ"/>
        </w:rPr>
        <w:t xml:space="preserve">zákaz pořádání výstav, trhů, přehlídek drůbeže a jiné shromažďování chovaných ptáků; </w:t>
      </w:r>
      <w:bookmarkEnd w:id="1"/>
    </w:p>
    <w:p w14:paraId="4A125E76" w14:textId="77777777" w:rsidR="00505E32" w:rsidRPr="00B2512A" w:rsidRDefault="00505E32" w:rsidP="00505E32">
      <w:pPr>
        <w:numPr>
          <w:ilvl w:val="0"/>
          <w:numId w:val="11"/>
        </w:numPr>
        <w:spacing w:after="240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zákaz přemisťování násadových vajec z hospodářství či chovů; </w:t>
      </w:r>
    </w:p>
    <w:p w14:paraId="3DBEA86A" w14:textId="77777777" w:rsidR="00505E32" w:rsidRPr="00B2512A" w:rsidRDefault="00505E32" w:rsidP="00505E32">
      <w:pPr>
        <w:numPr>
          <w:ilvl w:val="0"/>
          <w:numId w:val="11"/>
        </w:numPr>
        <w:spacing w:after="240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zákaz přemisťování čerstvého masa včetně drobů z chovaných a volně žijících ptáků z chovů, jatek nebo ze zařízení pro nakládání se zvěřinou; </w:t>
      </w:r>
    </w:p>
    <w:p w14:paraId="564FB24A" w14:textId="77777777" w:rsidR="00505E32" w:rsidRPr="00B2512A" w:rsidRDefault="00505E32" w:rsidP="00505E32">
      <w:pPr>
        <w:numPr>
          <w:ilvl w:val="0"/>
          <w:numId w:val="11"/>
        </w:numPr>
        <w:spacing w:after="240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zákaz přemisťování masných výrobků získaných z čerstvého masa drůbeže z potravinářských podniků, pokud tyto nebyly ošetřeny z</w:t>
      </w:r>
      <w:r>
        <w:rPr>
          <w:rFonts w:ascii="Arial" w:eastAsia="Times New Roman" w:hAnsi="Arial" w:cs="Arial"/>
          <w:color w:val="000000"/>
          <w:lang w:eastAsia="cs-CZ"/>
        </w:rPr>
        <w:t xml:space="preserve">působem uvedeným v příloze VII </w:t>
      </w:r>
      <w:r w:rsidRPr="00B2512A">
        <w:rPr>
          <w:rFonts w:ascii="Arial" w:eastAsia="Times New Roman" w:hAnsi="Arial" w:cs="Times New Roman"/>
          <w:szCs w:val="24"/>
          <w:lang w:eastAsia="cs-CZ"/>
        </w:rPr>
        <w:t>nařízení Komise 2020/687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; </w:t>
      </w:r>
    </w:p>
    <w:p w14:paraId="4A779B2C" w14:textId="77777777" w:rsidR="00505E32" w:rsidRPr="00525453" w:rsidRDefault="00505E32" w:rsidP="00505E32">
      <w:pPr>
        <w:numPr>
          <w:ilvl w:val="0"/>
          <w:numId w:val="11"/>
        </w:numPr>
        <w:spacing w:after="240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zákaz přemisťování vajec či tekutých vajec k lidské spotřebě z hospodářství či potravinářských podniků;</w:t>
      </w:r>
      <w:r w:rsidRPr="00525453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6988BC1A" w14:textId="77777777" w:rsidR="00505E32" w:rsidRPr="002101FA" w:rsidRDefault="00505E32" w:rsidP="00505E32">
      <w:pPr>
        <w:numPr>
          <w:ilvl w:val="1"/>
          <w:numId w:val="11"/>
        </w:numPr>
        <w:spacing w:after="112" w:line="250" w:lineRule="auto"/>
        <w:ind w:left="426" w:right="14" w:hanging="436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P</w:t>
      </w:r>
      <w:r w:rsidRPr="002101FA">
        <w:rPr>
          <w:rFonts w:ascii="Arial" w:eastAsia="Times New Roman" w:hAnsi="Arial" w:cs="Arial"/>
          <w:color w:val="000000"/>
          <w:lang w:eastAsia="cs-CZ"/>
        </w:rPr>
        <w:t>řemístění chovaných ptáků na jatky nacházející se na území České republiky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2101FA">
        <w:rPr>
          <w:rFonts w:ascii="Arial" w:eastAsia="Times New Roman" w:hAnsi="Arial" w:cs="Arial"/>
          <w:color w:val="000000"/>
          <w:lang w:eastAsia="cs-CZ"/>
        </w:rPr>
        <w:t>je možné za následujících podmínek</w:t>
      </w:r>
    </w:p>
    <w:p w14:paraId="3DA51879" w14:textId="77777777" w:rsidR="00505E32" w:rsidRPr="002101FA" w:rsidRDefault="00505E32" w:rsidP="00505E32">
      <w:pPr>
        <w:numPr>
          <w:ilvl w:val="0"/>
          <w:numId w:val="17"/>
        </w:numPr>
        <w:spacing w:after="240" w:line="250" w:lineRule="auto"/>
        <w:ind w:left="567" w:right="14" w:hanging="283"/>
        <w:jc w:val="both"/>
        <w:rPr>
          <w:rFonts w:ascii="Arial" w:eastAsia="Times New Roman" w:hAnsi="Arial" w:cs="Arial"/>
          <w:color w:val="000000"/>
          <w:lang w:eastAsia="cs-CZ"/>
        </w:rPr>
      </w:pPr>
      <w:r w:rsidRPr="002101FA">
        <w:rPr>
          <w:rFonts w:ascii="Arial" w:eastAsia="Times New Roman" w:hAnsi="Arial" w:cs="Arial"/>
          <w:color w:val="000000"/>
          <w:lang w:eastAsia="cs-CZ"/>
        </w:rPr>
        <w:t>přednostně budou pro přemístění chovaných ptáků za účelem porážky zvoleny jatky nacházející se co nejblíže zařízení původu v rámci uzavřeného pásma (pro ochranné pásmo přednostně jatky v rámci ochranného pásma; pro pásmo dozoru přednostně jatky v rámci pásma dozoru);</w:t>
      </w:r>
    </w:p>
    <w:p w14:paraId="01A8AA6F" w14:textId="77777777" w:rsidR="00505E32" w:rsidRPr="00B840E9" w:rsidRDefault="00505E32" w:rsidP="00505E32">
      <w:pPr>
        <w:numPr>
          <w:ilvl w:val="0"/>
          <w:numId w:val="17"/>
        </w:numPr>
        <w:spacing w:after="240" w:line="250" w:lineRule="auto"/>
        <w:ind w:left="567" w:right="14" w:hanging="283"/>
        <w:jc w:val="both"/>
        <w:rPr>
          <w:rFonts w:ascii="Arial" w:eastAsia="Times New Roman" w:hAnsi="Arial" w:cs="Arial"/>
          <w:color w:val="000000"/>
          <w:lang w:eastAsia="cs-CZ"/>
        </w:rPr>
      </w:pPr>
      <w:r w:rsidRPr="002101FA">
        <w:rPr>
          <w:rFonts w:ascii="Arial" w:eastAsia="Times New Roman" w:hAnsi="Arial" w:cs="Times New Roman"/>
          <w:szCs w:val="24"/>
          <w:lang w:eastAsia="cs-CZ"/>
        </w:rPr>
        <w:t>pokud není možné uskutečnit porážku v rámci uzavřeného pásma,</w:t>
      </w:r>
      <w:r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Pr="002101FA">
        <w:rPr>
          <w:rFonts w:ascii="Arial" w:eastAsia="Times New Roman" w:hAnsi="Arial" w:cs="Times New Roman"/>
          <w:szCs w:val="24"/>
          <w:lang w:eastAsia="cs-CZ"/>
        </w:rPr>
        <w:t xml:space="preserve">mohou být zvoleny jatky nacházející se mimo uzavřené pásmo, avšak co nejblíže uzavřenému </w:t>
      </w:r>
      <w:r w:rsidRPr="00B840E9">
        <w:rPr>
          <w:rFonts w:ascii="Arial" w:eastAsia="Times New Roman" w:hAnsi="Arial" w:cs="Arial"/>
          <w:color w:val="000000"/>
          <w:lang w:eastAsia="cs-CZ"/>
        </w:rPr>
        <w:t>pásmu;</w:t>
      </w:r>
    </w:p>
    <w:p w14:paraId="3E9F1AF3" w14:textId="77777777" w:rsidR="00505E32" w:rsidRPr="001557B4" w:rsidRDefault="00505E32" w:rsidP="00505E32">
      <w:pPr>
        <w:numPr>
          <w:ilvl w:val="0"/>
          <w:numId w:val="17"/>
        </w:numPr>
        <w:spacing w:after="240" w:line="250" w:lineRule="auto"/>
        <w:ind w:left="567" w:right="14" w:hanging="283"/>
        <w:jc w:val="both"/>
        <w:rPr>
          <w:rFonts w:ascii="Arial" w:eastAsia="Times New Roman" w:hAnsi="Arial" w:cs="Arial"/>
          <w:color w:val="000000"/>
          <w:lang w:eastAsia="cs-CZ"/>
        </w:rPr>
      </w:pPr>
      <w:r w:rsidRPr="00CD21CF">
        <w:rPr>
          <w:rFonts w:ascii="Arial" w:eastAsia="Times New Roman" w:hAnsi="Arial" w:cs="Arial"/>
          <w:color w:val="000000"/>
          <w:lang w:eastAsia="cs-CZ"/>
        </w:rPr>
        <w:t>zvířata musí být doprovázena veterinárním osvědčením vydaným KVS. Žádost o vydání veterinárního osvědčení musí být doručena na KVS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4546BC">
        <w:rPr>
          <w:rFonts w:ascii="Arial" w:eastAsia="Times New Roman" w:hAnsi="Arial" w:cs="Arial"/>
          <w:color w:val="000000"/>
          <w:lang w:eastAsia="cs-CZ"/>
        </w:rPr>
        <w:t>3 pracovní dny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D21CF">
        <w:rPr>
          <w:rFonts w:ascii="Arial" w:eastAsia="Times New Roman" w:hAnsi="Arial" w:cs="Arial"/>
          <w:color w:val="000000"/>
          <w:lang w:eastAsia="cs-CZ"/>
        </w:rPr>
        <w:t xml:space="preserve">před přemístěním zvířat na jatky. </w:t>
      </w:r>
      <w:r>
        <w:rPr>
          <w:rFonts w:ascii="Arial" w:eastAsia="Times New Roman" w:hAnsi="Arial" w:cs="Arial"/>
          <w:color w:val="000000"/>
          <w:lang w:eastAsia="cs-CZ"/>
        </w:rPr>
        <w:t>Přemístění na jatky se může uskutečnit až po vydání veterinárního osvědčení KVS.</w:t>
      </w:r>
    </w:p>
    <w:p w14:paraId="78D99FB6" w14:textId="77777777" w:rsidR="00505E32" w:rsidRPr="00A92000" w:rsidRDefault="00505E32" w:rsidP="00505E32">
      <w:pPr>
        <w:pStyle w:val="Odstavecseseznamem"/>
        <w:numPr>
          <w:ilvl w:val="1"/>
          <w:numId w:val="11"/>
        </w:numPr>
        <w:spacing w:after="112" w:line="250" w:lineRule="auto"/>
        <w:ind w:left="426" w:right="14" w:hanging="426"/>
        <w:jc w:val="both"/>
        <w:rPr>
          <w:rFonts w:ascii="Arial" w:eastAsia="Times New Roman" w:hAnsi="Arial" w:cs="Arial"/>
          <w:color w:val="000000"/>
          <w:lang w:eastAsia="cs-CZ"/>
        </w:rPr>
      </w:pPr>
      <w:r w:rsidRPr="002101FA">
        <w:rPr>
          <w:rFonts w:ascii="Arial" w:eastAsia="Times New Roman" w:hAnsi="Arial" w:cs="Arial"/>
          <w:color w:val="000000"/>
          <w:lang w:eastAsia="cs-CZ"/>
        </w:rPr>
        <w:t xml:space="preserve">Na základě žádosti provozovatele o výjimku může KVS rozhodnout za podmínek stanovených </w:t>
      </w:r>
      <w:r w:rsidRPr="002101FA">
        <w:rPr>
          <w:rFonts w:ascii="Arial" w:eastAsia="Times New Roman" w:hAnsi="Arial" w:cs="Times New Roman"/>
          <w:szCs w:val="24"/>
          <w:lang w:eastAsia="cs-CZ"/>
        </w:rPr>
        <w:t>nařízením Komise 2020/687</w:t>
      </w:r>
      <w:r w:rsidRPr="002101FA">
        <w:rPr>
          <w:rFonts w:ascii="Arial" w:eastAsia="Times New Roman" w:hAnsi="Arial" w:cs="Arial"/>
          <w:color w:val="000000"/>
          <w:lang w:eastAsia="cs-CZ"/>
        </w:rPr>
        <w:t xml:space="preserve"> o povolení výjimky ze zákazů uvedených v odst.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92000">
        <w:rPr>
          <w:rFonts w:ascii="Arial" w:eastAsia="Times New Roman" w:hAnsi="Arial" w:cs="Arial"/>
          <w:color w:val="000000"/>
          <w:lang w:eastAsia="cs-CZ"/>
        </w:rPr>
        <w:t xml:space="preserve">1 tohoto článku. </w:t>
      </w:r>
    </w:p>
    <w:p w14:paraId="4B6C8EED" w14:textId="77777777" w:rsidR="00EB56E4" w:rsidRPr="00EB56E4" w:rsidRDefault="00EB56E4" w:rsidP="00EB56E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1EB3E5B4" w14:textId="77777777" w:rsidR="00EB56E4" w:rsidRPr="00EA43AD" w:rsidRDefault="00EB56E4" w:rsidP="00EB56E4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EA43AD">
        <w:rPr>
          <w:rFonts w:ascii="Arial" w:eastAsia="Times New Roman" w:hAnsi="Arial" w:cs="Arial"/>
          <w:b/>
          <w:bCs/>
          <w:kern w:val="32"/>
          <w:lang w:eastAsia="cs-CZ"/>
        </w:rPr>
        <w:t>Doba trvání opatření</w:t>
      </w:r>
    </w:p>
    <w:p w14:paraId="767FE86E" w14:textId="77777777" w:rsidR="00EB56E4" w:rsidRPr="00EB56E4" w:rsidRDefault="00EB56E4" w:rsidP="00EB56E4">
      <w:pPr>
        <w:widowControl w:val="0"/>
        <w:numPr>
          <w:ilvl w:val="0"/>
          <w:numId w:val="27"/>
        </w:numPr>
        <w:tabs>
          <w:tab w:val="left" w:pos="567"/>
        </w:tabs>
        <w:autoSpaceDE w:val="0"/>
        <w:autoSpaceDN w:val="0"/>
        <w:spacing w:before="122" w:after="0" w:line="249" w:lineRule="auto"/>
        <w:ind w:right="14"/>
        <w:jc w:val="both"/>
        <w:rPr>
          <w:rFonts w:ascii="Arial" w:hAnsi="Arial" w:cs="Arial"/>
        </w:rPr>
      </w:pPr>
      <w:r w:rsidRPr="00EB56E4">
        <w:rPr>
          <w:rFonts w:ascii="Arial" w:hAnsi="Arial" w:cs="Arial"/>
        </w:rPr>
        <w:t xml:space="preserve">Opatření podle tohoto článku se zruší pro ochranné pásmo tehdy, pokud uplynula doba minimálně 21 dní po datu dokončení předběžného čištění a dezinfekce v ohnisku a byly splněny další podmínky v souladu s článkem 39 Nařízení Komise 2020/687. Po zrušení ochranného pásma budou nadále uplatňovány v celém uzavřeném pásmu opatření jako </w:t>
      </w:r>
      <w:r w:rsidRPr="00EB56E4">
        <w:rPr>
          <w:rFonts w:ascii="Arial" w:hAnsi="Arial" w:cs="Arial"/>
        </w:rPr>
        <w:lastRenderedPageBreak/>
        <w:t>pro pásmo dozoru.</w:t>
      </w:r>
    </w:p>
    <w:p w14:paraId="2404AD16" w14:textId="77777777" w:rsidR="00EB56E4" w:rsidRPr="00EB56E4" w:rsidRDefault="00EB56E4" w:rsidP="00EB56E4">
      <w:pPr>
        <w:widowControl w:val="0"/>
        <w:autoSpaceDE w:val="0"/>
        <w:autoSpaceDN w:val="0"/>
        <w:spacing w:before="23" w:after="0" w:line="240" w:lineRule="auto"/>
        <w:rPr>
          <w:rFonts w:ascii="Arial" w:eastAsia="Arial" w:hAnsi="Arial" w:cs="Arial"/>
        </w:rPr>
      </w:pPr>
    </w:p>
    <w:p w14:paraId="6270F8D6" w14:textId="77777777" w:rsidR="00EB56E4" w:rsidRPr="00EB56E4" w:rsidRDefault="00EB56E4" w:rsidP="00EB56E4">
      <w:pPr>
        <w:widowControl w:val="0"/>
        <w:numPr>
          <w:ilvl w:val="0"/>
          <w:numId w:val="27"/>
        </w:numPr>
        <w:tabs>
          <w:tab w:val="left" w:pos="567"/>
        </w:tabs>
        <w:autoSpaceDE w:val="0"/>
        <w:autoSpaceDN w:val="0"/>
        <w:spacing w:after="0" w:line="249" w:lineRule="auto"/>
        <w:ind w:left="567" w:right="16"/>
        <w:jc w:val="both"/>
        <w:rPr>
          <w:rFonts w:ascii="Arial" w:hAnsi="Arial" w:cs="Arial"/>
        </w:rPr>
      </w:pPr>
      <w:r w:rsidRPr="00EB56E4">
        <w:rPr>
          <w:rFonts w:ascii="Arial" w:hAnsi="Arial" w:cs="Arial"/>
        </w:rPr>
        <w:t>Opatření podle tohoto článku se zruší pro pásmo dozoru tehdy, pokud uplynula doba minimálně 30 dní po datu dokončení předběžného čištění a dezinfekce v ohnisku a byly splněny</w:t>
      </w:r>
      <w:r w:rsidRPr="00EB56E4">
        <w:rPr>
          <w:rFonts w:ascii="Arial" w:hAnsi="Arial" w:cs="Arial"/>
          <w:spacing w:val="-8"/>
        </w:rPr>
        <w:t xml:space="preserve"> </w:t>
      </w:r>
      <w:r w:rsidRPr="00EB56E4">
        <w:rPr>
          <w:rFonts w:ascii="Arial" w:hAnsi="Arial" w:cs="Arial"/>
        </w:rPr>
        <w:t>další</w:t>
      </w:r>
      <w:r w:rsidRPr="00EB56E4">
        <w:rPr>
          <w:rFonts w:ascii="Arial" w:hAnsi="Arial" w:cs="Arial"/>
          <w:spacing w:val="-8"/>
        </w:rPr>
        <w:t xml:space="preserve"> </w:t>
      </w:r>
      <w:r w:rsidRPr="00EB56E4">
        <w:rPr>
          <w:rFonts w:ascii="Arial" w:hAnsi="Arial" w:cs="Arial"/>
        </w:rPr>
        <w:t>podmínky</w:t>
      </w:r>
      <w:r w:rsidRPr="00EB56E4">
        <w:rPr>
          <w:rFonts w:ascii="Arial" w:hAnsi="Arial" w:cs="Arial"/>
          <w:spacing w:val="-8"/>
        </w:rPr>
        <w:t xml:space="preserve"> </w:t>
      </w:r>
      <w:r w:rsidRPr="00EB56E4">
        <w:rPr>
          <w:rFonts w:ascii="Arial" w:hAnsi="Arial" w:cs="Arial"/>
        </w:rPr>
        <w:t>v</w:t>
      </w:r>
      <w:r w:rsidRPr="00EB56E4">
        <w:rPr>
          <w:rFonts w:ascii="Arial" w:hAnsi="Arial" w:cs="Arial"/>
          <w:spacing w:val="-8"/>
        </w:rPr>
        <w:t xml:space="preserve"> </w:t>
      </w:r>
      <w:r w:rsidRPr="00EB56E4">
        <w:rPr>
          <w:rFonts w:ascii="Arial" w:hAnsi="Arial" w:cs="Arial"/>
        </w:rPr>
        <w:t>souladu</w:t>
      </w:r>
      <w:r w:rsidRPr="00EB56E4">
        <w:rPr>
          <w:rFonts w:ascii="Arial" w:hAnsi="Arial" w:cs="Arial"/>
          <w:spacing w:val="-8"/>
        </w:rPr>
        <w:t xml:space="preserve"> </w:t>
      </w:r>
      <w:r w:rsidRPr="00EB56E4">
        <w:rPr>
          <w:rFonts w:ascii="Arial" w:hAnsi="Arial" w:cs="Arial"/>
        </w:rPr>
        <w:t>s</w:t>
      </w:r>
      <w:r w:rsidRPr="00EB56E4">
        <w:rPr>
          <w:rFonts w:ascii="Arial" w:hAnsi="Arial" w:cs="Arial"/>
          <w:spacing w:val="-8"/>
        </w:rPr>
        <w:t xml:space="preserve"> </w:t>
      </w:r>
      <w:r w:rsidRPr="00EB56E4">
        <w:rPr>
          <w:rFonts w:ascii="Arial" w:hAnsi="Arial" w:cs="Arial"/>
        </w:rPr>
        <w:t>článkem</w:t>
      </w:r>
      <w:r w:rsidRPr="00EB56E4">
        <w:rPr>
          <w:rFonts w:ascii="Arial" w:hAnsi="Arial" w:cs="Arial"/>
          <w:spacing w:val="-8"/>
        </w:rPr>
        <w:t xml:space="preserve"> </w:t>
      </w:r>
      <w:r w:rsidRPr="00EB56E4">
        <w:rPr>
          <w:rFonts w:ascii="Arial" w:hAnsi="Arial" w:cs="Arial"/>
        </w:rPr>
        <w:t>55</w:t>
      </w:r>
      <w:r w:rsidRPr="00EB56E4">
        <w:rPr>
          <w:rFonts w:ascii="Arial" w:hAnsi="Arial" w:cs="Arial"/>
          <w:spacing w:val="-8"/>
        </w:rPr>
        <w:t xml:space="preserve"> </w:t>
      </w:r>
      <w:r w:rsidRPr="00EB56E4">
        <w:rPr>
          <w:rFonts w:ascii="Arial" w:hAnsi="Arial" w:cs="Arial"/>
        </w:rPr>
        <w:t>Nařízení</w:t>
      </w:r>
      <w:r w:rsidRPr="00EB56E4">
        <w:rPr>
          <w:rFonts w:ascii="Arial" w:hAnsi="Arial" w:cs="Arial"/>
          <w:spacing w:val="-8"/>
        </w:rPr>
        <w:t xml:space="preserve"> </w:t>
      </w:r>
      <w:r w:rsidRPr="00EB56E4">
        <w:rPr>
          <w:rFonts w:ascii="Arial" w:hAnsi="Arial" w:cs="Arial"/>
        </w:rPr>
        <w:t>Komise</w:t>
      </w:r>
      <w:r w:rsidRPr="00EB56E4">
        <w:rPr>
          <w:rFonts w:ascii="Arial" w:hAnsi="Arial" w:cs="Arial"/>
          <w:spacing w:val="-8"/>
        </w:rPr>
        <w:t xml:space="preserve"> </w:t>
      </w:r>
      <w:r w:rsidRPr="00EB56E4">
        <w:rPr>
          <w:rFonts w:ascii="Arial" w:hAnsi="Arial" w:cs="Arial"/>
        </w:rPr>
        <w:t>2020/687</w:t>
      </w:r>
      <w:r w:rsidRPr="00EB56E4">
        <w:rPr>
          <w:rFonts w:ascii="Arial" w:hAnsi="Arial" w:cs="Arial"/>
          <w:spacing w:val="-8"/>
        </w:rPr>
        <w:t xml:space="preserve"> </w:t>
      </w:r>
      <w:r w:rsidRPr="00EB56E4">
        <w:rPr>
          <w:rFonts w:ascii="Arial" w:hAnsi="Arial" w:cs="Arial"/>
        </w:rPr>
        <w:t>a</w:t>
      </w:r>
      <w:r w:rsidRPr="00EB56E4">
        <w:rPr>
          <w:rFonts w:ascii="Arial" w:hAnsi="Arial" w:cs="Arial"/>
          <w:spacing w:val="-8"/>
        </w:rPr>
        <w:t xml:space="preserve"> </w:t>
      </w:r>
      <w:r w:rsidRPr="00EB56E4">
        <w:rPr>
          <w:rFonts w:ascii="Arial" w:hAnsi="Arial" w:cs="Arial"/>
        </w:rPr>
        <w:t>článkem</w:t>
      </w:r>
      <w:r w:rsidRPr="00EB56E4">
        <w:rPr>
          <w:rFonts w:ascii="Arial" w:hAnsi="Arial" w:cs="Arial"/>
          <w:spacing w:val="-8"/>
        </w:rPr>
        <w:t xml:space="preserve"> </w:t>
      </w:r>
      <w:r w:rsidRPr="00EB56E4">
        <w:rPr>
          <w:rFonts w:ascii="Arial" w:hAnsi="Arial" w:cs="Arial"/>
        </w:rPr>
        <w:t xml:space="preserve">68 </w:t>
      </w:r>
      <w:r w:rsidRPr="00EB56E4">
        <w:rPr>
          <w:rFonts w:ascii="Arial" w:hAnsi="Arial" w:cs="Arial"/>
          <w:spacing w:val="-4"/>
        </w:rPr>
        <w:t>AHL.</w:t>
      </w:r>
    </w:p>
    <w:p w14:paraId="23070D66" w14:textId="77777777" w:rsidR="00EB56E4" w:rsidRPr="00EB56E4" w:rsidRDefault="00EB56E4" w:rsidP="00EA43AD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6099CBDB" w14:textId="77777777" w:rsidR="00EB56E4" w:rsidRPr="00EA43AD" w:rsidRDefault="00EB56E4" w:rsidP="00EA43AD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EA43AD">
        <w:rPr>
          <w:rFonts w:ascii="Arial" w:eastAsia="Times New Roman" w:hAnsi="Arial" w:cs="Arial"/>
          <w:b/>
          <w:bCs/>
          <w:kern w:val="32"/>
          <w:lang w:eastAsia="cs-CZ"/>
        </w:rPr>
        <w:t>Sankce</w:t>
      </w:r>
    </w:p>
    <w:p w14:paraId="072E8D8B" w14:textId="77777777" w:rsidR="00EB56E4" w:rsidRPr="00EB56E4" w:rsidRDefault="00EB56E4" w:rsidP="00EB56E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EB56E4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1FF8C013" w14:textId="77777777" w:rsidR="00EB56E4" w:rsidRPr="00EB56E4" w:rsidRDefault="00EB56E4" w:rsidP="00EB56E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EB56E4">
        <w:rPr>
          <w:rFonts w:ascii="Arial" w:eastAsia="Calibri" w:hAnsi="Arial" w:cs="Arial"/>
        </w:rPr>
        <w:t>a) 100 000 Kč, jde-li o fyzickou osobu,</w:t>
      </w:r>
    </w:p>
    <w:p w14:paraId="24ED63AF" w14:textId="77777777" w:rsidR="00EB56E4" w:rsidRPr="00EB56E4" w:rsidRDefault="00EB56E4" w:rsidP="00EB56E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EB56E4">
        <w:rPr>
          <w:rFonts w:ascii="Arial" w:eastAsia="Calibri" w:hAnsi="Arial" w:cs="Arial"/>
        </w:rPr>
        <w:t>b) 2 000 000 Kč, jde-li o právnickou osobu nebo podnikající fyzickou osobu.</w:t>
      </w:r>
    </w:p>
    <w:p w14:paraId="4215EEB1" w14:textId="77777777" w:rsidR="00EB56E4" w:rsidRPr="00EB56E4" w:rsidRDefault="00EB56E4" w:rsidP="00EB56E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5E72C607" w14:textId="77777777" w:rsidR="00EB56E4" w:rsidRPr="00EA43AD" w:rsidRDefault="00EB56E4" w:rsidP="00EB56E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EA43AD">
        <w:rPr>
          <w:rFonts w:ascii="Arial" w:eastAsia="Times New Roman" w:hAnsi="Arial" w:cs="Arial"/>
          <w:b/>
          <w:bCs/>
          <w:kern w:val="32"/>
          <w:lang w:eastAsia="cs-CZ"/>
        </w:rPr>
        <w:t>Poučení o nákaze</w:t>
      </w:r>
    </w:p>
    <w:p w14:paraId="7423F08D" w14:textId="77777777" w:rsidR="00EB56E4" w:rsidRPr="00EB56E4" w:rsidRDefault="00EB56E4" w:rsidP="00EB56E4">
      <w:pPr>
        <w:widowControl w:val="0"/>
        <w:numPr>
          <w:ilvl w:val="1"/>
          <w:numId w:val="19"/>
        </w:numPr>
        <w:tabs>
          <w:tab w:val="left" w:pos="1301"/>
        </w:tabs>
        <w:autoSpaceDE w:val="0"/>
        <w:autoSpaceDN w:val="0"/>
        <w:spacing w:after="0" w:line="240" w:lineRule="auto"/>
        <w:ind w:hanging="451"/>
        <w:rPr>
          <w:rFonts w:ascii="Arial" w:hAnsi="Arial" w:cs="Arial"/>
        </w:rPr>
      </w:pPr>
      <w:r w:rsidRPr="00EB56E4">
        <w:rPr>
          <w:rFonts w:ascii="Arial" w:hAnsi="Arial" w:cs="Arial"/>
        </w:rPr>
        <w:t>Pro</w:t>
      </w:r>
      <w:r w:rsidRPr="00EB56E4">
        <w:rPr>
          <w:rFonts w:ascii="Arial" w:hAnsi="Arial" w:cs="Arial"/>
          <w:spacing w:val="-5"/>
        </w:rPr>
        <w:t xml:space="preserve"> </w:t>
      </w:r>
      <w:r w:rsidRPr="00EB56E4">
        <w:rPr>
          <w:rFonts w:ascii="Arial" w:hAnsi="Arial" w:cs="Arial"/>
        </w:rPr>
        <w:t>účely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</w:rPr>
        <w:t>nařízení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</w:rPr>
        <w:t>Evropského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</w:rPr>
        <w:t>parlamentu</w:t>
      </w:r>
      <w:r w:rsidRPr="00EB56E4">
        <w:rPr>
          <w:rFonts w:ascii="Arial" w:hAnsi="Arial" w:cs="Arial"/>
          <w:spacing w:val="-2"/>
        </w:rPr>
        <w:t xml:space="preserve"> </w:t>
      </w:r>
      <w:r w:rsidRPr="00EB56E4">
        <w:rPr>
          <w:rFonts w:ascii="Arial" w:hAnsi="Arial" w:cs="Arial"/>
        </w:rPr>
        <w:t>a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</w:rPr>
        <w:t>Rady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</w:rPr>
        <w:t>(EU)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</w:rPr>
        <w:t>2016/429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</w:rPr>
        <w:t>se</w:t>
      </w:r>
      <w:r w:rsidRPr="00EB56E4">
        <w:rPr>
          <w:rFonts w:ascii="Arial" w:hAnsi="Arial" w:cs="Arial"/>
          <w:spacing w:val="-2"/>
        </w:rPr>
        <w:t xml:space="preserve"> rozumí:</w:t>
      </w:r>
    </w:p>
    <w:p w14:paraId="21D054A6" w14:textId="77777777" w:rsidR="00EB56E4" w:rsidRPr="00EB56E4" w:rsidRDefault="00EB56E4" w:rsidP="00EB56E4">
      <w:pPr>
        <w:widowControl w:val="0"/>
        <w:autoSpaceDE w:val="0"/>
        <w:autoSpaceDN w:val="0"/>
        <w:spacing w:before="180" w:after="0" w:line="240" w:lineRule="auto"/>
        <w:ind w:left="142"/>
        <w:rPr>
          <w:rFonts w:ascii="Arial" w:eastAsia="Arial" w:hAnsi="Arial" w:cs="Arial"/>
        </w:rPr>
      </w:pPr>
      <w:r w:rsidRPr="00EB56E4">
        <w:rPr>
          <w:rFonts w:ascii="Arial" w:eastAsia="Arial" w:hAnsi="Arial" w:cs="Arial"/>
          <w:b/>
        </w:rPr>
        <w:t>„drůbeží“</w:t>
      </w:r>
      <w:r w:rsidRPr="00EB56E4">
        <w:rPr>
          <w:rFonts w:ascii="Arial" w:eastAsia="Arial" w:hAnsi="Arial" w:cs="Arial"/>
          <w:b/>
          <w:spacing w:val="-6"/>
        </w:rPr>
        <w:t xml:space="preserve"> </w:t>
      </w:r>
      <w:r w:rsidRPr="00EB56E4">
        <w:rPr>
          <w:rFonts w:ascii="Arial" w:eastAsia="Arial" w:hAnsi="Arial" w:cs="Arial"/>
        </w:rPr>
        <w:t>ptáci,</w:t>
      </w:r>
      <w:r w:rsidRPr="00EB56E4">
        <w:rPr>
          <w:rFonts w:ascii="Arial" w:eastAsia="Arial" w:hAnsi="Arial" w:cs="Arial"/>
          <w:spacing w:val="-3"/>
        </w:rPr>
        <w:t xml:space="preserve"> </w:t>
      </w:r>
      <w:r w:rsidRPr="00EB56E4">
        <w:rPr>
          <w:rFonts w:ascii="Arial" w:eastAsia="Arial" w:hAnsi="Arial" w:cs="Arial"/>
        </w:rPr>
        <w:t>kteří</w:t>
      </w:r>
      <w:r w:rsidRPr="00EB56E4">
        <w:rPr>
          <w:rFonts w:ascii="Arial" w:eastAsia="Arial" w:hAnsi="Arial" w:cs="Arial"/>
          <w:spacing w:val="-4"/>
        </w:rPr>
        <w:t xml:space="preserve"> </w:t>
      </w:r>
      <w:r w:rsidRPr="00EB56E4">
        <w:rPr>
          <w:rFonts w:ascii="Arial" w:eastAsia="Arial" w:hAnsi="Arial" w:cs="Arial"/>
        </w:rPr>
        <w:t>jsou</w:t>
      </w:r>
      <w:r w:rsidRPr="00EB56E4">
        <w:rPr>
          <w:rFonts w:ascii="Arial" w:eastAsia="Arial" w:hAnsi="Arial" w:cs="Arial"/>
          <w:spacing w:val="-3"/>
        </w:rPr>
        <w:t xml:space="preserve"> </w:t>
      </w:r>
      <w:r w:rsidRPr="00EB56E4">
        <w:rPr>
          <w:rFonts w:ascii="Arial" w:eastAsia="Arial" w:hAnsi="Arial" w:cs="Arial"/>
        </w:rPr>
        <w:t>chováni</w:t>
      </w:r>
      <w:r w:rsidRPr="00EB56E4">
        <w:rPr>
          <w:rFonts w:ascii="Arial" w:eastAsia="Arial" w:hAnsi="Arial" w:cs="Arial"/>
          <w:spacing w:val="-3"/>
        </w:rPr>
        <w:t xml:space="preserve"> </w:t>
      </w:r>
      <w:r w:rsidRPr="00EB56E4">
        <w:rPr>
          <w:rFonts w:ascii="Arial" w:eastAsia="Arial" w:hAnsi="Arial" w:cs="Arial"/>
        </w:rPr>
        <w:t>nebo</w:t>
      </w:r>
      <w:r w:rsidRPr="00EB56E4">
        <w:rPr>
          <w:rFonts w:ascii="Arial" w:eastAsia="Arial" w:hAnsi="Arial" w:cs="Arial"/>
          <w:spacing w:val="-4"/>
        </w:rPr>
        <w:t xml:space="preserve"> </w:t>
      </w:r>
      <w:r w:rsidRPr="00EB56E4">
        <w:rPr>
          <w:rFonts w:ascii="Arial" w:eastAsia="Arial" w:hAnsi="Arial" w:cs="Arial"/>
        </w:rPr>
        <w:t>drženi</w:t>
      </w:r>
      <w:r w:rsidRPr="00EB56E4">
        <w:rPr>
          <w:rFonts w:ascii="Arial" w:eastAsia="Arial" w:hAnsi="Arial" w:cs="Arial"/>
          <w:spacing w:val="-3"/>
        </w:rPr>
        <w:t xml:space="preserve"> </w:t>
      </w:r>
      <w:r w:rsidRPr="00EB56E4">
        <w:rPr>
          <w:rFonts w:ascii="Arial" w:eastAsia="Arial" w:hAnsi="Arial" w:cs="Arial"/>
        </w:rPr>
        <w:t>v</w:t>
      </w:r>
      <w:r w:rsidRPr="00EB56E4">
        <w:rPr>
          <w:rFonts w:ascii="Arial" w:eastAsia="Arial" w:hAnsi="Arial" w:cs="Arial"/>
          <w:spacing w:val="-4"/>
        </w:rPr>
        <w:t xml:space="preserve"> </w:t>
      </w:r>
      <w:r w:rsidRPr="00EB56E4">
        <w:rPr>
          <w:rFonts w:ascii="Arial" w:eastAsia="Arial" w:hAnsi="Arial" w:cs="Arial"/>
        </w:rPr>
        <w:t>zajetí</w:t>
      </w:r>
      <w:r w:rsidRPr="00EB56E4">
        <w:rPr>
          <w:rFonts w:ascii="Arial" w:eastAsia="Arial" w:hAnsi="Arial" w:cs="Arial"/>
          <w:spacing w:val="-3"/>
        </w:rPr>
        <w:t xml:space="preserve"> </w:t>
      </w:r>
      <w:r w:rsidRPr="00EB56E4">
        <w:rPr>
          <w:rFonts w:ascii="Arial" w:eastAsia="Arial" w:hAnsi="Arial" w:cs="Arial"/>
        </w:rPr>
        <w:t>pro</w:t>
      </w:r>
      <w:r w:rsidRPr="00EB56E4">
        <w:rPr>
          <w:rFonts w:ascii="Arial" w:eastAsia="Arial" w:hAnsi="Arial" w:cs="Arial"/>
          <w:spacing w:val="-3"/>
        </w:rPr>
        <w:t xml:space="preserve"> </w:t>
      </w:r>
      <w:r w:rsidRPr="00EB56E4">
        <w:rPr>
          <w:rFonts w:ascii="Arial" w:eastAsia="Arial" w:hAnsi="Arial" w:cs="Arial"/>
          <w:spacing w:val="-2"/>
        </w:rPr>
        <w:t>účely:</w:t>
      </w:r>
    </w:p>
    <w:p w14:paraId="504C2EDC" w14:textId="77777777" w:rsidR="00EB56E4" w:rsidRPr="00EB56E4" w:rsidRDefault="00EB56E4" w:rsidP="00EB56E4">
      <w:pPr>
        <w:widowControl w:val="0"/>
        <w:numPr>
          <w:ilvl w:val="0"/>
          <w:numId w:val="18"/>
        </w:numPr>
        <w:tabs>
          <w:tab w:val="left" w:pos="397"/>
        </w:tabs>
        <w:autoSpaceDE w:val="0"/>
        <w:autoSpaceDN w:val="0"/>
        <w:spacing w:before="20" w:after="0" w:line="240" w:lineRule="auto"/>
        <w:ind w:left="397" w:hanging="255"/>
        <w:rPr>
          <w:rFonts w:ascii="Arial" w:hAnsi="Arial" w:cs="Arial"/>
        </w:rPr>
      </w:pPr>
      <w:r w:rsidRPr="00EB56E4">
        <w:rPr>
          <w:rFonts w:ascii="Arial" w:hAnsi="Arial" w:cs="Arial"/>
        </w:rPr>
        <w:t>produkce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</w:rPr>
        <w:t>masa,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</w:rPr>
        <w:t>konzumních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</w:rPr>
        <w:t>vajec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</w:rPr>
        <w:t>a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</w:rPr>
        <w:t>jiných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  <w:spacing w:val="-2"/>
        </w:rPr>
        <w:t>produktů,</w:t>
      </w:r>
    </w:p>
    <w:p w14:paraId="15AE7D80" w14:textId="77777777" w:rsidR="00EB56E4" w:rsidRPr="00EB56E4" w:rsidRDefault="00EB56E4" w:rsidP="00EB56E4">
      <w:pPr>
        <w:widowControl w:val="0"/>
        <w:numPr>
          <w:ilvl w:val="0"/>
          <w:numId w:val="18"/>
        </w:numPr>
        <w:tabs>
          <w:tab w:val="left" w:pos="397"/>
        </w:tabs>
        <w:autoSpaceDE w:val="0"/>
        <w:autoSpaceDN w:val="0"/>
        <w:spacing w:before="20" w:after="0" w:line="240" w:lineRule="auto"/>
        <w:ind w:left="397" w:hanging="255"/>
        <w:rPr>
          <w:rFonts w:ascii="Arial" w:hAnsi="Arial" w:cs="Arial"/>
        </w:rPr>
      </w:pPr>
      <w:r w:rsidRPr="00EB56E4">
        <w:rPr>
          <w:rFonts w:ascii="Arial" w:hAnsi="Arial" w:cs="Arial"/>
        </w:rPr>
        <w:t>zazvěření</w:t>
      </w:r>
      <w:r w:rsidRPr="00EB56E4">
        <w:rPr>
          <w:rFonts w:ascii="Arial" w:hAnsi="Arial" w:cs="Arial"/>
          <w:spacing w:val="-7"/>
        </w:rPr>
        <w:t xml:space="preserve"> </w:t>
      </w:r>
      <w:r w:rsidRPr="00EB56E4">
        <w:rPr>
          <w:rFonts w:ascii="Arial" w:hAnsi="Arial" w:cs="Arial"/>
        </w:rPr>
        <w:t>zvěře</w:t>
      </w:r>
      <w:r w:rsidRPr="00EB56E4">
        <w:rPr>
          <w:rFonts w:ascii="Arial" w:hAnsi="Arial" w:cs="Arial"/>
          <w:spacing w:val="-6"/>
        </w:rPr>
        <w:t xml:space="preserve"> </w:t>
      </w:r>
      <w:r w:rsidRPr="00EB56E4">
        <w:rPr>
          <w:rFonts w:ascii="Arial" w:hAnsi="Arial" w:cs="Arial"/>
          <w:spacing w:val="-2"/>
        </w:rPr>
        <w:t>pernaté,</w:t>
      </w:r>
    </w:p>
    <w:p w14:paraId="6211473A" w14:textId="77777777" w:rsidR="00EB56E4" w:rsidRPr="00EB56E4" w:rsidRDefault="00EB56E4" w:rsidP="00EB56E4">
      <w:pPr>
        <w:widowControl w:val="0"/>
        <w:numPr>
          <w:ilvl w:val="0"/>
          <w:numId w:val="18"/>
        </w:numPr>
        <w:tabs>
          <w:tab w:val="left" w:pos="385"/>
        </w:tabs>
        <w:autoSpaceDE w:val="0"/>
        <w:autoSpaceDN w:val="0"/>
        <w:spacing w:before="20" w:after="0" w:line="240" w:lineRule="auto"/>
        <w:ind w:left="385" w:hanging="243"/>
        <w:rPr>
          <w:rFonts w:ascii="Arial" w:hAnsi="Arial" w:cs="Arial"/>
        </w:rPr>
      </w:pPr>
      <w:r w:rsidRPr="00EB56E4">
        <w:rPr>
          <w:rFonts w:ascii="Arial" w:hAnsi="Arial" w:cs="Arial"/>
        </w:rPr>
        <w:t>šlechtění</w:t>
      </w:r>
      <w:r w:rsidRPr="00EB56E4">
        <w:rPr>
          <w:rFonts w:ascii="Arial" w:hAnsi="Arial" w:cs="Arial"/>
          <w:spacing w:val="-6"/>
        </w:rPr>
        <w:t xml:space="preserve"> </w:t>
      </w:r>
      <w:r w:rsidRPr="00EB56E4">
        <w:rPr>
          <w:rFonts w:ascii="Arial" w:hAnsi="Arial" w:cs="Arial"/>
        </w:rPr>
        <w:t>ptáků</w:t>
      </w:r>
      <w:r w:rsidRPr="00EB56E4">
        <w:rPr>
          <w:rFonts w:ascii="Arial" w:hAnsi="Arial" w:cs="Arial"/>
          <w:spacing w:val="-4"/>
        </w:rPr>
        <w:t xml:space="preserve"> </w:t>
      </w:r>
      <w:r w:rsidRPr="00EB56E4">
        <w:rPr>
          <w:rFonts w:ascii="Arial" w:hAnsi="Arial" w:cs="Arial"/>
        </w:rPr>
        <w:t>používaných</w:t>
      </w:r>
      <w:r w:rsidRPr="00EB56E4">
        <w:rPr>
          <w:rFonts w:ascii="Arial" w:hAnsi="Arial" w:cs="Arial"/>
          <w:spacing w:val="-4"/>
        </w:rPr>
        <w:t xml:space="preserve"> </w:t>
      </w:r>
      <w:r w:rsidRPr="00EB56E4">
        <w:rPr>
          <w:rFonts w:ascii="Arial" w:hAnsi="Arial" w:cs="Arial"/>
        </w:rPr>
        <w:t>pro</w:t>
      </w:r>
      <w:r w:rsidRPr="00EB56E4">
        <w:rPr>
          <w:rFonts w:ascii="Arial" w:hAnsi="Arial" w:cs="Arial"/>
          <w:spacing w:val="-4"/>
        </w:rPr>
        <w:t xml:space="preserve"> </w:t>
      </w:r>
      <w:r w:rsidRPr="00EB56E4">
        <w:rPr>
          <w:rFonts w:ascii="Arial" w:hAnsi="Arial" w:cs="Arial"/>
        </w:rPr>
        <w:t>typy</w:t>
      </w:r>
      <w:r w:rsidRPr="00EB56E4">
        <w:rPr>
          <w:rFonts w:ascii="Arial" w:hAnsi="Arial" w:cs="Arial"/>
          <w:spacing w:val="-4"/>
        </w:rPr>
        <w:t xml:space="preserve"> </w:t>
      </w:r>
      <w:r w:rsidRPr="00EB56E4">
        <w:rPr>
          <w:rFonts w:ascii="Arial" w:hAnsi="Arial" w:cs="Arial"/>
        </w:rPr>
        <w:t>produkce</w:t>
      </w:r>
      <w:r w:rsidRPr="00EB56E4">
        <w:rPr>
          <w:rFonts w:ascii="Arial" w:hAnsi="Arial" w:cs="Arial"/>
          <w:spacing w:val="-4"/>
        </w:rPr>
        <w:t xml:space="preserve"> </w:t>
      </w:r>
      <w:r w:rsidRPr="00EB56E4">
        <w:rPr>
          <w:rFonts w:ascii="Arial" w:hAnsi="Arial" w:cs="Arial"/>
        </w:rPr>
        <w:t>uvedené</w:t>
      </w:r>
      <w:r w:rsidRPr="00EB56E4">
        <w:rPr>
          <w:rFonts w:ascii="Arial" w:hAnsi="Arial" w:cs="Arial"/>
          <w:spacing w:val="-4"/>
        </w:rPr>
        <w:t xml:space="preserve"> </w:t>
      </w:r>
      <w:r w:rsidRPr="00EB56E4">
        <w:rPr>
          <w:rFonts w:ascii="Arial" w:hAnsi="Arial" w:cs="Arial"/>
        </w:rPr>
        <w:t>v</w:t>
      </w:r>
      <w:r w:rsidRPr="00EB56E4">
        <w:rPr>
          <w:rFonts w:ascii="Arial" w:hAnsi="Arial" w:cs="Arial"/>
          <w:spacing w:val="-4"/>
        </w:rPr>
        <w:t xml:space="preserve"> </w:t>
      </w:r>
      <w:r w:rsidRPr="00EB56E4">
        <w:rPr>
          <w:rFonts w:ascii="Arial" w:hAnsi="Arial" w:cs="Arial"/>
        </w:rPr>
        <w:t>písmenech</w:t>
      </w:r>
      <w:r w:rsidRPr="00EB56E4">
        <w:rPr>
          <w:rFonts w:ascii="Arial" w:hAnsi="Arial" w:cs="Arial"/>
          <w:spacing w:val="-4"/>
        </w:rPr>
        <w:t xml:space="preserve"> </w:t>
      </w:r>
      <w:r w:rsidRPr="00EB56E4">
        <w:rPr>
          <w:rFonts w:ascii="Arial" w:hAnsi="Arial" w:cs="Arial"/>
        </w:rPr>
        <w:t>a)</w:t>
      </w:r>
      <w:r w:rsidRPr="00EB56E4">
        <w:rPr>
          <w:rFonts w:ascii="Arial" w:hAnsi="Arial" w:cs="Arial"/>
          <w:spacing w:val="-4"/>
        </w:rPr>
        <w:t xml:space="preserve"> </w:t>
      </w:r>
      <w:r w:rsidRPr="00EB56E4">
        <w:rPr>
          <w:rFonts w:ascii="Arial" w:hAnsi="Arial" w:cs="Arial"/>
        </w:rPr>
        <w:t>a</w:t>
      </w:r>
      <w:r w:rsidRPr="00EB56E4">
        <w:rPr>
          <w:rFonts w:ascii="Arial" w:hAnsi="Arial" w:cs="Arial"/>
          <w:spacing w:val="-4"/>
        </w:rPr>
        <w:t xml:space="preserve"> </w:t>
      </w:r>
      <w:r w:rsidRPr="00EB56E4">
        <w:rPr>
          <w:rFonts w:ascii="Arial" w:hAnsi="Arial" w:cs="Arial"/>
          <w:spacing w:val="-5"/>
        </w:rPr>
        <w:t>b).</w:t>
      </w:r>
    </w:p>
    <w:p w14:paraId="4BE670F5" w14:textId="77777777" w:rsidR="00EB56E4" w:rsidRPr="00EB56E4" w:rsidRDefault="00EB56E4" w:rsidP="00EB56E4">
      <w:pPr>
        <w:widowControl w:val="0"/>
        <w:autoSpaceDE w:val="0"/>
        <w:autoSpaceDN w:val="0"/>
        <w:spacing w:before="79" w:after="0"/>
        <w:ind w:left="142" w:right="2"/>
        <w:jc w:val="both"/>
        <w:rPr>
          <w:rFonts w:ascii="Arial" w:eastAsia="Arial" w:hAnsi="Arial" w:cs="Arial"/>
        </w:rPr>
      </w:pPr>
      <w:r w:rsidRPr="00EB56E4">
        <w:rPr>
          <w:rFonts w:ascii="Arial" w:eastAsia="Arial" w:hAnsi="Arial" w:cs="Arial"/>
          <w:b/>
        </w:rPr>
        <w:t xml:space="preserve">„ptáky chovaným v zajetí“ </w:t>
      </w:r>
      <w:r w:rsidRPr="00EB56E4">
        <w:rPr>
          <w:rFonts w:ascii="Arial" w:eastAsia="Arial" w:hAnsi="Arial" w:cs="Arial"/>
        </w:rPr>
        <w:t>ptáci jiní než drůbež, kteří jsou drženi v zajetí z jiných důvodů, než jsou důvody uvedené u „drůbeže“, včetně ptáků, kteří jsou drženi za účelem přehlídek, závodů, výstav, soutěží, šlechtění nebo prodeje.</w:t>
      </w:r>
    </w:p>
    <w:p w14:paraId="62884EA1" w14:textId="77777777" w:rsidR="00EB56E4" w:rsidRPr="00EB56E4" w:rsidRDefault="00EB56E4" w:rsidP="00EB56E4">
      <w:pPr>
        <w:widowControl w:val="0"/>
        <w:numPr>
          <w:ilvl w:val="1"/>
          <w:numId w:val="19"/>
        </w:numPr>
        <w:tabs>
          <w:tab w:val="left" w:pos="592"/>
        </w:tabs>
        <w:autoSpaceDE w:val="0"/>
        <w:autoSpaceDN w:val="0"/>
        <w:spacing w:before="239" w:after="0" w:line="240" w:lineRule="auto"/>
        <w:ind w:left="141" w:firstLine="0"/>
        <w:jc w:val="both"/>
        <w:rPr>
          <w:rFonts w:ascii="Arial" w:hAnsi="Arial" w:cs="Arial"/>
          <w:b/>
        </w:rPr>
      </w:pPr>
      <w:r w:rsidRPr="00EB56E4">
        <w:rPr>
          <w:rFonts w:ascii="Arial" w:hAnsi="Arial" w:cs="Arial"/>
        </w:rPr>
        <w:t>Newcastleská</w:t>
      </w:r>
      <w:r w:rsidRPr="00EB56E4">
        <w:rPr>
          <w:rFonts w:ascii="Arial" w:hAnsi="Arial" w:cs="Arial"/>
          <w:spacing w:val="-4"/>
        </w:rPr>
        <w:t xml:space="preserve"> </w:t>
      </w:r>
      <w:r w:rsidRPr="00EB56E4">
        <w:rPr>
          <w:rFonts w:ascii="Arial" w:hAnsi="Arial" w:cs="Arial"/>
        </w:rPr>
        <w:t>choroba,</w:t>
      </w:r>
      <w:r w:rsidRPr="00EB56E4">
        <w:rPr>
          <w:rFonts w:ascii="Arial" w:hAnsi="Arial" w:cs="Arial"/>
          <w:spacing w:val="-4"/>
        </w:rPr>
        <w:t xml:space="preserve"> </w:t>
      </w:r>
      <w:r w:rsidRPr="00EB56E4">
        <w:rPr>
          <w:rFonts w:ascii="Arial" w:hAnsi="Arial" w:cs="Arial"/>
        </w:rPr>
        <w:t>známá</w:t>
      </w:r>
      <w:r w:rsidRPr="00EB56E4">
        <w:rPr>
          <w:rFonts w:ascii="Arial" w:hAnsi="Arial" w:cs="Arial"/>
          <w:spacing w:val="-4"/>
        </w:rPr>
        <w:t xml:space="preserve"> </w:t>
      </w:r>
      <w:r w:rsidRPr="00EB56E4">
        <w:rPr>
          <w:rFonts w:ascii="Arial" w:hAnsi="Arial" w:cs="Arial"/>
        </w:rPr>
        <w:t>také</w:t>
      </w:r>
      <w:r w:rsidRPr="00EB56E4">
        <w:rPr>
          <w:rFonts w:ascii="Arial" w:hAnsi="Arial" w:cs="Arial"/>
          <w:spacing w:val="-4"/>
        </w:rPr>
        <w:t xml:space="preserve"> </w:t>
      </w:r>
      <w:r w:rsidRPr="00EB56E4">
        <w:rPr>
          <w:rFonts w:ascii="Arial" w:hAnsi="Arial" w:cs="Arial"/>
        </w:rPr>
        <w:t>jako</w:t>
      </w:r>
      <w:r w:rsidRPr="00EB56E4">
        <w:rPr>
          <w:rFonts w:ascii="Arial" w:hAnsi="Arial" w:cs="Arial"/>
          <w:spacing w:val="-4"/>
        </w:rPr>
        <w:t xml:space="preserve"> </w:t>
      </w:r>
      <w:r w:rsidRPr="00EB56E4">
        <w:rPr>
          <w:rFonts w:ascii="Arial" w:hAnsi="Arial" w:cs="Arial"/>
        </w:rPr>
        <w:t>pseudomor</w:t>
      </w:r>
      <w:r w:rsidRPr="00EB56E4">
        <w:rPr>
          <w:rFonts w:ascii="Arial" w:hAnsi="Arial" w:cs="Arial"/>
          <w:spacing w:val="-5"/>
        </w:rPr>
        <w:t xml:space="preserve"> </w:t>
      </w:r>
      <w:r w:rsidRPr="00EB56E4">
        <w:rPr>
          <w:rFonts w:ascii="Arial" w:hAnsi="Arial" w:cs="Arial"/>
        </w:rPr>
        <w:t>drůbeže,</w:t>
      </w:r>
      <w:r w:rsidRPr="00EB56E4">
        <w:rPr>
          <w:rFonts w:ascii="Arial" w:hAnsi="Arial" w:cs="Arial"/>
          <w:spacing w:val="-4"/>
        </w:rPr>
        <w:t xml:space="preserve"> </w:t>
      </w:r>
      <w:r w:rsidRPr="00EB56E4">
        <w:rPr>
          <w:rFonts w:ascii="Arial" w:hAnsi="Arial" w:cs="Arial"/>
        </w:rPr>
        <w:t>je</w:t>
      </w:r>
      <w:r w:rsidRPr="00EB56E4">
        <w:rPr>
          <w:rFonts w:ascii="Arial" w:hAnsi="Arial" w:cs="Arial"/>
          <w:spacing w:val="-4"/>
        </w:rPr>
        <w:t xml:space="preserve"> </w:t>
      </w:r>
      <w:r w:rsidRPr="00EB56E4">
        <w:rPr>
          <w:rFonts w:ascii="Arial" w:hAnsi="Arial" w:cs="Arial"/>
        </w:rPr>
        <w:t>vysoce</w:t>
      </w:r>
      <w:r w:rsidRPr="00EB56E4">
        <w:rPr>
          <w:rFonts w:ascii="Arial" w:hAnsi="Arial" w:cs="Arial"/>
          <w:spacing w:val="-4"/>
        </w:rPr>
        <w:t xml:space="preserve"> </w:t>
      </w:r>
      <w:r w:rsidRPr="00EB56E4">
        <w:rPr>
          <w:rFonts w:ascii="Arial" w:hAnsi="Arial" w:cs="Arial"/>
        </w:rPr>
        <w:t>nakažlivé</w:t>
      </w:r>
      <w:r w:rsidRPr="00EB56E4">
        <w:rPr>
          <w:rFonts w:ascii="Arial" w:hAnsi="Arial" w:cs="Arial"/>
          <w:spacing w:val="-4"/>
        </w:rPr>
        <w:t xml:space="preserve"> </w:t>
      </w:r>
      <w:r w:rsidRPr="00EB56E4">
        <w:rPr>
          <w:rFonts w:ascii="Arial" w:hAnsi="Arial" w:cs="Arial"/>
        </w:rPr>
        <w:t>virové onemocnění</w:t>
      </w:r>
      <w:r w:rsidRPr="00EB56E4">
        <w:rPr>
          <w:rFonts w:ascii="Arial" w:hAnsi="Arial" w:cs="Arial"/>
          <w:spacing w:val="-4"/>
        </w:rPr>
        <w:t xml:space="preserve"> </w:t>
      </w:r>
      <w:r w:rsidRPr="00EB56E4">
        <w:rPr>
          <w:rFonts w:ascii="Arial" w:hAnsi="Arial" w:cs="Arial"/>
        </w:rPr>
        <w:t>postihující</w:t>
      </w:r>
      <w:r w:rsidRPr="00EB56E4">
        <w:rPr>
          <w:rFonts w:ascii="Arial" w:hAnsi="Arial" w:cs="Arial"/>
          <w:spacing w:val="-9"/>
        </w:rPr>
        <w:t xml:space="preserve"> </w:t>
      </w:r>
      <w:r w:rsidRPr="00EB56E4">
        <w:rPr>
          <w:rFonts w:ascii="Arial" w:hAnsi="Arial" w:cs="Arial"/>
        </w:rPr>
        <w:t>především</w:t>
      </w:r>
      <w:r w:rsidRPr="00EB56E4">
        <w:rPr>
          <w:rFonts w:ascii="Arial" w:hAnsi="Arial" w:cs="Arial"/>
          <w:spacing w:val="-9"/>
        </w:rPr>
        <w:t xml:space="preserve"> </w:t>
      </w:r>
      <w:r w:rsidRPr="00EB56E4">
        <w:rPr>
          <w:rFonts w:ascii="Arial" w:hAnsi="Arial" w:cs="Arial"/>
        </w:rPr>
        <w:t>hrabavou</w:t>
      </w:r>
      <w:r w:rsidRPr="00EB56E4">
        <w:rPr>
          <w:rFonts w:ascii="Arial" w:hAnsi="Arial" w:cs="Arial"/>
          <w:spacing w:val="-8"/>
        </w:rPr>
        <w:t xml:space="preserve"> </w:t>
      </w:r>
      <w:r w:rsidRPr="00EB56E4">
        <w:rPr>
          <w:rFonts w:ascii="Arial" w:hAnsi="Arial" w:cs="Arial"/>
        </w:rPr>
        <w:t>drůbež.</w:t>
      </w:r>
      <w:r w:rsidRPr="00EB56E4">
        <w:rPr>
          <w:rFonts w:ascii="Arial" w:hAnsi="Arial" w:cs="Arial"/>
          <w:spacing w:val="-9"/>
        </w:rPr>
        <w:t xml:space="preserve"> </w:t>
      </w:r>
      <w:r w:rsidRPr="00EB56E4">
        <w:rPr>
          <w:rFonts w:ascii="Arial" w:hAnsi="Arial" w:cs="Arial"/>
        </w:rPr>
        <w:t>Nejčastěji</w:t>
      </w:r>
      <w:r w:rsidRPr="00EB56E4">
        <w:rPr>
          <w:rFonts w:ascii="Arial" w:hAnsi="Arial" w:cs="Arial"/>
          <w:spacing w:val="-9"/>
        </w:rPr>
        <w:t xml:space="preserve"> </w:t>
      </w:r>
      <w:r w:rsidRPr="00EB56E4">
        <w:rPr>
          <w:rFonts w:ascii="Arial" w:hAnsi="Arial" w:cs="Arial"/>
        </w:rPr>
        <w:t>bývá</w:t>
      </w:r>
      <w:r w:rsidRPr="00EB56E4">
        <w:rPr>
          <w:rFonts w:ascii="Arial" w:hAnsi="Arial" w:cs="Arial"/>
          <w:spacing w:val="-9"/>
        </w:rPr>
        <w:t xml:space="preserve"> </w:t>
      </w:r>
      <w:r w:rsidRPr="00EB56E4">
        <w:rPr>
          <w:rFonts w:ascii="Arial" w:hAnsi="Arial" w:cs="Arial"/>
        </w:rPr>
        <w:t>postižen</w:t>
      </w:r>
      <w:r w:rsidRPr="00EB56E4">
        <w:rPr>
          <w:rFonts w:ascii="Arial" w:hAnsi="Arial" w:cs="Arial"/>
          <w:spacing w:val="-4"/>
        </w:rPr>
        <w:t xml:space="preserve"> </w:t>
      </w:r>
      <w:r w:rsidRPr="00EB56E4">
        <w:rPr>
          <w:rFonts w:ascii="Arial" w:hAnsi="Arial" w:cs="Arial"/>
        </w:rPr>
        <w:t>kur</w:t>
      </w:r>
      <w:r w:rsidRPr="00EB56E4">
        <w:rPr>
          <w:rFonts w:ascii="Arial" w:hAnsi="Arial" w:cs="Arial"/>
          <w:spacing w:val="-9"/>
        </w:rPr>
        <w:t xml:space="preserve"> </w:t>
      </w:r>
      <w:r w:rsidRPr="00EB56E4">
        <w:rPr>
          <w:rFonts w:ascii="Arial" w:hAnsi="Arial" w:cs="Arial"/>
        </w:rPr>
        <w:t>domácí,</w:t>
      </w:r>
      <w:r w:rsidRPr="00EB56E4">
        <w:rPr>
          <w:rFonts w:ascii="Arial" w:hAnsi="Arial" w:cs="Arial"/>
          <w:spacing w:val="-9"/>
        </w:rPr>
        <w:t xml:space="preserve"> </w:t>
      </w:r>
      <w:r w:rsidRPr="00EB56E4">
        <w:rPr>
          <w:rFonts w:ascii="Arial" w:hAnsi="Arial" w:cs="Arial"/>
        </w:rPr>
        <w:t>ale onemocnět mohou i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</w:rPr>
        <w:t>krůty, pávi, bažanti, perličky, holubi, křepelky, koroptve. Kachny a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</w:rPr>
        <w:t>husy jsou</w:t>
      </w:r>
      <w:r w:rsidRPr="00EB56E4">
        <w:rPr>
          <w:rFonts w:ascii="Arial" w:hAnsi="Arial" w:cs="Arial"/>
          <w:spacing w:val="32"/>
        </w:rPr>
        <w:t xml:space="preserve"> </w:t>
      </w:r>
      <w:r w:rsidRPr="00EB56E4">
        <w:rPr>
          <w:rFonts w:ascii="Arial" w:hAnsi="Arial" w:cs="Arial"/>
        </w:rPr>
        <w:t>rovněž</w:t>
      </w:r>
      <w:r w:rsidRPr="00EB56E4">
        <w:rPr>
          <w:rFonts w:ascii="Arial" w:hAnsi="Arial" w:cs="Arial"/>
          <w:spacing w:val="31"/>
        </w:rPr>
        <w:t xml:space="preserve"> </w:t>
      </w:r>
      <w:r w:rsidRPr="00EB56E4">
        <w:rPr>
          <w:rFonts w:ascii="Arial" w:hAnsi="Arial" w:cs="Arial"/>
        </w:rPr>
        <w:t>vnímavé,</w:t>
      </w:r>
      <w:r w:rsidRPr="00EB56E4">
        <w:rPr>
          <w:rFonts w:ascii="Arial" w:hAnsi="Arial" w:cs="Arial"/>
          <w:spacing w:val="31"/>
        </w:rPr>
        <w:t xml:space="preserve"> </w:t>
      </w:r>
      <w:r w:rsidRPr="00EB56E4">
        <w:rPr>
          <w:rFonts w:ascii="Arial" w:hAnsi="Arial" w:cs="Arial"/>
        </w:rPr>
        <w:t>avšak</w:t>
      </w:r>
      <w:r w:rsidRPr="00EB56E4">
        <w:rPr>
          <w:rFonts w:ascii="Arial" w:hAnsi="Arial" w:cs="Arial"/>
          <w:spacing w:val="32"/>
        </w:rPr>
        <w:t xml:space="preserve"> </w:t>
      </w:r>
      <w:r w:rsidRPr="00EB56E4">
        <w:rPr>
          <w:rFonts w:ascii="Arial" w:hAnsi="Arial" w:cs="Arial"/>
        </w:rPr>
        <w:t>onemocnění</w:t>
      </w:r>
      <w:r w:rsidRPr="00EB56E4">
        <w:rPr>
          <w:rFonts w:ascii="Arial" w:hAnsi="Arial" w:cs="Arial"/>
          <w:spacing w:val="31"/>
        </w:rPr>
        <w:t xml:space="preserve"> </w:t>
      </w:r>
      <w:r w:rsidRPr="00EB56E4">
        <w:rPr>
          <w:rFonts w:ascii="Arial" w:hAnsi="Arial" w:cs="Arial"/>
        </w:rPr>
        <w:t>u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</w:rPr>
        <w:t>těchto</w:t>
      </w:r>
      <w:r w:rsidRPr="00EB56E4">
        <w:rPr>
          <w:rFonts w:ascii="Arial" w:hAnsi="Arial" w:cs="Arial"/>
          <w:spacing w:val="31"/>
        </w:rPr>
        <w:t xml:space="preserve"> </w:t>
      </w:r>
      <w:r w:rsidRPr="00EB56E4">
        <w:rPr>
          <w:rFonts w:ascii="Arial" w:hAnsi="Arial" w:cs="Arial"/>
        </w:rPr>
        <w:t>druhů</w:t>
      </w:r>
      <w:r w:rsidRPr="00EB56E4">
        <w:rPr>
          <w:rFonts w:ascii="Arial" w:hAnsi="Arial" w:cs="Arial"/>
          <w:spacing w:val="32"/>
        </w:rPr>
        <w:t xml:space="preserve"> </w:t>
      </w:r>
      <w:r w:rsidRPr="00EB56E4">
        <w:rPr>
          <w:rFonts w:ascii="Arial" w:hAnsi="Arial" w:cs="Arial"/>
        </w:rPr>
        <w:t>se</w:t>
      </w:r>
      <w:r w:rsidRPr="00EB56E4">
        <w:rPr>
          <w:rFonts w:ascii="Arial" w:hAnsi="Arial" w:cs="Arial"/>
          <w:spacing w:val="32"/>
        </w:rPr>
        <w:t xml:space="preserve"> </w:t>
      </w:r>
      <w:r w:rsidRPr="00EB56E4">
        <w:rPr>
          <w:rFonts w:ascii="Arial" w:hAnsi="Arial" w:cs="Arial"/>
        </w:rPr>
        <w:t>objevuje</w:t>
      </w:r>
      <w:r w:rsidRPr="00EB56E4">
        <w:rPr>
          <w:rFonts w:ascii="Arial" w:hAnsi="Arial" w:cs="Arial"/>
          <w:spacing w:val="32"/>
        </w:rPr>
        <w:t xml:space="preserve"> </w:t>
      </w:r>
      <w:r w:rsidRPr="00EB56E4">
        <w:rPr>
          <w:rFonts w:ascii="Arial" w:hAnsi="Arial" w:cs="Arial"/>
        </w:rPr>
        <w:t>zřídka.</w:t>
      </w:r>
      <w:r w:rsidRPr="00EB56E4">
        <w:rPr>
          <w:rFonts w:ascii="Arial" w:hAnsi="Arial" w:cs="Arial"/>
          <w:spacing w:val="31"/>
        </w:rPr>
        <w:t xml:space="preserve"> </w:t>
      </w:r>
      <w:r w:rsidRPr="00EB56E4">
        <w:rPr>
          <w:rFonts w:ascii="Arial" w:hAnsi="Arial" w:cs="Arial"/>
        </w:rPr>
        <w:t>Vnímaví</w:t>
      </w:r>
      <w:r w:rsidRPr="00EB56E4">
        <w:rPr>
          <w:rFonts w:ascii="Arial" w:hAnsi="Arial" w:cs="Arial"/>
          <w:spacing w:val="31"/>
        </w:rPr>
        <w:t xml:space="preserve"> </w:t>
      </w:r>
      <w:r w:rsidRPr="00EB56E4">
        <w:rPr>
          <w:rFonts w:ascii="Arial" w:hAnsi="Arial" w:cs="Arial"/>
        </w:rPr>
        <w:t>jsou i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</w:rPr>
        <w:t>pštrosi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</w:rPr>
        <w:t>a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</w:rPr>
        <w:t>mnoho druhů volně žijících ptáků. Původcem onemocnění je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</w:rPr>
        <w:t xml:space="preserve">ptačí </w:t>
      </w:r>
      <w:proofErr w:type="spellStart"/>
      <w:r w:rsidRPr="00EB56E4">
        <w:rPr>
          <w:rFonts w:ascii="Arial" w:hAnsi="Arial" w:cs="Arial"/>
        </w:rPr>
        <w:t>paramyxovirus</w:t>
      </w:r>
      <w:proofErr w:type="spellEnd"/>
      <w:r w:rsidRPr="00EB56E4">
        <w:rPr>
          <w:rFonts w:ascii="Arial" w:hAnsi="Arial" w:cs="Arial"/>
        </w:rPr>
        <w:t xml:space="preserve"> sérotypu APMV-1. Onemocnění má podobné příznaky jako ptačí chřipka a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</w:rPr>
        <w:t>projevuje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</w:rPr>
        <w:t>se gastrointestinálními, respiratorními a</w:t>
      </w:r>
      <w:r w:rsidRPr="00EB56E4">
        <w:rPr>
          <w:rFonts w:ascii="Arial" w:hAnsi="Arial" w:cs="Arial"/>
          <w:spacing w:val="-4"/>
        </w:rPr>
        <w:t xml:space="preserve"> </w:t>
      </w:r>
      <w:r w:rsidRPr="00EB56E4">
        <w:rPr>
          <w:rFonts w:ascii="Arial" w:hAnsi="Arial" w:cs="Arial"/>
        </w:rPr>
        <w:t>nervovými příznaky, způsobuje</w:t>
      </w:r>
      <w:r w:rsidRPr="00EB56E4">
        <w:rPr>
          <w:rFonts w:ascii="Arial" w:hAnsi="Arial" w:cs="Arial"/>
          <w:spacing w:val="-4"/>
        </w:rPr>
        <w:t xml:space="preserve"> </w:t>
      </w:r>
      <w:r w:rsidRPr="00EB56E4">
        <w:rPr>
          <w:rFonts w:ascii="Arial" w:hAnsi="Arial" w:cs="Arial"/>
        </w:rPr>
        <w:t>ztráty produkce</w:t>
      </w:r>
      <w:r w:rsidRPr="00EB56E4">
        <w:rPr>
          <w:rFonts w:ascii="Arial" w:hAnsi="Arial" w:cs="Arial"/>
          <w:spacing w:val="-4"/>
        </w:rPr>
        <w:t xml:space="preserve"> </w:t>
      </w:r>
      <w:r w:rsidRPr="00EB56E4">
        <w:rPr>
          <w:rFonts w:ascii="Arial" w:hAnsi="Arial" w:cs="Arial"/>
        </w:rPr>
        <w:t>a může vést</w:t>
      </w:r>
      <w:r w:rsidRPr="00EB56E4">
        <w:rPr>
          <w:rFonts w:ascii="Arial" w:hAnsi="Arial" w:cs="Arial"/>
          <w:spacing w:val="-1"/>
        </w:rPr>
        <w:t xml:space="preserve"> </w:t>
      </w:r>
      <w:r w:rsidRPr="00EB56E4">
        <w:rPr>
          <w:rFonts w:ascii="Arial" w:hAnsi="Arial" w:cs="Arial"/>
        </w:rPr>
        <w:t>k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</w:rPr>
        <w:t>hromadným</w:t>
      </w:r>
      <w:r w:rsidRPr="00EB56E4">
        <w:rPr>
          <w:rFonts w:ascii="Arial" w:hAnsi="Arial" w:cs="Arial"/>
          <w:spacing w:val="-1"/>
        </w:rPr>
        <w:t xml:space="preserve"> </w:t>
      </w:r>
      <w:r w:rsidRPr="00EB56E4">
        <w:rPr>
          <w:rFonts w:ascii="Arial" w:hAnsi="Arial" w:cs="Arial"/>
        </w:rPr>
        <w:t>úhynům.</w:t>
      </w:r>
      <w:r w:rsidRPr="00EB56E4">
        <w:rPr>
          <w:rFonts w:ascii="Arial" w:hAnsi="Arial" w:cs="Arial"/>
          <w:spacing w:val="-1"/>
        </w:rPr>
        <w:t xml:space="preserve"> </w:t>
      </w:r>
      <w:r w:rsidRPr="00EB56E4">
        <w:rPr>
          <w:rFonts w:ascii="Arial" w:hAnsi="Arial" w:cs="Arial"/>
        </w:rPr>
        <w:t>V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</w:rPr>
        <w:t>některých</w:t>
      </w:r>
      <w:r w:rsidRPr="00EB56E4">
        <w:rPr>
          <w:rFonts w:ascii="Arial" w:hAnsi="Arial" w:cs="Arial"/>
          <w:spacing w:val="-1"/>
        </w:rPr>
        <w:t xml:space="preserve"> </w:t>
      </w:r>
      <w:r w:rsidRPr="00EB56E4">
        <w:rPr>
          <w:rFonts w:ascii="Arial" w:hAnsi="Arial" w:cs="Arial"/>
        </w:rPr>
        <w:t>případech</w:t>
      </w:r>
      <w:r w:rsidRPr="00EB56E4">
        <w:rPr>
          <w:rFonts w:ascii="Arial" w:hAnsi="Arial" w:cs="Arial"/>
          <w:spacing w:val="-1"/>
        </w:rPr>
        <w:t xml:space="preserve"> </w:t>
      </w:r>
      <w:r w:rsidRPr="00EB56E4">
        <w:rPr>
          <w:rFonts w:ascii="Arial" w:hAnsi="Arial" w:cs="Arial"/>
        </w:rPr>
        <w:t>dochází</w:t>
      </w:r>
      <w:r w:rsidRPr="00EB56E4">
        <w:rPr>
          <w:rFonts w:ascii="Arial" w:hAnsi="Arial" w:cs="Arial"/>
          <w:spacing w:val="-1"/>
        </w:rPr>
        <w:t xml:space="preserve"> </w:t>
      </w:r>
      <w:r w:rsidRPr="00EB56E4">
        <w:rPr>
          <w:rFonts w:ascii="Arial" w:hAnsi="Arial" w:cs="Arial"/>
        </w:rPr>
        <w:t>pouze</w:t>
      </w:r>
      <w:r w:rsidRPr="00EB56E4">
        <w:rPr>
          <w:rFonts w:ascii="Arial" w:hAnsi="Arial" w:cs="Arial"/>
          <w:spacing w:val="-1"/>
        </w:rPr>
        <w:t xml:space="preserve"> </w:t>
      </w:r>
      <w:r w:rsidRPr="00EB56E4">
        <w:rPr>
          <w:rFonts w:ascii="Arial" w:hAnsi="Arial" w:cs="Arial"/>
        </w:rPr>
        <w:t>ke zvýšeným</w:t>
      </w:r>
      <w:r w:rsidRPr="00EB56E4">
        <w:rPr>
          <w:rFonts w:ascii="Arial" w:hAnsi="Arial" w:cs="Arial"/>
          <w:spacing w:val="-1"/>
        </w:rPr>
        <w:t xml:space="preserve"> </w:t>
      </w:r>
      <w:r w:rsidRPr="00EB56E4">
        <w:rPr>
          <w:rFonts w:ascii="Arial" w:hAnsi="Arial" w:cs="Arial"/>
        </w:rPr>
        <w:t>úhynům bez zjevných klinických příznaků. Choroba se vyskytuje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</w:rPr>
        <w:t>celosvětově, přičemž v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</w:rPr>
        <w:t>rámci Evropy je nejvíce</w:t>
      </w:r>
      <w:r w:rsidRPr="00EB56E4">
        <w:rPr>
          <w:rFonts w:ascii="Arial" w:hAnsi="Arial" w:cs="Arial"/>
          <w:spacing w:val="-6"/>
        </w:rPr>
        <w:t xml:space="preserve"> </w:t>
      </w:r>
      <w:r w:rsidRPr="00EB56E4">
        <w:rPr>
          <w:rFonts w:ascii="Arial" w:hAnsi="Arial" w:cs="Arial"/>
        </w:rPr>
        <w:t>ohnisek</w:t>
      </w:r>
      <w:r w:rsidRPr="00EB56E4">
        <w:rPr>
          <w:rFonts w:ascii="Arial" w:hAnsi="Arial" w:cs="Arial"/>
          <w:spacing w:val="-6"/>
        </w:rPr>
        <w:t xml:space="preserve"> </w:t>
      </w:r>
      <w:r w:rsidRPr="00EB56E4">
        <w:rPr>
          <w:rFonts w:ascii="Arial" w:hAnsi="Arial" w:cs="Arial"/>
        </w:rPr>
        <w:t>hlášeno</w:t>
      </w:r>
      <w:r w:rsidRPr="00EB56E4">
        <w:rPr>
          <w:rFonts w:ascii="Arial" w:hAnsi="Arial" w:cs="Arial"/>
          <w:spacing w:val="-6"/>
        </w:rPr>
        <w:t xml:space="preserve"> </w:t>
      </w:r>
      <w:r w:rsidRPr="00EB56E4">
        <w:rPr>
          <w:rFonts w:ascii="Arial" w:hAnsi="Arial" w:cs="Arial"/>
        </w:rPr>
        <w:t>z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</w:rPr>
        <w:t>Polska.</w:t>
      </w:r>
      <w:r w:rsidRPr="00EB56E4">
        <w:rPr>
          <w:rFonts w:ascii="Arial" w:hAnsi="Arial" w:cs="Arial"/>
          <w:spacing w:val="-6"/>
        </w:rPr>
        <w:t xml:space="preserve"> </w:t>
      </w:r>
      <w:r w:rsidRPr="00EB56E4">
        <w:rPr>
          <w:rFonts w:ascii="Arial" w:hAnsi="Arial" w:cs="Arial"/>
        </w:rPr>
        <w:t>K</w:t>
      </w:r>
      <w:r w:rsidRPr="00EB56E4">
        <w:rPr>
          <w:rFonts w:ascii="Arial" w:hAnsi="Arial" w:cs="Arial"/>
          <w:spacing w:val="-6"/>
        </w:rPr>
        <w:t xml:space="preserve"> </w:t>
      </w:r>
      <w:r w:rsidRPr="00EB56E4">
        <w:rPr>
          <w:rFonts w:ascii="Arial" w:hAnsi="Arial" w:cs="Arial"/>
        </w:rPr>
        <w:t>přenosu</w:t>
      </w:r>
      <w:r w:rsidRPr="00EB56E4">
        <w:rPr>
          <w:rFonts w:ascii="Arial" w:hAnsi="Arial" w:cs="Arial"/>
          <w:spacing w:val="-6"/>
        </w:rPr>
        <w:t xml:space="preserve"> </w:t>
      </w:r>
      <w:r w:rsidRPr="00EB56E4">
        <w:rPr>
          <w:rFonts w:ascii="Arial" w:hAnsi="Arial" w:cs="Arial"/>
        </w:rPr>
        <w:t>dochází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</w:rPr>
        <w:t>přímým</w:t>
      </w:r>
      <w:r w:rsidRPr="00EB56E4">
        <w:rPr>
          <w:rFonts w:ascii="Arial" w:hAnsi="Arial" w:cs="Arial"/>
          <w:spacing w:val="-6"/>
        </w:rPr>
        <w:t xml:space="preserve"> </w:t>
      </w:r>
      <w:r w:rsidRPr="00EB56E4">
        <w:rPr>
          <w:rFonts w:ascii="Arial" w:hAnsi="Arial" w:cs="Arial"/>
        </w:rPr>
        <w:t>kontaktem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</w:rPr>
        <w:t>s</w:t>
      </w:r>
      <w:r w:rsidRPr="00EB56E4">
        <w:rPr>
          <w:rFonts w:ascii="Arial" w:hAnsi="Arial" w:cs="Arial"/>
          <w:spacing w:val="-6"/>
        </w:rPr>
        <w:t xml:space="preserve"> </w:t>
      </w:r>
      <w:r w:rsidRPr="00EB56E4">
        <w:rPr>
          <w:rFonts w:ascii="Arial" w:hAnsi="Arial" w:cs="Arial"/>
        </w:rPr>
        <w:t>infikovanými</w:t>
      </w:r>
      <w:r w:rsidRPr="00EB56E4">
        <w:rPr>
          <w:rFonts w:ascii="Arial" w:hAnsi="Arial" w:cs="Arial"/>
          <w:spacing w:val="-6"/>
        </w:rPr>
        <w:t xml:space="preserve"> </w:t>
      </w:r>
      <w:r w:rsidRPr="00EB56E4">
        <w:rPr>
          <w:rFonts w:ascii="Arial" w:hAnsi="Arial" w:cs="Arial"/>
        </w:rPr>
        <w:t>ptáky nebo</w:t>
      </w:r>
      <w:r w:rsidRPr="00EB56E4">
        <w:rPr>
          <w:rFonts w:ascii="Arial" w:hAnsi="Arial" w:cs="Arial"/>
          <w:spacing w:val="-2"/>
        </w:rPr>
        <w:t xml:space="preserve"> </w:t>
      </w:r>
      <w:r w:rsidRPr="00EB56E4">
        <w:rPr>
          <w:rFonts w:ascii="Arial" w:hAnsi="Arial" w:cs="Arial"/>
        </w:rPr>
        <w:t>nepřímo</w:t>
      </w:r>
      <w:r w:rsidRPr="00EB56E4">
        <w:rPr>
          <w:rFonts w:ascii="Arial" w:hAnsi="Arial" w:cs="Arial"/>
          <w:spacing w:val="-2"/>
        </w:rPr>
        <w:t xml:space="preserve"> </w:t>
      </w:r>
      <w:r w:rsidRPr="00EB56E4">
        <w:rPr>
          <w:rFonts w:ascii="Arial" w:hAnsi="Arial" w:cs="Arial"/>
        </w:rPr>
        <w:t>prostřednictvím</w:t>
      </w:r>
      <w:r w:rsidRPr="00EB56E4">
        <w:rPr>
          <w:rFonts w:ascii="Arial" w:hAnsi="Arial" w:cs="Arial"/>
          <w:spacing w:val="40"/>
        </w:rPr>
        <w:t xml:space="preserve"> </w:t>
      </w:r>
      <w:r w:rsidRPr="00EB56E4">
        <w:rPr>
          <w:rFonts w:ascii="Arial" w:hAnsi="Arial" w:cs="Arial"/>
        </w:rPr>
        <w:t>kontaminovaného</w:t>
      </w:r>
      <w:r w:rsidRPr="00EB56E4">
        <w:rPr>
          <w:rFonts w:ascii="Arial" w:hAnsi="Arial" w:cs="Arial"/>
          <w:spacing w:val="40"/>
        </w:rPr>
        <w:t xml:space="preserve"> </w:t>
      </w:r>
      <w:r w:rsidRPr="00EB56E4">
        <w:rPr>
          <w:rFonts w:ascii="Arial" w:hAnsi="Arial" w:cs="Arial"/>
        </w:rPr>
        <w:t>krmiva,</w:t>
      </w:r>
      <w:r w:rsidRPr="00EB56E4">
        <w:rPr>
          <w:rFonts w:ascii="Arial" w:hAnsi="Arial" w:cs="Arial"/>
          <w:spacing w:val="40"/>
        </w:rPr>
        <w:t xml:space="preserve"> </w:t>
      </w:r>
      <w:r w:rsidRPr="00EB56E4">
        <w:rPr>
          <w:rFonts w:ascii="Arial" w:hAnsi="Arial" w:cs="Arial"/>
        </w:rPr>
        <w:t>vody,</w:t>
      </w:r>
      <w:r w:rsidRPr="00EB56E4">
        <w:rPr>
          <w:rFonts w:ascii="Arial" w:hAnsi="Arial" w:cs="Arial"/>
          <w:spacing w:val="40"/>
        </w:rPr>
        <w:t xml:space="preserve"> </w:t>
      </w:r>
      <w:r w:rsidRPr="00EB56E4">
        <w:rPr>
          <w:rFonts w:ascii="Arial" w:hAnsi="Arial" w:cs="Arial"/>
        </w:rPr>
        <w:t>pomůcek</w:t>
      </w:r>
      <w:r w:rsidRPr="00EB56E4">
        <w:rPr>
          <w:rFonts w:ascii="Arial" w:hAnsi="Arial" w:cs="Arial"/>
          <w:spacing w:val="40"/>
        </w:rPr>
        <w:t xml:space="preserve"> </w:t>
      </w:r>
      <w:r w:rsidRPr="00EB56E4">
        <w:rPr>
          <w:rFonts w:ascii="Arial" w:hAnsi="Arial" w:cs="Arial"/>
        </w:rPr>
        <w:t>či</w:t>
      </w:r>
      <w:r w:rsidRPr="00EB56E4">
        <w:rPr>
          <w:rFonts w:ascii="Arial" w:hAnsi="Arial" w:cs="Arial"/>
          <w:spacing w:val="-2"/>
        </w:rPr>
        <w:t xml:space="preserve"> </w:t>
      </w:r>
      <w:r w:rsidRPr="00EB56E4">
        <w:rPr>
          <w:rFonts w:ascii="Arial" w:hAnsi="Arial" w:cs="Arial"/>
        </w:rPr>
        <w:t>obuvi. Nejpravděpodobnější zavlečení do chovů bývá po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</w:rPr>
        <w:t>kontaktu s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</w:rPr>
        <w:t>volně žijícími ptáky, a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</w:rPr>
        <w:t>proto se chovatelům drůbeže a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</w:rPr>
        <w:t>jiných ptáků chovaných v</w:t>
      </w:r>
      <w:r w:rsidRPr="00EB56E4">
        <w:rPr>
          <w:rFonts w:ascii="Arial" w:hAnsi="Arial" w:cs="Arial"/>
          <w:spacing w:val="-16"/>
        </w:rPr>
        <w:t xml:space="preserve"> </w:t>
      </w:r>
      <w:r w:rsidRPr="00EB56E4">
        <w:rPr>
          <w:rFonts w:ascii="Arial" w:hAnsi="Arial" w:cs="Arial"/>
        </w:rPr>
        <w:t>zajetí doporučuje důsledné dodržování opatření</w:t>
      </w:r>
      <w:r w:rsidRPr="00EB56E4">
        <w:rPr>
          <w:rFonts w:ascii="Arial" w:hAnsi="Arial" w:cs="Arial"/>
          <w:spacing w:val="-7"/>
        </w:rPr>
        <w:t xml:space="preserve"> </w:t>
      </w:r>
      <w:r w:rsidRPr="00EB56E4">
        <w:rPr>
          <w:rFonts w:ascii="Arial" w:hAnsi="Arial" w:cs="Arial"/>
        </w:rPr>
        <w:t>biologické</w:t>
      </w:r>
      <w:r w:rsidRPr="00EB56E4">
        <w:rPr>
          <w:rFonts w:ascii="Arial" w:hAnsi="Arial" w:cs="Arial"/>
          <w:spacing w:val="-2"/>
        </w:rPr>
        <w:t xml:space="preserve"> </w:t>
      </w:r>
      <w:r w:rsidRPr="00EB56E4">
        <w:rPr>
          <w:rFonts w:ascii="Arial" w:hAnsi="Arial" w:cs="Arial"/>
        </w:rPr>
        <w:t>bezpečnosti</w:t>
      </w:r>
      <w:r w:rsidRPr="00EB56E4">
        <w:rPr>
          <w:rFonts w:ascii="Arial" w:hAnsi="Arial" w:cs="Arial"/>
          <w:spacing w:val="-2"/>
        </w:rPr>
        <w:t xml:space="preserve"> </w:t>
      </w:r>
      <w:r w:rsidRPr="00EB56E4">
        <w:rPr>
          <w:rFonts w:ascii="Arial" w:hAnsi="Arial" w:cs="Arial"/>
        </w:rPr>
        <w:t>ve</w:t>
      </w:r>
      <w:r w:rsidRPr="00EB56E4">
        <w:rPr>
          <w:rFonts w:ascii="Arial" w:hAnsi="Arial" w:cs="Arial"/>
          <w:spacing w:val="-2"/>
        </w:rPr>
        <w:t xml:space="preserve"> </w:t>
      </w:r>
      <w:r w:rsidRPr="00EB56E4">
        <w:rPr>
          <w:rFonts w:ascii="Arial" w:hAnsi="Arial" w:cs="Arial"/>
        </w:rPr>
        <w:t>svých</w:t>
      </w:r>
      <w:r w:rsidRPr="00EB56E4">
        <w:rPr>
          <w:rFonts w:ascii="Arial" w:hAnsi="Arial" w:cs="Arial"/>
          <w:spacing w:val="-2"/>
        </w:rPr>
        <w:t xml:space="preserve"> </w:t>
      </w:r>
      <w:r w:rsidRPr="00EB56E4">
        <w:rPr>
          <w:rFonts w:ascii="Arial" w:hAnsi="Arial" w:cs="Arial"/>
        </w:rPr>
        <w:t>chovech,</w:t>
      </w:r>
      <w:r w:rsidRPr="00EB56E4">
        <w:rPr>
          <w:rFonts w:ascii="Arial" w:hAnsi="Arial" w:cs="Arial"/>
          <w:spacing w:val="-2"/>
        </w:rPr>
        <w:t xml:space="preserve"> </w:t>
      </w:r>
      <w:r w:rsidRPr="00EB56E4">
        <w:rPr>
          <w:rFonts w:ascii="Arial" w:hAnsi="Arial" w:cs="Arial"/>
        </w:rPr>
        <w:t>spočívající</w:t>
      </w:r>
      <w:r w:rsidRPr="00EB56E4">
        <w:rPr>
          <w:rFonts w:ascii="Arial" w:hAnsi="Arial" w:cs="Arial"/>
          <w:spacing w:val="-2"/>
        </w:rPr>
        <w:t xml:space="preserve"> </w:t>
      </w:r>
      <w:r w:rsidRPr="00EB56E4">
        <w:rPr>
          <w:rFonts w:ascii="Arial" w:hAnsi="Arial" w:cs="Arial"/>
        </w:rPr>
        <w:t>zejména</w:t>
      </w:r>
      <w:r w:rsidRPr="00EB56E4">
        <w:rPr>
          <w:rFonts w:ascii="Arial" w:hAnsi="Arial" w:cs="Arial"/>
          <w:spacing w:val="-2"/>
        </w:rPr>
        <w:t xml:space="preserve"> </w:t>
      </w:r>
      <w:r w:rsidRPr="00EB56E4">
        <w:rPr>
          <w:rFonts w:ascii="Arial" w:hAnsi="Arial" w:cs="Arial"/>
        </w:rPr>
        <w:t>v</w:t>
      </w:r>
      <w:r w:rsidRPr="00EB56E4">
        <w:rPr>
          <w:rFonts w:ascii="Arial" w:hAnsi="Arial" w:cs="Arial"/>
          <w:spacing w:val="-16"/>
        </w:rPr>
        <w:t xml:space="preserve"> </w:t>
      </w:r>
      <w:r w:rsidRPr="00EB56E4">
        <w:rPr>
          <w:rFonts w:ascii="Arial" w:hAnsi="Arial" w:cs="Arial"/>
        </w:rPr>
        <w:t>ochraně</w:t>
      </w:r>
      <w:r w:rsidRPr="00EB56E4">
        <w:rPr>
          <w:rFonts w:ascii="Arial" w:hAnsi="Arial" w:cs="Arial"/>
          <w:spacing w:val="-2"/>
        </w:rPr>
        <w:t xml:space="preserve"> </w:t>
      </w:r>
      <w:r w:rsidRPr="00EB56E4">
        <w:rPr>
          <w:rFonts w:ascii="Arial" w:hAnsi="Arial" w:cs="Arial"/>
        </w:rPr>
        <w:t>chovaných ptáků před kontaktem s</w:t>
      </w:r>
      <w:r w:rsidRPr="00EB56E4">
        <w:rPr>
          <w:rFonts w:ascii="Arial" w:hAnsi="Arial" w:cs="Arial"/>
          <w:spacing w:val="-16"/>
        </w:rPr>
        <w:t xml:space="preserve"> </w:t>
      </w:r>
      <w:r w:rsidRPr="00EB56E4">
        <w:rPr>
          <w:rFonts w:ascii="Arial" w:hAnsi="Arial" w:cs="Arial"/>
        </w:rPr>
        <w:t>volně žijícími ptáky. Krmivo a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</w:rPr>
        <w:t>napájecí vodu určenou pro chované ptáky umístit do budov, popř.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</w:rPr>
        <w:t>pod přístřešky, aby nedošlo k</w:t>
      </w:r>
      <w:r w:rsidRPr="00EB56E4">
        <w:rPr>
          <w:rFonts w:ascii="Arial" w:hAnsi="Arial" w:cs="Arial"/>
          <w:spacing w:val="-16"/>
        </w:rPr>
        <w:t xml:space="preserve"> </w:t>
      </w:r>
      <w:r w:rsidRPr="00EB56E4">
        <w:rPr>
          <w:rFonts w:ascii="Arial" w:hAnsi="Arial" w:cs="Arial"/>
        </w:rPr>
        <w:t>jejich kontaminaci trusem volně žijícího</w:t>
      </w:r>
      <w:r w:rsidRPr="00EB56E4">
        <w:rPr>
          <w:rFonts w:ascii="Arial" w:hAnsi="Arial" w:cs="Arial"/>
          <w:spacing w:val="-6"/>
        </w:rPr>
        <w:t xml:space="preserve"> </w:t>
      </w:r>
      <w:r w:rsidRPr="00EB56E4">
        <w:rPr>
          <w:rFonts w:ascii="Arial" w:hAnsi="Arial" w:cs="Arial"/>
        </w:rPr>
        <w:t>ptactva.</w:t>
      </w:r>
      <w:r w:rsidRPr="00EB56E4">
        <w:rPr>
          <w:rFonts w:ascii="Arial" w:hAnsi="Arial" w:cs="Arial"/>
          <w:spacing w:val="-6"/>
        </w:rPr>
        <w:t xml:space="preserve"> </w:t>
      </w:r>
      <w:r w:rsidRPr="00EB56E4">
        <w:rPr>
          <w:rFonts w:ascii="Arial" w:hAnsi="Arial" w:cs="Arial"/>
        </w:rPr>
        <w:t>Je</w:t>
      </w:r>
      <w:r w:rsidRPr="00EB56E4">
        <w:rPr>
          <w:rFonts w:ascii="Arial" w:hAnsi="Arial" w:cs="Arial"/>
          <w:spacing w:val="-6"/>
        </w:rPr>
        <w:t xml:space="preserve"> </w:t>
      </w:r>
      <w:r w:rsidRPr="00EB56E4">
        <w:rPr>
          <w:rFonts w:ascii="Arial" w:hAnsi="Arial" w:cs="Arial"/>
        </w:rPr>
        <w:t>vhodné</w:t>
      </w:r>
      <w:r w:rsidRPr="00EB56E4">
        <w:rPr>
          <w:rFonts w:ascii="Arial" w:hAnsi="Arial" w:cs="Arial"/>
          <w:spacing w:val="-6"/>
        </w:rPr>
        <w:t xml:space="preserve"> </w:t>
      </w:r>
      <w:r w:rsidRPr="00EB56E4">
        <w:rPr>
          <w:rFonts w:ascii="Arial" w:hAnsi="Arial" w:cs="Arial"/>
        </w:rPr>
        <w:t>umístit</w:t>
      </w:r>
      <w:r w:rsidRPr="00EB56E4">
        <w:rPr>
          <w:rFonts w:ascii="Arial" w:hAnsi="Arial" w:cs="Arial"/>
          <w:spacing w:val="-6"/>
        </w:rPr>
        <w:t xml:space="preserve"> </w:t>
      </w:r>
      <w:r w:rsidRPr="00EB56E4">
        <w:rPr>
          <w:rFonts w:ascii="Arial" w:hAnsi="Arial" w:cs="Arial"/>
        </w:rPr>
        <w:t>ochranné</w:t>
      </w:r>
      <w:r w:rsidRPr="00EB56E4">
        <w:rPr>
          <w:rFonts w:ascii="Arial" w:hAnsi="Arial" w:cs="Arial"/>
          <w:spacing w:val="-6"/>
        </w:rPr>
        <w:t xml:space="preserve"> </w:t>
      </w:r>
      <w:r w:rsidRPr="00EB56E4">
        <w:rPr>
          <w:rFonts w:ascii="Arial" w:hAnsi="Arial" w:cs="Arial"/>
        </w:rPr>
        <w:t>sítě</w:t>
      </w:r>
      <w:r w:rsidRPr="00EB56E4">
        <w:rPr>
          <w:rFonts w:ascii="Arial" w:hAnsi="Arial" w:cs="Arial"/>
          <w:spacing w:val="-6"/>
        </w:rPr>
        <w:t xml:space="preserve"> </w:t>
      </w:r>
      <w:r w:rsidRPr="00EB56E4">
        <w:rPr>
          <w:rFonts w:ascii="Arial" w:hAnsi="Arial" w:cs="Arial"/>
        </w:rPr>
        <w:t>proti</w:t>
      </w:r>
      <w:r w:rsidRPr="00EB56E4">
        <w:rPr>
          <w:rFonts w:ascii="Arial" w:hAnsi="Arial" w:cs="Arial"/>
          <w:spacing w:val="-6"/>
        </w:rPr>
        <w:t xml:space="preserve"> </w:t>
      </w:r>
      <w:r w:rsidRPr="00EB56E4">
        <w:rPr>
          <w:rFonts w:ascii="Arial" w:hAnsi="Arial" w:cs="Arial"/>
        </w:rPr>
        <w:t>volně</w:t>
      </w:r>
      <w:r w:rsidRPr="00EB56E4">
        <w:rPr>
          <w:rFonts w:ascii="Arial" w:hAnsi="Arial" w:cs="Arial"/>
          <w:spacing w:val="-6"/>
        </w:rPr>
        <w:t xml:space="preserve"> </w:t>
      </w:r>
      <w:r w:rsidRPr="00EB56E4">
        <w:rPr>
          <w:rFonts w:ascii="Arial" w:hAnsi="Arial" w:cs="Arial"/>
        </w:rPr>
        <w:t>žijícímu</w:t>
      </w:r>
      <w:r w:rsidRPr="00EB56E4">
        <w:rPr>
          <w:rFonts w:ascii="Arial" w:hAnsi="Arial" w:cs="Arial"/>
          <w:spacing w:val="-6"/>
        </w:rPr>
        <w:t xml:space="preserve"> </w:t>
      </w:r>
      <w:r w:rsidRPr="00EB56E4">
        <w:rPr>
          <w:rFonts w:ascii="Arial" w:hAnsi="Arial" w:cs="Arial"/>
        </w:rPr>
        <w:t>ptactvu</w:t>
      </w:r>
      <w:r w:rsidRPr="00EB56E4">
        <w:rPr>
          <w:rFonts w:ascii="Arial" w:hAnsi="Arial" w:cs="Arial"/>
          <w:spacing w:val="-6"/>
        </w:rPr>
        <w:t xml:space="preserve"> </w:t>
      </w:r>
      <w:r w:rsidRPr="00EB56E4">
        <w:rPr>
          <w:rFonts w:ascii="Arial" w:hAnsi="Arial" w:cs="Arial"/>
        </w:rPr>
        <w:t>a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</w:rPr>
        <w:t>pravidelně</w:t>
      </w:r>
      <w:r w:rsidRPr="00EB56E4">
        <w:rPr>
          <w:rFonts w:ascii="Arial" w:hAnsi="Arial" w:cs="Arial"/>
          <w:spacing w:val="-6"/>
        </w:rPr>
        <w:t xml:space="preserve"> </w:t>
      </w:r>
      <w:r w:rsidRPr="00EB56E4">
        <w:rPr>
          <w:rFonts w:ascii="Arial" w:hAnsi="Arial" w:cs="Arial"/>
        </w:rPr>
        <w:t>čistit kurník</w:t>
      </w:r>
      <w:r w:rsidRPr="00EB56E4">
        <w:rPr>
          <w:rFonts w:ascii="Arial" w:hAnsi="Arial" w:cs="Arial"/>
          <w:spacing w:val="40"/>
        </w:rPr>
        <w:t xml:space="preserve"> </w:t>
      </w:r>
      <w:r w:rsidRPr="00EB56E4">
        <w:rPr>
          <w:rFonts w:ascii="Arial" w:hAnsi="Arial" w:cs="Arial"/>
        </w:rPr>
        <w:t>i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</w:rPr>
        <w:t>výběh</w:t>
      </w:r>
      <w:r w:rsidRPr="00EB56E4">
        <w:rPr>
          <w:rFonts w:ascii="Arial" w:hAnsi="Arial" w:cs="Arial"/>
          <w:spacing w:val="40"/>
        </w:rPr>
        <w:t xml:space="preserve"> </w:t>
      </w:r>
      <w:r w:rsidRPr="00EB56E4">
        <w:rPr>
          <w:rFonts w:ascii="Arial" w:hAnsi="Arial" w:cs="Arial"/>
        </w:rPr>
        <w:t>od</w:t>
      </w:r>
      <w:r w:rsidRPr="00EB56E4">
        <w:rPr>
          <w:rFonts w:ascii="Arial" w:hAnsi="Arial" w:cs="Arial"/>
          <w:spacing w:val="40"/>
        </w:rPr>
        <w:t xml:space="preserve"> </w:t>
      </w:r>
      <w:r w:rsidRPr="00EB56E4">
        <w:rPr>
          <w:rFonts w:ascii="Arial" w:hAnsi="Arial" w:cs="Arial"/>
        </w:rPr>
        <w:t>trusu.</w:t>
      </w:r>
      <w:r w:rsidRPr="00EB56E4">
        <w:rPr>
          <w:rFonts w:ascii="Arial" w:hAnsi="Arial" w:cs="Arial"/>
          <w:spacing w:val="40"/>
        </w:rPr>
        <w:t xml:space="preserve"> </w:t>
      </w:r>
      <w:r w:rsidRPr="00EB56E4">
        <w:rPr>
          <w:rFonts w:ascii="Arial" w:hAnsi="Arial" w:cs="Arial"/>
        </w:rPr>
        <w:t>Choroba</w:t>
      </w:r>
      <w:r w:rsidRPr="00EB56E4">
        <w:rPr>
          <w:rFonts w:ascii="Arial" w:hAnsi="Arial" w:cs="Arial"/>
          <w:spacing w:val="40"/>
        </w:rPr>
        <w:t xml:space="preserve"> </w:t>
      </w:r>
      <w:r w:rsidRPr="00EB56E4">
        <w:rPr>
          <w:rFonts w:ascii="Arial" w:hAnsi="Arial" w:cs="Arial"/>
        </w:rPr>
        <w:t>není</w:t>
      </w:r>
      <w:r w:rsidRPr="00EB56E4">
        <w:rPr>
          <w:rFonts w:ascii="Arial" w:hAnsi="Arial" w:cs="Arial"/>
          <w:spacing w:val="40"/>
        </w:rPr>
        <w:t xml:space="preserve"> </w:t>
      </w:r>
      <w:r w:rsidRPr="00EB56E4">
        <w:rPr>
          <w:rFonts w:ascii="Arial" w:hAnsi="Arial" w:cs="Arial"/>
        </w:rPr>
        <w:t>přenosná</w:t>
      </w:r>
      <w:r w:rsidRPr="00EB56E4">
        <w:rPr>
          <w:rFonts w:ascii="Arial" w:hAnsi="Arial" w:cs="Arial"/>
          <w:spacing w:val="40"/>
        </w:rPr>
        <w:t xml:space="preserve"> </w:t>
      </w:r>
      <w:r w:rsidRPr="00EB56E4">
        <w:rPr>
          <w:rFonts w:ascii="Arial" w:hAnsi="Arial" w:cs="Arial"/>
        </w:rPr>
        <w:t>na</w:t>
      </w:r>
      <w:r w:rsidRPr="00EB56E4">
        <w:rPr>
          <w:rFonts w:ascii="Arial" w:hAnsi="Arial" w:cs="Arial"/>
          <w:spacing w:val="40"/>
        </w:rPr>
        <w:t xml:space="preserve"> </w:t>
      </w:r>
      <w:r w:rsidRPr="00EB56E4">
        <w:rPr>
          <w:rFonts w:ascii="Arial" w:hAnsi="Arial" w:cs="Arial"/>
        </w:rPr>
        <w:t>člověka.</w:t>
      </w:r>
      <w:r w:rsidRPr="00EB56E4">
        <w:rPr>
          <w:rFonts w:ascii="Arial" w:hAnsi="Arial" w:cs="Arial"/>
          <w:spacing w:val="80"/>
          <w:w w:val="150"/>
        </w:rPr>
        <w:t xml:space="preserve"> </w:t>
      </w:r>
      <w:r w:rsidRPr="00EB56E4">
        <w:rPr>
          <w:rFonts w:ascii="Arial" w:hAnsi="Arial" w:cs="Arial"/>
        </w:rPr>
        <w:t>Newcastleská</w:t>
      </w:r>
      <w:r w:rsidRPr="00EB56E4">
        <w:rPr>
          <w:rFonts w:ascii="Arial" w:hAnsi="Arial" w:cs="Arial"/>
          <w:spacing w:val="40"/>
        </w:rPr>
        <w:t xml:space="preserve"> </w:t>
      </w:r>
      <w:r w:rsidRPr="00EB56E4">
        <w:rPr>
          <w:rFonts w:ascii="Arial" w:hAnsi="Arial" w:cs="Arial"/>
        </w:rPr>
        <w:t>choroba</w:t>
      </w:r>
      <w:r w:rsidRPr="00EB56E4">
        <w:rPr>
          <w:rFonts w:ascii="Arial" w:hAnsi="Arial" w:cs="Arial"/>
          <w:spacing w:val="40"/>
        </w:rPr>
        <w:t xml:space="preserve"> </w:t>
      </w:r>
      <w:r w:rsidRPr="00EB56E4">
        <w:rPr>
          <w:rFonts w:ascii="Arial" w:hAnsi="Arial" w:cs="Arial"/>
        </w:rPr>
        <w:t>se</w:t>
      </w:r>
      <w:r w:rsidRPr="00EB56E4">
        <w:rPr>
          <w:rFonts w:ascii="Arial" w:hAnsi="Arial" w:cs="Arial"/>
          <w:spacing w:val="40"/>
        </w:rPr>
        <w:t xml:space="preserve"> </w:t>
      </w:r>
      <w:r w:rsidRPr="00EB56E4">
        <w:rPr>
          <w:rFonts w:ascii="Arial" w:hAnsi="Arial" w:cs="Arial"/>
        </w:rPr>
        <w:t>u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</w:rPr>
        <w:t>drůbeže neléčí,</w:t>
      </w:r>
      <w:r w:rsidRPr="00EB56E4">
        <w:rPr>
          <w:rFonts w:ascii="Arial" w:hAnsi="Arial" w:cs="Arial"/>
          <w:spacing w:val="-3"/>
        </w:rPr>
        <w:t xml:space="preserve"> </w:t>
      </w:r>
      <w:r w:rsidRPr="00EB56E4">
        <w:rPr>
          <w:rFonts w:ascii="Arial" w:hAnsi="Arial" w:cs="Arial"/>
          <w:b/>
        </w:rPr>
        <w:t>ale je možné proti ní</w:t>
      </w:r>
      <w:r w:rsidRPr="00EB56E4">
        <w:rPr>
          <w:rFonts w:ascii="Arial" w:hAnsi="Arial" w:cs="Arial"/>
          <w:b/>
          <w:spacing w:val="-3"/>
        </w:rPr>
        <w:t xml:space="preserve"> </w:t>
      </w:r>
      <w:r w:rsidRPr="00EB56E4">
        <w:rPr>
          <w:rFonts w:ascii="Arial" w:hAnsi="Arial" w:cs="Arial"/>
          <w:b/>
        </w:rPr>
        <w:t>vakcinovat. Doporučujeme nakupovat drůbež</w:t>
      </w:r>
      <w:r w:rsidRPr="00EB56E4">
        <w:rPr>
          <w:rFonts w:ascii="Arial" w:hAnsi="Arial" w:cs="Arial"/>
          <w:b/>
          <w:spacing w:val="-3"/>
        </w:rPr>
        <w:t xml:space="preserve"> </w:t>
      </w:r>
      <w:r w:rsidRPr="00EB56E4">
        <w:rPr>
          <w:rFonts w:ascii="Arial" w:hAnsi="Arial" w:cs="Arial"/>
          <w:b/>
        </w:rPr>
        <w:t>již vakcinovanou od prověřených dodavatelů a provádět vakcinaci drůbeže v chovech.</w:t>
      </w:r>
    </w:p>
    <w:p w14:paraId="223D5859" w14:textId="77777777" w:rsidR="00EB56E4" w:rsidRPr="00EB56E4" w:rsidRDefault="00EB56E4" w:rsidP="00EB56E4">
      <w:pPr>
        <w:widowControl w:val="0"/>
        <w:tabs>
          <w:tab w:val="left" w:pos="592"/>
        </w:tabs>
        <w:autoSpaceDE w:val="0"/>
        <w:autoSpaceDN w:val="0"/>
        <w:spacing w:before="239" w:after="0" w:line="240" w:lineRule="auto"/>
        <w:ind w:left="141"/>
        <w:jc w:val="both"/>
        <w:rPr>
          <w:rFonts w:ascii="Arial" w:hAnsi="Arial" w:cs="Arial"/>
          <w:b/>
        </w:rPr>
      </w:pPr>
    </w:p>
    <w:p w14:paraId="26730A5A" w14:textId="77777777" w:rsidR="00EB56E4" w:rsidRPr="00EB56E4" w:rsidRDefault="00EB56E4" w:rsidP="00EB56E4">
      <w:pPr>
        <w:widowControl w:val="0"/>
        <w:autoSpaceDE w:val="0"/>
        <w:autoSpaceDN w:val="0"/>
        <w:spacing w:after="0" w:line="240" w:lineRule="auto"/>
        <w:ind w:left="141"/>
        <w:jc w:val="center"/>
        <w:outlineLvl w:val="2"/>
        <w:rPr>
          <w:rFonts w:ascii="Arial" w:eastAsia="Arial" w:hAnsi="Arial" w:cs="Arial"/>
        </w:rPr>
      </w:pPr>
      <w:r w:rsidRPr="00EB56E4">
        <w:rPr>
          <w:rFonts w:ascii="Arial" w:eastAsia="Arial" w:hAnsi="Arial" w:cs="Arial"/>
        </w:rPr>
        <w:t>Čl.</w:t>
      </w:r>
      <w:r w:rsidRPr="00EB56E4">
        <w:rPr>
          <w:rFonts w:ascii="Arial" w:eastAsia="Arial" w:hAnsi="Arial" w:cs="Arial"/>
          <w:spacing w:val="-2"/>
        </w:rPr>
        <w:t xml:space="preserve"> </w:t>
      </w:r>
      <w:r w:rsidRPr="00EB56E4">
        <w:rPr>
          <w:rFonts w:ascii="Arial" w:eastAsia="Arial" w:hAnsi="Arial" w:cs="Arial"/>
          <w:spacing w:val="-10"/>
        </w:rPr>
        <w:t>7</w:t>
      </w:r>
    </w:p>
    <w:p w14:paraId="2660E521" w14:textId="77777777" w:rsidR="00EB56E4" w:rsidRPr="00EA43AD" w:rsidRDefault="00EB56E4" w:rsidP="00EB56E4">
      <w:pPr>
        <w:spacing w:before="120"/>
        <w:ind w:left="137"/>
        <w:jc w:val="center"/>
        <w:rPr>
          <w:rFonts w:ascii="Arial" w:hAnsi="Arial" w:cs="Arial"/>
          <w:b/>
        </w:rPr>
      </w:pPr>
      <w:r w:rsidRPr="00EA43AD">
        <w:rPr>
          <w:rFonts w:ascii="Arial" w:hAnsi="Arial" w:cs="Arial"/>
          <w:b/>
        </w:rPr>
        <w:t>Poučení</w:t>
      </w:r>
      <w:r w:rsidRPr="00EA43AD">
        <w:rPr>
          <w:rFonts w:ascii="Arial" w:hAnsi="Arial" w:cs="Arial"/>
          <w:b/>
          <w:spacing w:val="-5"/>
        </w:rPr>
        <w:t xml:space="preserve"> </w:t>
      </w:r>
      <w:r w:rsidRPr="00EA43AD">
        <w:rPr>
          <w:rFonts w:ascii="Arial" w:hAnsi="Arial" w:cs="Arial"/>
          <w:b/>
        </w:rPr>
        <w:t>o</w:t>
      </w:r>
      <w:r w:rsidRPr="00EA43AD">
        <w:rPr>
          <w:rFonts w:ascii="Arial" w:hAnsi="Arial" w:cs="Arial"/>
          <w:b/>
          <w:spacing w:val="-3"/>
        </w:rPr>
        <w:t xml:space="preserve"> </w:t>
      </w:r>
      <w:r w:rsidRPr="00EA43AD">
        <w:rPr>
          <w:rFonts w:ascii="Arial" w:hAnsi="Arial" w:cs="Arial"/>
          <w:b/>
        </w:rPr>
        <w:t>náhradách</w:t>
      </w:r>
      <w:r w:rsidRPr="00EA43AD">
        <w:rPr>
          <w:rFonts w:ascii="Arial" w:hAnsi="Arial" w:cs="Arial"/>
          <w:b/>
          <w:spacing w:val="-3"/>
        </w:rPr>
        <w:t xml:space="preserve"> </w:t>
      </w:r>
      <w:r w:rsidRPr="00EA43AD">
        <w:rPr>
          <w:rFonts w:ascii="Arial" w:hAnsi="Arial" w:cs="Arial"/>
          <w:b/>
        </w:rPr>
        <w:t>nákladů</w:t>
      </w:r>
      <w:r w:rsidRPr="00EA43AD">
        <w:rPr>
          <w:rFonts w:ascii="Arial" w:hAnsi="Arial" w:cs="Arial"/>
          <w:b/>
          <w:spacing w:val="-3"/>
        </w:rPr>
        <w:t xml:space="preserve"> </w:t>
      </w:r>
      <w:r w:rsidRPr="00EA43AD">
        <w:rPr>
          <w:rFonts w:ascii="Arial" w:hAnsi="Arial" w:cs="Arial"/>
          <w:b/>
        </w:rPr>
        <w:t>a</w:t>
      </w:r>
      <w:r w:rsidRPr="00EA43AD">
        <w:rPr>
          <w:rFonts w:ascii="Arial" w:hAnsi="Arial" w:cs="Arial"/>
          <w:b/>
          <w:spacing w:val="-3"/>
        </w:rPr>
        <w:t xml:space="preserve"> </w:t>
      </w:r>
      <w:r w:rsidRPr="00EA43AD">
        <w:rPr>
          <w:rFonts w:ascii="Arial" w:hAnsi="Arial" w:cs="Arial"/>
          <w:b/>
          <w:spacing w:val="-2"/>
        </w:rPr>
        <w:t>ztrát</w:t>
      </w:r>
    </w:p>
    <w:p w14:paraId="6E42F2EF" w14:textId="77777777" w:rsidR="00EB56E4" w:rsidRPr="00EB56E4" w:rsidRDefault="00EB56E4" w:rsidP="00EB56E4">
      <w:pPr>
        <w:widowControl w:val="0"/>
        <w:autoSpaceDE w:val="0"/>
        <w:autoSpaceDN w:val="0"/>
        <w:spacing w:before="120" w:after="0" w:line="240" w:lineRule="auto"/>
        <w:ind w:left="141" w:right="1" w:firstLine="708"/>
        <w:jc w:val="both"/>
        <w:rPr>
          <w:rFonts w:ascii="Arial" w:eastAsia="Arial" w:hAnsi="Arial" w:cs="Arial"/>
        </w:rPr>
      </w:pPr>
      <w:r w:rsidRPr="00EB56E4">
        <w:rPr>
          <w:rFonts w:ascii="Arial" w:eastAsia="Arial" w:hAnsi="Arial" w:cs="Arial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</w:t>
      </w:r>
      <w:r w:rsidRPr="00EB56E4">
        <w:rPr>
          <w:rFonts w:ascii="Arial" w:eastAsia="Arial" w:hAnsi="Arial" w:cs="Arial"/>
          <w:spacing w:val="-5"/>
        </w:rPr>
        <w:t xml:space="preserve"> </w:t>
      </w:r>
      <w:r w:rsidRPr="00EB56E4">
        <w:rPr>
          <w:rFonts w:ascii="Arial" w:eastAsia="Arial" w:hAnsi="Arial" w:cs="Arial"/>
        </w:rPr>
        <w:t>které</w:t>
      </w:r>
      <w:r w:rsidRPr="00EB56E4">
        <w:rPr>
          <w:rFonts w:ascii="Arial" w:eastAsia="Arial" w:hAnsi="Arial" w:cs="Arial"/>
          <w:spacing w:val="-5"/>
        </w:rPr>
        <w:t xml:space="preserve"> </w:t>
      </w:r>
      <w:r w:rsidRPr="00EB56E4">
        <w:rPr>
          <w:rFonts w:ascii="Arial" w:eastAsia="Arial" w:hAnsi="Arial" w:cs="Arial"/>
        </w:rPr>
        <w:t>o</w:t>
      </w:r>
      <w:r w:rsidRPr="00EB56E4">
        <w:rPr>
          <w:rFonts w:ascii="Arial" w:eastAsia="Arial" w:hAnsi="Arial" w:cs="Arial"/>
          <w:spacing w:val="-5"/>
        </w:rPr>
        <w:t xml:space="preserve"> </w:t>
      </w:r>
      <w:r w:rsidRPr="00EB56E4">
        <w:rPr>
          <w:rFonts w:ascii="Arial" w:eastAsia="Arial" w:hAnsi="Arial" w:cs="Arial"/>
        </w:rPr>
        <w:t>ní</w:t>
      </w:r>
      <w:r w:rsidRPr="00EB56E4">
        <w:rPr>
          <w:rFonts w:ascii="Arial" w:eastAsia="Arial" w:hAnsi="Arial" w:cs="Arial"/>
          <w:spacing w:val="-5"/>
        </w:rPr>
        <w:t xml:space="preserve"> </w:t>
      </w:r>
      <w:r w:rsidRPr="00EB56E4">
        <w:rPr>
          <w:rFonts w:ascii="Arial" w:eastAsia="Arial" w:hAnsi="Arial" w:cs="Arial"/>
        </w:rPr>
        <w:t>rozhodne.</w:t>
      </w:r>
      <w:r w:rsidRPr="00EB56E4">
        <w:rPr>
          <w:rFonts w:ascii="Arial" w:eastAsia="Arial" w:hAnsi="Arial" w:cs="Arial"/>
          <w:spacing w:val="-5"/>
        </w:rPr>
        <w:t xml:space="preserve"> </w:t>
      </w:r>
      <w:r w:rsidRPr="00EB56E4">
        <w:rPr>
          <w:rFonts w:ascii="Arial" w:eastAsia="Arial" w:hAnsi="Arial" w:cs="Arial"/>
        </w:rPr>
        <w:t>Podrobnosti</w:t>
      </w:r>
      <w:r w:rsidRPr="00EB56E4">
        <w:rPr>
          <w:rFonts w:ascii="Arial" w:eastAsia="Arial" w:hAnsi="Arial" w:cs="Arial"/>
          <w:spacing w:val="-5"/>
        </w:rPr>
        <w:t xml:space="preserve"> </w:t>
      </w:r>
      <w:r w:rsidRPr="00EB56E4">
        <w:rPr>
          <w:rFonts w:ascii="Arial" w:eastAsia="Arial" w:hAnsi="Arial" w:cs="Arial"/>
        </w:rPr>
        <w:t>pro</w:t>
      </w:r>
      <w:r w:rsidRPr="00EB56E4">
        <w:rPr>
          <w:rFonts w:ascii="Arial" w:eastAsia="Arial" w:hAnsi="Arial" w:cs="Arial"/>
          <w:spacing w:val="-5"/>
        </w:rPr>
        <w:t xml:space="preserve"> </w:t>
      </w:r>
      <w:r w:rsidRPr="00EB56E4">
        <w:rPr>
          <w:rFonts w:ascii="Arial" w:eastAsia="Arial" w:hAnsi="Arial" w:cs="Arial"/>
        </w:rPr>
        <w:t>uplatňování</w:t>
      </w:r>
      <w:r w:rsidRPr="00EB56E4">
        <w:rPr>
          <w:rFonts w:ascii="Arial" w:eastAsia="Arial" w:hAnsi="Arial" w:cs="Arial"/>
          <w:spacing w:val="-6"/>
        </w:rPr>
        <w:t xml:space="preserve"> </w:t>
      </w:r>
      <w:r w:rsidRPr="00EB56E4">
        <w:rPr>
          <w:rFonts w:ascii="Arial" w:eastAsia="Arial" w:hAnsi="Arial" w:cs="Arial"/>
        </w:rPr>
        <w:t>náhrady</w:t>
      </w:r>
      <w:r w:rsidRPr="00EB56E4">
        <w:rPr>
          <w:rFonts w:ascii="Arial" w:eastAsia="Arial" w:hAnsi="Arial" w:cs="Arial"/>
          <w:spacing w:val="-5"/>
        </w:rPr>
        <w:t xml:space="preserve"> </w:t>
      </w:r>
      <w:r w:rsidRPr="00EB56E4">
        <w:rPr>
          <w:rFonts w:ascii="Arial" w:eastAsia="Arial" w:hAnsi="Arial" w:cs="Arial"/>
        </w:rPr>
        <w:t>a</w:t>
      </w:r>
      <w:r w:rsidRPr="00EB56E4">
        <w:rPr>
          <w:rFonts w:ascii="Arial" w:eastAsia="Arial" w:hAnsi="Arial" w:cs="Arial"/>
          <w:spacing w:val="-5"/>
        </w:rPr>
        <w:t xml:space="preserve"> </w:t>
      </w:r>
      <w:r w:rsidRPr="00EB56E4">
        <w:rPr>
          <w:rFonts w:ascii="Arial" w:eastAsia="Arial" w:hAnsi="Arial" w:cs="Arial"/>
        </w:rPr>
        <w:t>náležitosti</w:t>
      </w:r>
      <w:r w:rsidRPr="00EB56E4">
        <w:rPr>
          <w:rFonts w:ascii="Arial" w:eastAsia="Arial" w:hAnsi="Arial" w:cs="Arial"/>
          <w:spacing w:val="-5"/>
        </w:rPr>
        <w:t xml:space="preserve"> </w:t>
      </w:r>
      <w:r w:rsidRPr="00EB56E4">
        <w:rPr>
          <w:rFonts w:ascii="Arial" w:eastAsia="Arial" w:hAnsi="Arial" w:cs="Arial"/>
        </w:rPr>
        <w:t>žádosti</w:t>
      </w:r>
      <w:r w:rsidRPr="00EB56E4">
        <w:rPr>
          <w:rFonts w:ascii="Arial" w:eastAsia="Arial" w:hAnsi="Arial" w:cs="Arial"/>
          <w:spacing w:val="-5"/>
        </w:rPr>
        <w:t xml:space="preserve"> </w:t>
      </w:r>
      <w:r w:rsidRPr="00EB56E4">
        <w:rPr>
          <w:rFonts w:ascii="Arial" w:eastAsia="Arial" w:hAnsi="Arial" w:cs="Arial"/>
        </w:rPr>
        <w:t>o její</w:t>
      </w:r>
      <w:r w:rsidRPr="00EB56E4">
        <w:rPr>
          <w:rFonts w:ascii="Arial" w:eastAsia="Arial" w:hAnsi="Arial" w:cs="Arial"/>
          <w:spacing w:val="-16"/>
        </w:rPr>
        <w:t xml:space="preserve"> </w:t>
      </w:r>
      <w:r w:rsidRPr="00EB56E4">
        <w:rPr>
          <w:rFonts w:ascii="Arial" w:eastAsia="Arial" w:hAnsi="Arial" w:cs="Arial"/>
        </w:rPr>
        <w:t>poskytnutí</w:t>
      </w:r>
      <w:r w:rsidRPr="00EB56E4">
        <w:rPr>
          <w:rFonts w:ascii="Arial" w:eastAsia="Arial" w:hAnsi="Arial" w:cs="Arial"/>
          <w:spacing w:val="-15"/>
        </w:rPr>
        <w:t xml:space="preserve"> </w:t>
      </w:r>
      <w:r w:rsidRPr="00EB56E4">
        <w:rPr>
          <w:rFonts w:ascii="Arial" w:eastAsia="Arial" w:hAnsi="Arial" w:cs="Arial"/>
        </w:rPr>
        <w:t>stanoví</w:t>
      </w:r>
      <w:r w:rsidRPr="00EB56E4">
        <w:rPr>
          <w:rFonts w:ascii="Arial" w:eastAsia="Arial" w:hAnsi="Arial" w:cs="Arial"/>
          <w:spacing w:val="-15"/>
        </w:rPr>
        <w:t xml:space="preserve"> </w:t>
      </w:r>
      <w:r w:rsidRPr="00EB56E4">
        <w:rPr>
          <w:rFonts w:ascii="Arial" w:eastAsia="Arial" w:hAnsi="Arial" w:cs="Arial"/>
        </w:rPr>
        <w:t>vyhláška</w:t>
      </w:r>
      <w:r w:rsidRPr="00EB56E4">
        <w:rPr>
          <w:rFonts w:ascii="Arial" w:eastAsia="Arial" w:hAnsi="Arial" w:cs="Arial"/>
          <w:spacing w:val="-16"/>
        </w:rPr>
        <w:t xml:space="preserve"> </w:t>
      </w:r>
      <w:r w:rsidRPr="00EB56E4">
        <w:rPr>
          <w:rFonts w:ascii="Arial" w:eastAsia="Arial" w:hAnsi="Arial" w:cs="Arial"/>
        </w:rPr>
        <w:t>č.</w:t>
      </w:r>
      <w:r w:rsidRPr="00EB56E4">
        <w:rPr>
          <w:rFonts w:ascii="Arial" w:eastAsia="Arial" w:hAnsi="Arial" w:cs="Arial"/>
          <w:spacing w:val="-15"/>
        </w:rPr>
        <w:t xml:space="preserve"> </w:t>
      </w:r>
      <w:r w:rsidRPr="00EB56E4">
        <w:rPr>
          <w:rFonts w:ascii="Arial" w:eastAsia="Arial" w:hAnsi="Arial" w:cs="Arial"/>
        </w:rPr>
        <w:t>176/2023</w:t>
      </w:r>
      <w:r w:rsidRPr="00EB56E4">
        <w:rPr>
          <w:rFonts w:ascii="Arial" w:eastAsia="Arial" w:hAnsi="Arial" w:cs="Arial"/>
          <w:spacing w:val="-15"/>
        </w:rPr>
        <w:t xml:space="preserve"> </w:t>
      </w:r>
      <w:r w:rsidRPr="00EB56E4">
        <w:rPr>
          <w:rFonts w:ascii="Arial" w:eastAsia="Arial" w:hAnsi="Arial" w:cs="Arial"/>
        </w:rPr>
        <w:t>Sb.,</w:t>
      </w:r>
      <w:r w:rsidRPr="00EB56E4">
        <w:rPr>
          <w:rFonts w:ascii="Arial" w:eastAsia="Arial" w:hAnsi="Arial" w:cs="Arial"/>
          <w:spacing w:val="-15"/>
        </w:rPr>
        <w:t xml:space="preserve"> </w:t>
      </w:r>
      <w:r w:rsidRPr="00EB56E4">
        <w:rPr>
          <w:rFonts w:ascii="Arial" w:eastAsia="Arial" w:hAnsi="Arial" w:cs="Arial"/>
        </w:rPr>
        <w:t>o</w:t>
      </w:r>
      <w:r w:rsidRPr="00EB56E4">
        <w:rPr>
          <w:rFonts w:ascii="Arial" w:eastAsia="Arial" w:hAnsi="Arial" w:cs="Arial"/>
          <w:spacing w:val="-16"/>
        </w:rPr>
        <w:t xml:space="preserve"> </w:t>
      </w:r>
      <w:r w:rsidRPr="00EB56E4">
        <w:rPr>
          <w:rFonts w:ascii="Arial" w:eastAsia="Arial" w:hAnsi="Arial" w:cs="Arial"/>
        </w:rPr>
        <w:t>zdraví</w:t>
      </w:r>
      <w:r w:rsidRPr="00EB56E4">
        <w:rPr>
          <w:rFonts w:ascii="Arial" w:eastAsia="Arial" w:hAnsi="Arial" w:cs="Arial"/>
          <w:spacing w:val="-15"/>
        </w:rPr>
        <w:t xml:space="preserve"> </w:t>
      </w:r>
      <w:r w:rsidRPr="00EB56E4">
        <w:rPr>
          <w:rFonts w:ascii="Arial" w:eastAsia="Arial" w:hAnsi="Arial" w:cs="Arial"/>
        </w:rPr>
        <w:t>zvířat</w:t>
      </w:r>
      <w:r w:rsidRPr="00EB56E4">
        <w:rPr>
          <w:rFonts w:ascii="Arial" w:eastAsia="Arial" w:hAnsi="Arial" w:cs="Arial"/>
          <w:spacing w:val="-15"/>
        </w:rPr>
        <w:t xml:space="preserve"> </w:t>
      </w:r>
      <w:r w:rsidRPr="00EB56E4">
        <w:rPr>
          <w:rFonts w:ascii="Arial" w:eastAsia="Arial" w:hAnsi="Arial" w:cs="Arial"/>
        </w:rPr>
        <w:t>a</w:t>
      </w:r>
      <w:r w:rsidRPr="00EB56E4">
        <w:rPr>
          <w:rFonts w:ascii="Arial" w:eastAsia="Arial" w:hAnsi="Arial" w:cs="Arial"/>
          <w:spacing w:val="-16"/>
        </w:rPr>
        <w:t xml:space="preserve"> </w:t>
      </w:r>
      <w:r w:rsidRPr="00EB56E4">
        <w:rPr>
          <w:rFonts w:ascii="Arial" w:eastAsia="Arial" w:hAnsi="Arial" w:cs="Arial"/>
        </w:rPr>
        <w:t>jeho</w:t>
      </w:r>
      <w:r w:rsidRPr="00EB56E4">
        <w:rPr>
          <w:rFonts w:ascii="Arial" w:eastAsia="Arial" w:hAnsi="Arial" w:cs="Arial"/>
          <w:spacing w:val="-15"/>
        </w:rPr>
        <w:t xml:space="preserve"> </w:t>
      </w:r>
      <w:r w:rsidRPr="00EB56E4">
        <w:rPr>
          <w:rFonts w:ascii="Arial" w:eastAsia="Arial" w:hAnsi="Arial" w:cs="Arial"/>
        </w:rPr>
        <w:t>ochraně,</w:t>
      </w:r>
      <w:r w:rsidRPr="00EB56E4">
        <w:rPr>
          <w:rFonts w:ascii="Arial" w:eastAsia="Arial" w:hAnsi="Arial" w:cs="Arial"/>
          <w:spacing w:val="-15"/>
        </w:rPr>
        <w:t xml:space="preserve"> </w:t>
      </w:r>
      <w:r w:rsidRPr="00EB56E4">
        <w:rPr>
          <w:rFonts w:ascii="Arial" w:eastAsia="Arial" w:hAnsi="Arial" w:cs="Arial"/>
        </w:rPr>
        <w:t>o</w:t>
      </w:r>
      <w:r w:rsidRPr="00EB56E4">
        <w:rPr>
          <w:rFonts w:ascii="Arial" w:eastAsia="Arial" w:hAnsi="Arial" w:cs="Arial"/>
          <w:spacing w:val="-15"/>
        </w:rPr>
        <w:t xml:space="preserve"> </w:t>
      </w:r>
      <w:r w:rsidRPr="00EB56E4">
        <w:rPr>
          <w:rFonts w:ascii="Arial" w:eastAsia="Arial" w:hAnsi="Arial" w:cs="Arial"/>
        </w:rPr>
        <w:t xml:space="preserve">přemísťování a přepravě zvířat a o oprávnění a odborné způsobilosti k výkonu některých odborných veterinárních činností. Formulář žádosti je dostupný na internetových stránkách Ministerstva </w:t>
      </w:r>
      <w:r w:rsidRPr="00EB56E4">
        <w:rPr>
          <w:rFonts w:ascii="Arial" w:eastAsia="Arial" w:hAnsi="Arial" w:cs="Arial"/>
          <w:spacing w:val="-2"/>
        </w:rPr>
        <w:t>zemědělství.</w:t>
      </w:r>
    </w:p>
    <w:p w14:paraId="196EB3C3" w14:textId="77777777" w:rsidR="00EB56E4" w:rsidRPr="00EB56E4" w:rsidRDefault="00EB56E4" w:rsidP="00EB56E4">
      <w:pPr>
        <w:widowControl w:val="0"/>
        <w:tabs>
          <w:tab w:val="left" w:pos="592"/>
        </w:tabs>
        <w:autoSpaceDE w:val="0"/>
        <w:autoSpaceDN w:val="0"/>
        <w:spacing w:before="239" w:after="0" w:line="240" w:lineRule="auto"/>
        <w:jc w:val="both"/>
        <w:rPr>
          <w:rFonts w:ascii="Arial" w:hAnsi="Arial" w:cs="Arial"/>
          <w:b/>
        </w:rPr>
      </w:pPr>
    </w:p>
    <w:p w14:paraId="46F2F9E9" w14:textId="77777777" w:rsidR="00EB56E4" w:rsidRPr="00EB56E4" w:rsidRDefault="00EB56E4" w:rsidP="00EB56E4">
      <w:pPr>
        <w:widowControl w:val="0"/>
        <w:autoSpaceDE w:val="0"/>
        <w:autoSpaceDN w:val="0"/>
        <w:spacing w:after="0" w:line="240" w:lineRule="auto"/>
        <w:ind w:left="141"/>
        <w:jc w:val="center"/>
        <w:outlineLvl w:val="2"/>
        <w:rPr>
          <w:rFonts w:ascii="Arial" w:eastAsia="Arial" w:hAnsi="Arial" w:cs="Arial"/>
        </w:rPr>
      </w:pPr>
      <w:r w:rsidRPr="00EB56E4">
        <w:rPr>
          <w:rFonts w:ascii="Arial" w:eastAsia="Arial" w:hAnsi="Arial" w:cs="Arial"/>
        </w:rPr>
        <w:t>Čl.</w:t>
      </w:r>
      <w:r w:rsidRPr="00EB56E4">
        <w:rPr>
          <w:rFonts w:ascii="Arial" w:eastAsia="Arial" w:hAnsi="Arial" w:cs="Arial"/>
          <w:spacing w:val="-2"/>
        </w:rPr>
        <w:t xml:space="preserve"> </w:t>
      </w:r>
      <w:r w:rsidRPr="00EB56E4">
        <w:rPr>
          <w:rFonts w:ascii="Arial" w:eastAsia="Arial" w:hAnsi="Arial" w:cs="Arial"/>
          <w:spacing w:val="-10"/>
        </w:rPr>
        <w:t>8</w:t>
      </w:r>
    </w:p>
    <w:p w14:paraId="726A30B7" w14:textId="77777777" w:rsidR="00EB56E4" w:rsidRPr="00EA43AD" w:rsidRDefault="00EB56E4" w:rsidP="00EB56E4">
      <w:pPr>
        <w:spacing w:before="120"/>
        <w:ind w:left="139"/>
        <w:jc w:val="center"/>
        <w:rPr>
          <w:rFonts w:ascii="Arial" w:hAnsi="Arial" w:cs="Arial"/>
          <w:b/>
          <w:spacing w:val="-2"/>
        </w:rPr>
      </w:pPr>
      <w:bookmarkStart w:id="2" w:name="_GoBack"/>
      <w:r w:rsidRPr="00EA43AD">
        <w:rPr>
          <w:rFonts w:ascii="Arial" w:hAnsi="Arial" w:cs="Arial"/>
          <w:b/>
        </w:rPr>
        <w:t>Společná</w:t>
      </w:r>
      <w:r w:rsidRPr="00EA43AD">
        <w:rPr>
          <w:rFonts w:ascii="Arial" w:hAnsi="Arial" w:cs="Arial"/>
          <w:b/>
          <w:spacing w:val="-5"/>
        </w:rPr>
        <w:t xml:space="preserve"> </w:t>
      </w:r>
      <w:r w:rsidRPr="00EA43AD">
        <w:rPr>
          <w:rFonts w:ascii="Arial" w:hAnsi="Arial" w:cs="Arial"/>
          <w:b/>
        </w:rPr>
        <w:t>a</w:t>
      </w:r>
      <w:r w:rsidRPr="00EA43AD">
        <w:rPr>
          <w:rFonts w:ascii="Arial" w:hAnsi="Arial" w:cs="Arial"/>
          <w:b/>
          <w:spacing w:val="-5"/>
        </w:rPr>
        <w:t xml:space="preserve"> </w:t>
      </w:r>
      <w:r w:rsidRPr="00EA43AD">
        <w:rPr>
          <w:rFonts w:ascii="Arial" w:hAnsi="Arial" w:cs="Arial"/>
          <w:b/>
        </w:rPr>
        <w:t>závěrečná</w:t>
      </w:r>
      <w:r w:rsidRPr="00EA43AD">
        <w:rPr>
          <w:rFonts w:ascii="Arial" w:hAnsi="Arial" w:cs="Arial"/>
          <w:b/>
          <w:spacing w:val="-5"/>
        </w:rPr>
        <w:t xml:space="preserve"> </w:t>
      </w:r>
      <w:r w:rsidRPr="00EA43AD">
        <w:rPr>
          <w:rFonts w:ascii="Arial" w:hAnsi="Arial" w:cs="Arial"/>
          <w:b/>
          <w:spacing w:val="-2"/>
        </w:rPr>
        <w:t>ustanovení</w:t>
      </w:r>
    </w:p>
    <w:bookmarkEnd w:id="2"/>
    <w:p w14:paraId="6EDBCAD9" w14:textId="77777777" w:rsidR="00EB56E4" w:rsidRPr="00EB56E4" w:rsidRDefault="00EB56E4" w:rsidP="00EB56E4">
      <w:pPr>
        <w:widowControl w:val="0"/>
        <w:numPr>
          <w:ilvl w:val="0"/>
          <w:numId w:val="20"/>
        </w:numPr>
        <w:tabs>
          <w:tab w:val="left" w:pos="566"/>
        </w:tabs>
        <w:autoSpaceDE w:val="0"/>
        <w:autoSpaceDN w:val="0"/>
        <w:spacing w:before="120" w:after="0" w:line="240" w:lineRule="auto"/>
        <w:ind w:right="1" w:hanging="357"/>
        <w:jc w:val="both"/>
        <w:rPr>
          <w:rFonts w:ascii="Arial" w:hAnsi="Arial" w:cs="Arial"/>
        </w:rPr>
      </w:pPr>
      <w:r w:rsidRPr="00EB56E4">
        <w:rPr>
          <w:rFonts w:ascii="Arial" w:hAnsi="Arial" w:cs="Arial"/>
        </w:rPr>
        <w:t>Toto nařízení nabývá podle § 2 odst. 1 a § 4 odst. 1 a 2 zákona č. 35/2021 Sb., o Sbírce právních</w:t>
      </w:r>
      <w:r w:rsidRPr="00EB56E4">
        <w:rPr>
          <w:rFonts w:ascii="Arial" w:hAnsi="Arial" w:cs="Arial"/>
          <w:spacing w:val="-13"/>
        </w:rPr>
        <w:t xml:space="preserve"> </w:t>
      </w:r>
      <w:r w:rsidRPr="00EB56E4">
        <w:rPr>
          <w:rFonts w:ascii="Arial" w:hAnsi="Arial" w:cs="Arial"/>
        </w:rPr>
        <w:t>předpisů</w:t>
      </w:r>
      <w:r w:rsidRPr="00EB56E4">
        <w:rPr>
          <w:rFonts w:ascii="Arial" w:hAnsi="Arial" w:cs="Arial"/>
          <w:spacing w:val="-13"/>
        </w:rPr>
        <w:t xml:space="preserve"> </w:t>
      </w:r>
      <w:r w:rsidRPr="00EB56E4">
        <w:rPr>
          <w:rFonts w:ascii="Arial" w:hAnsi="Arial" w:cs="Arial"/>
        </w:rPr>
        <w:t>územních</w:t>
      </w:r>
      <w:r w:rsidRPr="00EB56E4">
        <w:rPr>
          <w:rFonts w:ascii="Arial" w:hAnsi="Arial" w:cs="Arial"/>
          <w:spacing w:val="-13"/>
        </w:rPr>
        <w:t xml:space="preserve"> </w:t>
      </w:r>
      <w:r w:rsidRPr="00EB56E4">
        <w:rPr>
          <w:rFonts w:ascii="Arial" w:hAnsi="Arial" w:cs="Arial"/>
        </w:rPr>
        <w:t>samosprávných</w:t>
      </w:r>
      <w:r w:rsidRPr="00EB56E4">
        <w:rPr>
          <w:rFonts w:ascii="Arial" w:hAnsi="Arial" w:cs="Arial"/>
          <w:spacing w:val="-13"/>
        </w:rPr>
        <w:t xml:space="preserve"> </w:t>
      </w:r>
      <w:r w:rsidRPr="00EB56E4">
        <w:rPr>
          <w:rFonts w:ascii="Arial" w:hAnsi="Arial" w:cs="Arial"/>
        </w:rPr>
        <w:t>celků</w:t>
      </w:r>
      <w:r w:rsidRPr="00EB56E4">
        <w:rPr>
          <w:rFonts w:ascii="Arial" w:hAnsi="Arial" w:cs="Arial"/>
          <w:spacing w:val="-13"/>
        </w:rPr>
        <w:t xml:space="preserve"> </w:t>
      </w:r>
      <w:r w:rsidRPr="00EB56E4">
        <w:rPr>
          <w:rFonts w:ascii="Arial" w:hAnsi="Arial" w:cs="Arial"/>
        </w:rPr>
        <w:t>a</w:t>
      </w:r>
      <w:r w:rsidRPr="00EB56E4">
        <w:rPr>
          <w:rFonts w:ascii="Arial" w:hAnsi="Arial" w:cs="Arial"/>
          <w:spacing w:val="-13"/>
        </w:rPr>
        <w:t xml:space="preserve"> </w:t>
      </w:r>
      <w:r w:rsidRPr="00EB56E4">
        <w:rPr>
          <w:rFonts w:ascii="Arial" w:hAnsi="Arial" w:cs="Arial"/>
        </w:rPr>
        <w:t>některých</w:t>
      </w:r>
      <w:r w:rsidRPr="00EB56E4">
        <w:rPr>
          <w:rFonts w:ascii="Arial" w:hAnsi="Arial" w:cs="Arial"/>
          <w:spacing w:val="-13"/>
        </w:rPr>
        <w:t xml:space="preserve"> </w:t>
      </w:r>
      <w:r w:rsidRPr="00EB56E4">
        <w:rPr>
          <w:rFonts w:ascii="Arial" w:hAnsi="Arial" w:cs="Arial"/>
        </w:rPr>
        <w:t>správních</w:t>
      </w:r>
      <w:r w:rsidRPr="00EB56E4">
        <w:rPr>
          <w:rFonts w:ascii="Arial" w:hAnsi="Arial" w:cs="Arial"/>
          <w:spacing w:val="-13"/>
        </w:rPr>
        <w:t xml:space="preserve"> </w:t>
      </w:r>
      <w:r w:rsidRPr="00EB56E4">
        <w:rPr>
          <w:rFonts w:ascii="Arial" w:hAnsi="Arial" w:cs="Arial"/>
        </w:rPr>
        <w:t>úřadů</w:t>
      </w:r>
      <w:r w:rsidRPr="00EB56E4">
        <w:rPr>
          <w:rFonts w:ascii="Arial" w:hAnsi="Arial" w:cs="Arial"/>
          <w:spacing w:val="-13"/>
        </w:rPr>
        <w:t xml:space="preserve"> </w:t>
      </w:r>
      <w:r w:rsidRPr="00EB56E4">
        <w:rPr>
          <w:rFonts w:ascii="Arial" w:hAnsi="Arial" w:cs="Arial"/>
        </w:rPr>
        <w:t>z</w:t>
      </w:r>
      <w:r w:rsidRPr="00EB56E4">
        <w:rPr>
          <w:rFonts w:ascii="Arial" w:hAnsi="Arial" w:cs="Arial"/>
          <w:spacing w:val="-13"/>
        </w:rPr>
        <w:t xml:space="preserve"> </w:t>
      </w:r>
      <w:r w:rsidRPr="00EB56E4">
        <w:rPr>
          <w:rFonts w:ascii="Arial" w:hAnsi="Arial" w:cs="Arial"/>
        </w:rPr>
        <w:t>důvodu ohrožení</w:t>
      </w:r>
      <w:r w:rsidRPr="00EB56E4">
        <w:rPr>
          <w:rFonts w:ascii="Arial" w:hAnsi="Arial" w:cs="Arial"/>
          <w:spacing w:val="-15"/>
        </w:rPr>
        <w:t xml:space="preserve"> </w:t>
      </w:r>
      <w:r w:rsidRPr="00EB56E4">
        <w:rPr>
          <w:rFonts w:ascii="Arial" w:hAnsi="Arial" w:cs="Arial"/>
        </w:rPr>
        <w:t>života,</w:t>
      </w:r>
      <w:r w:rsidRPr="00EB56E4">
        <w:rPr>
          <w:rFonts w:ascii="Arial" w:hAnsi="Arial" w:cs="Arial"/>
          <w:spacing w:val="-15"/>
        </w:rPr>
        <w:t xml:space="preserve"> </w:t>
      </w:r>
      <w:r w:rsidRPr="00EB56E4">
        <w:rPr>
          <w:rFonts w:ascii="Arial" w:hAnsi="Arial" w:cs="Arial"/>
        </w:rPr>
        <w:t>zdraví,</w:t>
      </w:r>
      <w:r w:rsidRPr="00EB56E4">
        <w:rPr>
          <w:rFonts w:ascii="Arial" w:hAnsi="Arial" w:cs="Arial"/>
          <w:spacing w:val="-15"/>
        </w:rPr>
        <w:t xml:space="preserve"> </w:t>
      </w:r>
      <w:r w:rsidRPr="00EB56E4">
        <w:rPr>
          <w:rFonts w:ascii="Arial" w:hAnsi="Arial" w:cs="Arial"/>
        </w:rPr>
        <w:t>majetku</w:t>
      </w:r>
      <w:r w:rsidRPr="00EB56E4">
        <w:rPr>
          <w:rFonts w:ascii="Arial" w:hAnsi="Arial" w:cs="Arial"/>
          <w:spacing w:val="-15"/>
        </w:rPr>
        <w:t xml:space="preserve"> </w:t>
      </w:r>
      <w:r w:rsidRPr="00EB56E4">
        <w:rPr>
          <w:rFonts w:ascii="Arial" w:hAnsi="Arial" w:cs="Arial"/>
        </w:rPr>
        <w:t>nebo</w:t>
      </w:r>
      <w:r w:rsidRPr="00EB56E4">
        <w:rPr>
          <w:rFonts w:ascii="Arial" w:hAnsi="Arial" w:cs="Arial"/>
          <w:spacing w:val="-14"/>
        </w:rPr>
        <w:t xml:space="preserve"> </w:t>
      </w:r>
      <w:r w:rsidRPr="00EB56E4">
        <w:rPr>
          <w:rFonts w:ascii="Arial" w:hAnsi="Arial" w:cs="Arial"/>
        </w:rPr>
        <w:t>životního</w:t>
      </w:r>
      <w:r w:rsidRPr="00EB56E4">
        <w:rPr>
          <w:rFonts w:ascii="Arial" w:hAnsi="Arial" w:cs="Arial"/>
          <w:spacing w:val="-15"/>
        </w:rPr>
        <w:t xml:space="preserve"> </w:t>
      </w:r>
      <w:r w:rsidRPr="00EB56E4">
        <w:rPr>
          <w:rFonts w:ascii="Arial" w:hAnsi="Arial" w:cs="Arial"/>
        </w:rPr>
        <w:t>prostředí,</w:t>
      </w:r>
      <w:r w:rsidRPr="00EB56E4">
        <w:rPr>
          <w:rFonts w:ascii="Arial" w:hAnsi="Arial" w:cs="Arial"/>
          <w:spacing w:val="-15"/>
        </w:rPr>
        <w:t xml:space="preserve"> </w:t>
      </w:r>
      <w:r w:rsidRPr="00EB56E4">
        <w:rPr>
          <w:rFonts w:ascii="Arial" w:hAnsi="Arial" w:cs="Arial"/>
        </w:rPr>
        <w:t>platnosti</w:t>
      </w:r>
      <w:r w:rsidRPr="00EB56E4">
        <w:rPr>
          <w:rFonts w:ascii="Arial" w:hAnsi="Arial" w:cs="Arial"/>
          <w:spacing w:val="-15"/>
        </w:rPr>
        <w:t xml:space="preserve"> </w:t>
      </w:r>
      <w:r w:rsidRPr="00EB56E4">
        <w:rPr>
          <w:rFonts w:ascii="Arial" w:hAnsi="Arial" w:cs="Arial"/>
        </w:rPr>
        <w:t>a</w:t>
      </w:r>
      <w:r w:rsidRPr="00EB56E4">
        <w:rPr>
          <w:rFonts w:ascii="Arial" w:hAnsi="Arial" w:cs="Arial"/>
          <w:spacing w:val="-15"/>
        </w:rPr>
        <w:t xml:space="preserve"> </w:t>
      </w:r>
      <w:r w:rsidRPr="00EB56E4">
        <w:rPr>
          <w:rFonts w:ascii="Arial" w:hAnsi="Arial" w:cs="Arial"/>
        </w:rPr>
        <w:t>účinnosti</w:t>
      </w:r>
      <w:r w:rsidRPr="00EB56E4">
        <w:rPr>
          <w:rFonts w:ascii="Arial" w:hAnsi="Arial" w:cs="Arial"/>
          <w:spacing w:val="-15"/>
        </w:rPr>
        <w:t xml:space="preserve"> </w:t>
      </w:r>
      <w:r w:rsidRPr="00EB56E4">
        <w:rPr>
          <w:rFonts w:ascii="Arial" w:hAnsi="Arial" w:cs="Arial"/>
        </w:rPr>
        <w:t>okamžikem jeho vyhlášení formou zveřejnění ve Sbírce právních předpisů. Datum a čas vyhlášení nařízení je vyznačen ve Sbírce právních předpisů.</w:t>
      </w:r>
    </w:p>
    <w:p w14:paraId="0101D61B" w14:textId="77777777" w:rsidR="00EB56E4" w:rsidRPr="00EB56E4" w:rsidRDefault="00EB56E4" w:rsidP="00EB56E4">
      <w:pPr>
        <w:widowControl w:val="0"/>
        <w:numPr>
          <w:ilvl w:val="0"/>
          <w:numId w:val="20"/>
        </w:numPr>
        <w:tabs>
          <w:tab w:val="left" w:pos="566"/>
        </w:tabs>
        <w:autoSpaceDE w:val="0"/>
        <w:autoSpaceDN w:val="0"/>
        <w:spacing w:before="120" w:after="0" w:line="240" w:lineRule="auto"/>
        <w:ind w:right="1" w:hanging="357"/>
        <w:jc w:val="both"/>
        <w:rPr>
          <w:rFonts w:ascii="Arial" w:hAnsi="Arial" w:cs="Arial"/>
        </w:rPr>
      </w:pPr>
      <w:r w:rsidRPr="00EB56E4">
        <w:rPr>
          <w:rFonts w:ascii="Arial" w:hAnsi="Arial" w:cs="Arial"/>
        </w:rPr>
        <w:t>Toto</w:t>
      </w:r>
      <w:r w:rsidRPr="00EB56E4">
        <w:rPr>
          <w:rFonts w:ascii="Arial" w:hAnsi="Arial" w:cs="Arial"/>
          <w:spacing w:val="-8"/>
        </w:rPr>
        <w:t xml:space="preserve"> </w:t>
      </w:r>
      <w:r w:rsidRPr="00EB56E4">
        <w:rPr>
          <w:rFonts w:ascii="Arial" w:hAnsi="Arial" w:cs="Arial"/>
        </w:rPr>
        <w:t>nařízení</w:t>
      </w:r>
      <w:r w:rsidRPr="00EB56E4">
        <w:rPr>
          <w:rFonts w:ascii="Arial" w:hAnsi="Arial" w:cs="Arial"/>
          <w:spacing w:val="-8"/>
        </w:rPr>
        <w:t xml:space="preserve"> </w:t>
      </w:r>
      <w:r w:rsidRPr="00EB56E4">
        <w:rPr>
          <w:rFonts w:ascii="Arial" w:hAnsi="Arial" w:cs="Arial"/>
        </w:rPr>
        <w:t>se</w:t>
      </w:r>
      <w:r w:rsidRPr="00EB56E4">
        <w:rPr>
          <w:rFonts w:ascii="Arial" w:hAnsi="Arial" w:cs="Arial"/>
          <w:spacing w:val="-8"/>
        </w:rPr>
        <w:t xml:space="preserve"> </w:t>
      </w:r>
      <w:r w:rsidRPr="00EB56E4">
        <w:rPr>
          <w:rFonts w:ascii="Arial" w:hAnsi="Arial" w:cs="Arial"/>
        </w:rPr>
        <w:t>vyvěšuje</w:t>
      </w:r>
      <w:r w:rsidRPr="00EB56E4">
        <w:rPr>
          <w:rFonts w:ascii="Arial" w:hAnsi="Arial" w:cs="Arial"/>
          <w:spacing w:val="-8"/>
        </w:rPr>
        <w:t xml:space="preserve"> </w:t>
      </w:r>
      <w:r w:rsidRPr="00EB56E4">
        <w:rPr>
          <w:rFonts w:ascii="Arial" w:hAnsi="Arial" w:cs="Arial"/>
        </w:rPr>
        <w:t>na</w:t>
      </w:r>
      <w:r w:rsidRPr="00EB56E4">
        <w:rPr>
          <w:rFonts w:ascii="Arial" w:hAnsi="Arial" w:cs="Arial"/>
          <w:spacing w:val="-8"/>
        </w:rPr>
        <w:t xml:space="preserve"> </w:t>
      </w:r>
      <w:r w:rsidRPr="00EB56E4">
        <w:rPr>
          <w:rFonts w:ascii="Arial" w:hAnsi="Arial" w:cs="Arial"/>
        </w:rPr>
        <w:t>úředních</w:t>
      </w:r>
      <w:r w:rsidRPr="00EB56E4">
        <w:rPr>
          <w:rFonts w:ascii="Arial" w:hAnsi="Arial" w:cs="Arial"/>
          <w:spacing w:val="-8"/>
        </w:rPr>
        <w:t xml:space="preserve"> </w:t>
      </w:r>
      <w:r w:rsidRPr="00EB56E4">
        <w:rPr>
          <w:rFonts w:ascii="Arial" w:hAnsi="Arial" w:cs="Arial"/>
        </w:rPr>
        <w:t>deskách</w:t>
      </w:r>
      <w:r w:rsidRPr="00EB56E4">
        <w:rPr>
          <w:rFonts w:ascii="Arial" w:hAnsi="Arial" w:cs="Arial"/>
          <w:spacing w:val="-8"/>
        </w:rPr>
        <w:t xml:space="preserve"> </w:t>
      </w:r>
      <w:r w:rsidRPr="00EB56E4">
        <w:rPr>
          <w:rFonts w:ascii="Arial" w:hAnsi="Arial" w:cs="Arial"/>
        </w:rPr>
        <w:t>krajského</w:t>
      </w:r>
      <w:r w:rsidRPr="00EB56E4">
        <w:rPr>
          <w:rFonts w:ascii="Arial" w:hAnsi="Arial" w:cs="Arial"/>
          <w:spacing w:val="-7"/>
        </w:rPr>
        <w:t xml:space="preserve"> </w:t>
      </w:r>
      <w:r w:rsidRPr="00EB56E4">
        <w:rPr>
          <w:rFonts w:ascii="Arial" w:hAnsi="Arial" w:cs="Arial"/>
        </w:rPr>
        <w:t>úřadu</w:t>
      </w:r>
      <w:r w:rsidRPr="00EB56E4">
        <w:rPr>
          <w:rFonts w:ascii="Arial" w:hAnsi="Arial" w:cs="Arial"/>
          <w:spacing w:val="-8"/>
        </w:rPr>
        <w:t xml:space="preserve"> </w:t>
      </w:r>
      <w:r w:rsidRPr="00EB56E4">
        <w:rPr>
          <w:rFonts w:ascii="Arial" w:hAnsi="Arial" w:cs="Arial"/>
        </w:rPr>
        <w:t>a</w:t>
      </w:r>
      <w:r w:rsidRPr="00EB56E4">
        <w:rPr>
          <w:rFonts w:ascii="Arial" w:hAnsi="Arial" w:cs="Arial"/>
          <w:spacing w:val="-8"/>
        </w:rPr>
        <w:t xml:space="preserve"> </w:t>
      </w:r>
      <w:r w:rsidRPr="00EB56E4">
        <w:rPr>
          <w:rFonts w:ascii="Arial" w:hAnsi="Arial" w:cs="Arial"/>
        </w:rPr>
        <w:t>všech</w:t>
      </w:r>
      <w:r w:rsidRPr="00EB56E4">
        <w:rPr>
          <w:rFonts w:ascii="Arial" w:hAnsi="Arial" w:cs="Arial"/>
          <w:spacing w:val="-8"/>
        </w:rPr>
        <w:t xml:space="preserve"> </w:t>
      </w:r>
      <w:r w:rsidRPr="00EB56E4">
        <w:rPr>
          <w:rFonts w:ascii="Arial" w:hAnsi="Arial" w:cs="Arial"/>
        </w:rPr>
        <w:t>obecních</w:t>
      </w:r>
      <w:r w:rsidRPr="00EB56E4">
        <w:rPr>
          <w:rFonts w:ascii="Arial" w:hAnsi="Arial" w:cs="Arial"/>
          <w:spacing w:val="-8"/>
        </w:rPr>
        <w:t xml:space="preserve"> </w:t>
      </w:r>
      <w:r w:rsidRPr="00EB56E4">
        <w:rPr>
          <w:rFonts w:ascii="Arial" w:hAnsi="Arial" w:cs="Arial"/>
        </w:rPr>
        <w:t>úřadů, jejichž území se týká, na dobu nejméně 15 dnů a musí být každému přístupné u krajské veterinární správy, krajského úřadu a všech obecních úřadů, jejichž území se týká.</w:t>
      </w:r>
    </w:p>
    <w:p w14:paraId="3E7F733F" w14:textId="77777777" w:rsidR="00EB56E4" w:rsidRPr="00EB56E4" w:rsidRDefault="00EB56E4" w:rsidP="00EB56E4">
      <w:pPr>
        <w:widowControl w:val="0"/>
        <w:numPr>
          <w:ilvl w:val="0"/>
          <w:numId w:val="20"/>
        </w:numPr>
        <w:tabs>
          <w:tab w:val="left" w:pos="566"/>
        </w:tabs>
        <w:autoSpaceDE w:val="0"/>
        <w:autoSpaceDN w:val="0"/>
        <w:spacing w:before="79" w:line="240" w:lineRule="auto"/>
        <w:ind w:right="1" w:hanging="357"/>
        <w:jc w:val="both"/>
        <w:rPr>
          <w:rFonts w:ascii="Arial" w:hAnsi="Arial" w:cs="Arial"/>
        </w:rPr>
      </w:pPr>
      <w:r w:rsidRPr="00EB56E4">
        <w:rPr>
          <w:rFonts w:ascii="Arial" w:hAnsi="Arial" w:cs="Arial"/>
        </w:rPr>
        <w:t xml:space="preserve">Státní veterinární správa zveřejní oznámení o vyhlášení nařízení ve Sbírce právních předpisů na své úřední desce po dobu alespoň 15 dnů ode dne, kdy byla o vyhlášení </w:t>
      </w:r>
      <w:r w:rsidRPr="00EB56E4">
        <w:rPr>
          <w:rFonts w:ascii="Arial" w:hAnsi="Arial" w:cs="Arial"/>
          <w:spacing w:val="-2"/>
        </w:rPr>
        <w:t>vyrozuměna.</w:t>
      </w:r>
    </w:p>
    <w:p w14:paraId="1A0F8CD9" w14:textId="77777777" w:rsidR="00042D1C" w:rsidRDefault="00042D1C" w:rsidP="00EB56E4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A74FC86" w14:textId="32D7C0E3" w:rsidR="00EB56E4" w:rsidRPr="00EB56E4" w:rsidRDefault="00EB56E4" w:rsidP="00EB56E4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EB56E4">
        <w:rPr>
          <w:rFonts w:ascii="Arial" w:eastAsia="Calibri" w:hAnsi="Arial" w:cs="Arial"/>
          <w:sz w:val="20"/>
          <w:szCs w:val="20"/>
        </w:rPr>
        <w:t>V </w:t>
      </w:r>
      <w:sdt>
        <w:sdtPr>
          <w:rPr>
            <w:rFonts w:ascii="Arial" w:eastAsia="Calibri" w:hAnsi="Arial" w:cs="Arial"/>
            <w:sz w:val="20"/>
            <w:szCs w:val="20"/>
          </w:rPr>
          <w:id w:val="-1513986669"/>
          <w:placeholder>
            <w:docPart w:val="03D284C6F5E34E05B03D65D82D888220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Pr="00EB56E4">
            <w:rPr>
              <w:rFonts w:ascii="Arial" w:eastAsia="Calibri" w:hAnsi="Arial" w:cs="Arial"/>
              <w:sz w:val="20"/>
              <w:szCs w:val="20"/>
            </w:rPr>
            <w:t>Ostravě</w:t>
          </w:r>
        </w:sdtContent>
      </w:sdt>
      <w:r w:rsidRPr="00EB56E4">
        <w:rPr>
          <w:rFonts w:ascii="Arial" w:eastAsia="Calibri" w:hAnsi="Arial" w:cs="Arial"/>
          <w:sz w:val="20"/>
          <w:szCs w:val="20"/>
        </w:rPr>
        <w:t xml:space="preserve"> dne </w:t>
      </w:r>
      <w:bookmarkStart w:id="3" w:name="_Hlk215552278"/>
      <w:sdt>
        <w:sdtPr>
          <w:rPr>
            <w:rFonts w:ascii="Arial" w:hAnsi="Arial" w:cs="Arial"/>
            <w:sz w:val="20"/>
            <w:szCs w:val="20"/>
          </w:rPr>
          <w:alias w:val="Datum"/>
          <w:tag w:val="Datum"/>
          <w:id w:val="1655103604"/>
          <w:placeholder>
            <w:docPart w:val="738EF29F370A47ECA0B8D18C9F348412"/>
          </w:placeholder>
          <w:date w:fullDate="2026-05-2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42D1C">
            <w:rPr>
              <w:rFonts w:ascii="Arial" w:hAnsi="Arial" w:cs="Arial"/>
              <w:sz w:val="20"/>
              <w:szCs w:val="20"/>
            </w:rPr>
            <w:t>21</w:t>
          </w:r>
          <w:r w:rsidRPr="00EB56E4">
            <w:rPr>
              <w:rFonts w:ascii="Arial" w:hAnsi="Arial" w:cs="Arial"/>
              <w:sz w:val="20"/>
              <w:szCs w:val="20"/>
            </w:rPr>
            <w:t>.0</w:t>
          </w:r>
          <w:r w:rsidR="00042D1C">
            <w:rPr>
              <w:rFonts w:ascii="Arial" w:hAnsi="Arial" w:cs="Arial"/>
              <w:sz w:val="20"/>
              <w:szCs w:val="20"/>
            </w:rPr>
            <w:t>5</w:t>
          </w:r>
          <w:r w:rsidRPr="00EB56E4">
            <w:rPr>
              <w:rFonts w:ascii="Arial" w:hAnsi="Arial" w:cs="Arial"/>
              <w:sz w:val="20"/>
              <w:szCs w:val="20"/>
            </w:rPr>
            <w:t>.2026</w:t>
          </w:r>
        </w:sdtContent>
      </w:sdt>
      <w:bookmarkEnd w:id="3"/>
    </w:p>
    <w:p w14:paraId="35086E4E" w14:textId="77777777" w:rsidR="00EB56E4" w:rsidRPr="00EB56E4" w:rsidRDefault="00EB56E4" w:rsidP="00EB56E4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F7C8712" w14:textId="77777777" w:rsidR="00EB56E4" w:rsidRPr="00EB56E4" w:rsidRDefault="00EA43AD" w:rsidP="00EB56E4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Arial" w:eastAsia="Times New Roman" w:hAnsi="Arial" w:cs="Arial"/>
          <w:bCs/>
          <w:sz w:val="19"/>
          <w:szCs w:val="19"/>
          <w:lang w:eastAsia="cs-CZ"/>
        </w:rPr>
      </w:pPr>
      <w:sdt>
        <w:sdtPr>
          <w:rPr>
            <w:rFonts w:ascii="Arial" w:eastAsia="Calibri" w:hAnsi="Arial" w:cs="Arial"/>
            <w:bCs/>
            <w:sz w:val="19"/>
            <w:szCs w:val="19"/>
            <w:lang w:eastAsia="cs-CZ"/>
          </w:rPr>
          <w:alias w:val="podepisuje"/>
          <w:tag w:val="espis_podepisuje/podepisuje_pracovnik_nazev"/>
          <w:id w:val="-1766679603"/>
          <w:placeholder>
            <w:docPart w:val="41A80A0A880B4BFDBA58489D35BE1ECE"/>
          </w:placeholder>
        </w:sdtPr>
        <w:sdtEndPr>
          <w:rPr>
            <w:bCs w:val="0"/>
          </w:rPr>
        </w:sdtEndPr>
        <w:sdtContent>
          <w:r w:rsidR="00EB56E4" w:rsidRPr="00EB56E4">
            <w:rPr>
              <w:rFonts w:ascii="Arial" w:eastAsia="Calibri" w:hAnsi="Arial" w:cs="Arial"/>
              <w:bCs/>
              <w:sz w:val="19"/>
              <w:szCs w:val="19"/>
              <w:lang w:eastAsia="cs-CZ"/>
            </w:rPr>
            <w:t xml:space="preserve">  MVDr. Zbyszek Noga</w:t>
          </w:r>
        </w:sdtContent>
      </w:sdt>
    </w:p>
    <w:p w14:paraId="07568420" w14:textId="77777777" w:rsidR="00EB56E4" w:rsidRPr="00EB56E4" w:rsidRDefault="00EA43AD" w:rsidP="00EB56E4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Arial" w:eastAsia="Times New Roman" w:hAnsi="Arial" w:cs="Arial"/>
          <w:bCs/>
          <w:sz w:val="19"/>
          <w:szCs w:val="19"/>
          <w:lang w:eastAsia="cs-CZ"/>
        </w:rPr>
      </w:pPr>
      <w:sdt>
        <w:sdtPr>
          <w:rPr>
            <w:rFonts w:ascii="Arial" w:eastAsia="Times New Roman" w:hAnsi="Arial" w:cs="Arial"/>
            <w:bCs/>
            <w:sz w:val="19"/>
            <w:szCs w:val="19"/>
            <w:lang w:eastAsia="cs-CZ"/>
          </w:rPr>
          <w:alias w:val="podepisuje název"/>
          <w:tag w:val="espis_podepisuje/podepisuje_nazev"/>
          <w:id w:val="-1043603805"/>
          <w:placeholder>
            <w:docPart w:val="567AE99FBF5047579D979E2FEDFC3B50"/>
          </w:placeholder>
        </w:sdtPr>
        <w:sdtEndPr>
          <w:rPr>
            <w:bCs w:val="0"/>
          </w:rPr>
        </w:sdtEndPr>
        <w:sdtContent>
          <w:r w:rsidR="00EB56E4" w:rsidRPr="00EB56E4">
            <w:rPr>
              <w:rFonts w:ascii="Arial" w:eastAsia="Times New Roman" w:hAnsi="Arial" w:cs="Arial"/>
              <w:bCs/>
              <w:sz w:val="19"/>
              <w:szCs w:val="19"/>
              <w:lang w:eastAsia="cs-CZ"/>
            </w:rPr>
            <w:t>ředitel Krajské veterinární správy Státní veterinární správy pro Moravskoslezský kraj</w:t>
          </w:r>
        </w:sdtContent>
      </w:sdt>
    </w:p>
    <w:p w14:paraId="1D177726" w14:textId="77777777" w:rsidR="00EB56E4" w:rsidRPr="00EB56E4" w:rsidRDefault="00EB56E4" w:rsidP="00EB56E4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19"/>
          <w:szCs w:val="19"/>
        </w:rPr>
      </w:pPr>
      <w:r w:rsidRPr="00EB56E4">
        <w:rPr>
          <w:rFonts w:ascii="Arial" w:hAnsi="Arial" w:cs="Arial"/>
          <w:sz w:val="19"/>
          <w:szCs w:val="19"/>
        </w:rPr>
        <w:t>podepsáno elektronicky</w:t>
      </w:r>
    </w:p>
    <w:p w14:paraId="18130D98" w14:textId="77777777" w:rsidR="00042D1C" w:rsidRDefault="00042D1C" w:rsidP="00EB56E4">
      <w:pPr>
        <w:rPr>
          <w:rFonts w:ascii="Arial" w:hAnsi="Arial" w:cs="Arial"/>
          <w:b/>
          <w:spacing w:val="-2"/>
        </w:rPr>
      </w:pPr>
    </w:p>
    <w:p w14:paraId="2842B723" w14:textId="619B2624" w:rsidR="00EB56E4" w:rsidRPr="00EB56E4" w:rsidRDefault="00EB56E4" w:rsidP="00EB56E4">
      <w:pPr>
        <w:rPr>
          <w:rFonts w:ascii="Arial" w:hAnsi="Arial" w:cs="Arial"/>
          <w:b/>
        </w:rPr>
      </w:pPr>
      <w:r w:rsidRPr="00EB56E4">
        <w:rPr>
          <w:rFonts w:ascii="Arial" w:hAnsi="Arial" w:cs="Arial"/>
          <w:b/>
          <w:spacing w:val="-2"/>
        </w:rPr>
        <w:t>Příloha:</w:t>
      </w:r>
      <w:r w:rsidRPr="00EB56E4">
        <w:rPr>
          <w:rFonts w:ascii="Arial" w:hAnsi="Arial" w:cs="Arial"/>
          <w:b/>
        </w:rPr>
        <w:t xml:space="preserve"> </w:t>
      </w:r>
      <w:r w:rsidRPr="00EB56E4">
        <w:rPr>
          <w:rFonts w:ascii="Arial" w:hAnsi="Arial" w:cs="Arial"/>
          <w:bCs/>
        </w:rPr>
        <w:t>Sčítací</w:t>
      </w:r>
      <w:r w:rsidRPr="00EB56E4">
        <w:rPr>
          <w:rFonts w:ascii="Arial" w:hAnsi="Arial" w:cs="Arial"/>
          <w:bCs/>
          <w:spacing w:val="-2"/>
        </w:rPr>
        <w:t xml:space="preserve"> list drůbeže a jiných ptáků</w:t>
      </w:r>
    </w:p>
    <w:p w14:paraId="22787463" w14:textId="77777777" w:rsidR="00EB56E4" w:rsidRPr="00EB56E4" w:rsidRDefault="00EB56E4" w:rsidP="00EB56E4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EB56E4">
        <w:rPr>
          <w:rFonts w:ascii="Arial" w:eastAsia="Times New Roman" w:hAnsi="Arial" w:cs="Arial"/>
          <w:b/>
          <w:bCs/>
          <w:lang w:eastAsia="cs-CZ"/>
        </w:rPr>
        <w:t>Obdrží:</w:t>
      </w:r>
    </w:p>
    <w:p w14:paraId="0215B610" w14:textId="77777777" w:rsidR="00EB56E4" w:rsidRPr="00EB56E4" w:rsidRDefault="00EB56E4" w:rsidP="00EB56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EB56E4">
        <w:rPr>
          <w:rFonts w:ascii="Arial" w:eastAsia="Times New Roman" w:hAnsi="Arial" w:cs="Arial"/>
          <w:color w:val="000000"/>
          <w:lang w:eastAsia="cs-CZ"/>
        </w:rPr>
        <w:t xml:space="preserve">Krajský úřad Moravskoslezský kraj </w:t>
      </w:r>
    </w:p>
    <w:p w14:paraId="15F62ADA" w14:textId="77777777" w:rsidR="00EB56E4" w:rsidRPr="00EB56E4" w:rsidRDefault="00EB56E4" w:rsidP="00EB56E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EB56E4">
        <w:rPr>
          <w:rFonts w:ascii="Arial" w:eastAsia="Times New Roman" w:hAnsi="Arial" w:cs="Arial"/>
          <w:color w:val="000000"/>
          <w:lang w:eastAsia="cs-CZ"/>
        </w:rPr>
        <w:t>Krajské ředitelství policie Moravskoslezského kraje</w:t>
      </w:r>
    </w:p>
    <w:p w14:paraId="1FD6B907" w14:textId="77777777" w:rsidR="00EB56E4" w:rsidRPr="00EB56E4" w:rsidRDefault="00EB56E4" w:rsidP="00EB56E4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EB56E4">
        <w:rPr>
          <w:rFonts w:ascii="Arial" w:eastAsia="Times New Roman" w:hAnsi="Arial" w:cs="Times New Roman"/>
          <w:lang w:eastAsia="cs-CZ"/>
        </w:rPr>
        <w:t>HZS Moravskoslezského kraj</w:t>
      </w:r>
    </w:p>
    <w:p w14:paraId="0B850522" w14:textId="30A8A648" w:rsidR="00EB56E4" w:rsidRPr="00042D1C" w:rsidRDefault="00EB56E4" w:rsidP="00042D1C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Arial" w:eastAsia="Arial" w:hAnsi="Arial" w:cs="Arial"/>
          <w:spacing w:val="-2"/>
        </w:rPr>
      </w:pPr>
      <w:r w:rsidRPr="00EB56E4">
        <w:rPr>
          <w:rFonts w:ascii="Arial" w:eastAsia="Arial" w:hAnsi="Arial" w:cs="Arial"/>
        </w:rPr>
        <w:t>Ob</w:t>
      </w:r>
      <w:r w:rsidR="00042D1C">
        <w:rPr>
          <w:rFonts w:ascii="Arial" w:eastAsia="Arial" w:hAnsi="Arial" w:cs="Arial"/>
        </w:rPr>
        <w:t>ecní a městské úřady obcí</w:t>
      </w:r>
      <w:r w:rsidRPr="00EB56E4">
        <w:rPr>
          <w:rFonts w:ascii="Arial" w:eastAsia="Arial" w:hAnsi="Arial" w:cs="Arial"/>
          <w:spacing w:val="-2"/>
        </w:rPr>
        <w:t>:</w:t>
      </w:r>
      <w:r w:rsidR="00042D1C" w:rsidRPr="00042D1C">
        <w:t xml:space="preserve"> </w:t>
      </w:r>
      <w:r w:rsidR="00042D1C" w:rsidRPr="00042D1C">
        <w:rPr>
          <w:rFonts w:ascii="Arial" w:eastAsia="Arial" w:hAnsi="Arial" w:cs="Arial"/>
          <w:spacing w:val="-2"/>
        </w:rPr>
        <w:t>Bohumín, Dětmarovice, Dolní Lutyně, Doubrava, Orlová, Ostrava, Petřvald, Rychvald, Albrechtice, Bohumín, Chotěbuz, Český Těšín, Dětmarovice, Dolní Lutyně, Havířov, Horní Suchá, Kaňovice, Karviná, Ludgeřovice, Orlová, Ostrava, Petrovice u Karviné, Ropice, Řepiště, Stonava, Šenov, Šilheřovice, Těrlicko, Třinec, Václavovice, Vratimov</w:t>
      </w:r>
    </w:p>
    <w:p w14:paraId="5C5FFE5E" w14:textId="77777777" w:rsidR="00C93687" w:rsidRPr="00C15F8F" w:rsidRDefault="00C93687" w:rsidP="00EB56E4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6"/>
        </w:rPr>
      </w:pPr>
    </w:p>
    <w:sectPr w:rsidR="00C93687" w:rsidRPr="00C15F8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3B6BE8A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3AD">
          <w:rPr>
            <w:noProof/>
          </w:rPr>
          <w:t>1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558"/>
    <w:multiLevelType w:val="hybridMultilevel"/>
    <w:tmpl w:val="2B56D40E"/>
    <w:lvl w:ilvl="0" w:tplc="CAA23112">
      <w:start w:val="1"/>
      <w:numFmt w:val="decimal"/>
      <w:lvlText w:val="(%1)"/>
      <w:lvlJc w:val="left"/>
      <w:pPr>
        <w:ind w:left="330" w:hanging="330"/>
      </w:pPr>
      <w:rPr>
        <w:rFonts w:hint="default"/>
        <w:b w:val="0"/>
        <w:bCs w:val="0"/>
        <w:spacing w:val="0"/>
        <w:w w:val="100"/>
        <w:lang w:val="cs-CZ" w:eastAsia="en-US" w:bidi="ar-SA"/>
      </w:rPr>
    </w:lvl>
    <w:lvl w:ilvl="1" w:tplc="3528B64A">
      <w:start w:val="1"/>
      <w:numFmt w:val="lowerLetter"/>
      <w:lvlText w:val="%2)"/>
      <w:lvlJc w:val="left"/>
      <w:pPr>
        <w:ind w:left="427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2" w:tplc="C6E0FF00">
      <w:start w:val="1"/>
      <w:numFmt w:val="lowerRoman"/>
      <w:lvlText w:val="%3."/>
      <w:lvlJc w:val="left"/>
      <w:pPr>
        <w:ind w:left="850" w:hanging="25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 w:tplc="3364F22E">
      <w:start w:val="1"/>
      <w:numFmt w:val="decimal"/>
      <w:lvlText w:val="%4."/>
      <w:lvlJc w:val="left"/>
      <w:pPr>
        <w:ind w:left="1134" w:hanging="2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4" w:tplc="5BCC25EE">
      <w:numFmt w:val="bullet"/>
      <w:lvlText w:val="•"/>
      <w:lvlJc w:val="left"/>
      <w:pPr>
        <w:ind w:left="2293" w:hanging="225"/>
      </w:pPr>
      <w:rPr>
        <w:rFonts w:hint="default"/>
        <w:lang w:val="cs-CZ" w:eastAsia="en-US" w:bidi="ar-SA"/>
      </w:rPr>
    </w:lvl>
    <w:lvl w:ilvl="5" w:tplc="63A639AE">
      <w:numFmt w:val="bullet"/>
      <w:lvlText w:val="•"/>
      <w:lvlJc w:val="left"/>
      <w:pPr>
        <w:ind w:left="3446" w:hanging="225"/>
      </w:pPr>
      <w:rPr>
        <w:rFonts w:hint="default"/>
        <w:lang w:val="cs-CZ" w:eastAsia="en-US" w:bidi="ar-SA"/>
      </w:rPr>
    </w:lvl>
    <w:lvl w:ilvl="6" w:tplc="4FD63940">
      <w:numFmt w:val="bullet"/>
      <w:lvlText w:val="•"/>
      <w:lvlJc w:val="left"/>
      <w:pPr>
        <w:ind w:left="4600" w:hanging="225"/>
      </w:pPr>
      <w:rPr>
        <w:rFonts w:hint="default"/>
        <w:lang w:val="cs-CZ" w:eastAsia="en-US" w:bidi="ar-SA"/>
      </w:rPr>
    </w:lvl>
    <w:lvl w:ilvl="7" w:tplc="9B1E41C4">
      <w:numFmt w:val="bullet"/>
      <w:lvlText w:val="•"/>
      <w:lvlJc w:val="left"/>
      <w:pPr>
        <w:ind w:left="5753" w:hanging="225"/>
      </w:pPr>
      <w:rPr>
        <w:rFonts w:hint="default"/>
        <w:lang w:val="cs-CZ" w:eastAsia="en-US" w:bidi="ar-SA"/>
      </w:rPr>
    </w:lvl>
    <w:lvl w:ilvl="8" w:tplc="544EADDE">
      <w:numFmt w:val="bullet"/>
      <w:lvlText w:val="•"/>
      <w:lvlJc w:val="left"/>
      <w:pPr>
        <w:ind w:left="6907" w:hanging="225"/>
      </w:pPr>
      <w:rPr>
        <w:rFonts w:hint="default"/>
        <w:lang w:val="cs-CZ" w:eastAsia="en-US" w:bidi="ar-SA"/>
      </w:rPr>
    </w:lvl>
  </w:abstractNum>
  <w:abstractNum w:abstractNumId="1" w15:restartNumberingAfterBreak="0">
    <w:nsid w:val="01636382"/>
    <w:multiLevelType w:val="hybridMultilevel"/>
    <w:tmpl w:val="E89AE5BC"/>
    <w:lvl w:ilvl="0" w:tplc="A360048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9E687EE">
      <w:start w:val="50"/>
      <w:numFmt w:val="bullet"/>
      <w:lvlText w:val="-"/>
      <w:lvlJc w:val="left"/>
      <w:pPr>
        <w:ind w:left="2340" w:hanging="360"/>
      </w:pPr>
      <w:rPr>
        <w:rFonts w:ascii="Arial" w:eastAsia="Aptos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E656C"/>
    <w:multiLevelType w:val="hybridMultilevel"/>
    <w:tmpl w:val="4DA414D8"/>
    <w:lvl w:ilvl="0" w:tplc="E5BC1B7C">
      <w:start w:val="1"/>
      <w:numFmt w:val="decimal"/>
      <w:lvlText w:val="(%1)"/>
      <w:lvlJc w:val="left"/>
      <w:pPr>
        <w:ind w:left="86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A0CAB48">
      <w:numFmt w:val="bullet"/>
      <w:lvlText w:val="•"/>
      <w:lvlJc w:val="left"/>
      <w:pPr>
        <w:ind w:left="1695" w:hanging="360"/>
      </w:pPr>
      <w:rPr>
        <w:rFonts w:hint="default"/>
        <w:lang w:val="cs-CZ" w:eastAsia="en-US" w:bidi="ar-SA"/>
      </w:rPr>
    </w:lvl>
    <w:lvl w:ilvl="2" w:tplc="678E0C48">
      <w:numFmt w:val="bullet"/>
      <w:lvlText w:val="•"/>
      <w:lvlJc w:val="left"/>
      <w:pPr>
        <w:ind w:left="2530" w:hanging="360"/>
      </w:pPr>
      <w:rPr>
        <w:rFonts w:hint="default"/>
        <w:lang w:val="cs-CZ" w:eastAsia="en-US" w:bidi="ar-SA"/>
      </w:rPr>
    </w:lvl>
    <w:lvl w:ilvl="3" w:tplc="6BB6A85A">
      <w:numFmt w:val="bullet"/>
      <w:lvlText w:val="•"/>
      <w:lvlJc w:val="left"/>
      <w:pPr>
        <w:ind w:left="3366" w:hanging="360"/>
      </w:pPr>
      <w:rPr>
        <w:rFonts w:hint="default"/>
        <w:lang w:val="cs-CZ" w:eastAsia="en-US" w:bidi="ar-SA"/>
      </w:rPr>
    </w:lvl>
    <w:lvl w:ilvl="4" w:tplc="230CEAA0">
      <w:numFmt w:val="bullet"/>
      <w:lvlText w:val="•"/>
      <w:lvlJc w:val="left"/>
      <w:pPr>
        <w:ind w:left="4201" w:hanging="360"/>
      </w:pPr>
      <w:rPr>
        <w:rFonts w:hint="default"/>
        <w:lang w:val="cs-CZ" w:eastAsia="en-US" w:bidi="ar-SA"/>
      </w:rPr>
    </w:lvl>
    <w:lvl w:ilvl="5" w:tplc="84B80556">
      <w:numFmt w:val="bullet"/>
      <w:lvlText w:val="•"/>
      <w:lvlJc w:val="left"/>
      <w:pPr>
        <w:ind w:left="5037" w:hanging="360"/>
      </w:pPr>
      <w:rPr>
        <w:rFonts w:hint="default"/>
        <w:lang w:val="cs-CZ" w:eastAsia="en-US" w:bidi="ar-SA"/>
      </w:rPr>
    </w:lvl>
    <w:lvl w:ilvl="6" w:tplc="F9B08D12">
      <w:numFmt w:val="bullet"/>
      <w:lvlText w:val="•"/>
      <w:lvlJc w:val="left"/>
      <w:pPr>
        <w:ind w:left="5872" w:hanging="360"/>
      </w:pPr>
      <w:rPr>
        <w:rFonts w:hint="default"/>
        <w:lang w:val="cs-CZ" w:eastAsia="en-US" w:bidi="ar-SA"/>
      </w:rPr>
    </w:lvl>
    <w:lvl w:ilvl="7" w:tplc="6B2020AC">
      <w:numFmt w:val="bullet"/>
      <w:lvlText w:val="•"/>
      <w:lvlJc w:val="left"/>
      <w:pPr>
        <w:ind w:left="6707" w:hanging="360"/>
      </w:pPr>
      <w:rPr>
        <w:rFonts w:hint="default"/>
        <w:lang w:val="cs-CZ" w:eastAsia="en-US" w:bidi="ar-SA"/>
      </w:rPr>
    </w:lvl>
    <w:lvl w:ilvl="8" w:tplc="E668E462">
      <w:numFmt w:val="bullet"/>
      <w:lvlText w:val="•"/>
      <w:lvlJc w:val="left"/>
      <w:pPr>
        <w:ind w:left="7543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07A87794"/>
    <w:multiLevelType w:val="hybridMultilevel"/>
    <w:tmpl w:val="06765586"/>
    <w:lvl w:ilvl="0" w:tplc="FFFFFFFF">
      <w:start w:val="1"/>
      <w:numFmt w:val="decimal"/>
      <w:lvlText w:val="(%1)"/>
      <w:lvlJc w:val="left"/>
      <w:pPr>
        <w:ind w:left="568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FFFFFFFF">
      <w:numFmt w:val="bullet"/>
      <w:lvlText w:val="•"/>
      <w:lvlJc w:val="left"/>
      <w:pPr>
        <w:ind w:left="1425" w:hanging="426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290" w:hanging="426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156" w:hanging="426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021" w:hanging="426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887" w:hanging="426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752" w:hanging="426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617" w:hanging="426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483" w:hanging="426"/>
      </w:pPr>
      <w:rPr>
        <w:rFonts w:hint="default"/>
        <w:lang w:val="cs-CZ" w:eastAsia="en-US" w:bidi="ar-SA"/>
      </w:rPr>
    </w:lvl>
  </w:abstractNum>
  <w:abstractNum w:abstractNumId="4" w15:restartNumberingAfterBreak="0">
    <w:nsid w:val="1B153BF8"/>
    <w:multiLevelType w:val="hybridMultilevel"/>
    <w:tmpl w:val="D8ACF13A"/>
    <w:lvl w:ilvl="0" w:tplc="DCFC4D50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6BAE7160">
      <w:start w:val="1"/>
      <w:numFmt w:val="lowerLetter"/>
      <w:lvlText w:val="%2"/>
      <w:lvlJc w:val="left"/>
      <w:pPr>
        <w:ind w:left="71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C7486C4">
      <w:start w:val="1"/>
      <w:numFmt w:val="decimal"/>
      <w:lvlRestart w:val="0"/>
      <w:lvlText w:val="%3."/>
      <w:lvlJc w:val="left"/>
      <w:pPr>
        <w:ind w:left="9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71AA0348">
      <w:start w:val="1"/>
      <w:numFmt w:val="decimal"/>
      <w:lvlText w:val="%4"/>
      <w:lvlJc w:val="left"/>
      <w:pPr>
        <w:ind w:left="17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61DC8C9C">
      <w:start w:val="1"/>
      <w:numFmt w:val="lowerLetter"/>
      <w:lvlText w:val="%5"/>
      <w:lvlJc w:val="left"/>
      <w:pPr>
        <w:ind w:left="25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5781882">
      <w:start w:val="1"/>
      <w:numFmt w:val="lowerRoman"/>
      <w:lvlText w:val="%6"/>
      <w:lvlJc w:val="left"/>
      <w:pPr>
        <w:ind w:left="32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A95A882E">
      <w:start w:val="1"/>
      <w:numFmt w:val="decimal"/>
      <w:lvlText w:val="%7"/>
      <w:lvlJc w:val="left"/>
      <w:pPr>
        <w:ind w:left="395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E6C6D37C">
      <w:start w:val="1"/>
      <w:numFmt w:val="lowerLetter"/>
      <w:lvlText w:val="%8"/>
      <w:lvlJc w:val="left"/>
      <w:pPr>
        <w:ind w:left="467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99460C4">
      <w:start w:val="1"/>
      <w:numFmt w:val="lowerRoman"/>
      <w:lvlText w:val="%9"/>
      <w:lvlJc w:val="left"/>
      <w:pPr>
        <w:ind w:left="53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5" w15:restartNumberingAfterBreak="0">
    <w:nsid w:val="217714F6"/>
    <w:multiLevelType w:val="hybridMultilevel"/>
    <w:tmpl w:val="AF68A9AA"/>
    <w:lvl w:ilvl="0" w:tplc="4CBA0846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D102E308">
      <w:start w:val="1"/>
      <w:numFmt w:val="decimal"/>
      <w:lvlText w:val="%2."/>
      <w:lvlJc w:val="left"/>
      <w:pPr>
        <w:ind w:left="136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2986774A">
      <w:start w:val="1"/>
      <w:numFmt w:val="lowerRoman"/>
      <w:lvlText w:val="%3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AF6893E2">
      <w:start w:val="1"/>
      <w:numFmt w:val="decimal"/>
      <w:lvlText w:val="%4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ED81B0A">
      <w:start w:val="1"/>
      <w:numFmt w:val="lowerLetter"/>
      <w:lvlText w:val="%5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9F7A7BAE">
      <w:start w:val="1"/>
      <w:numFmt w:val="lowerRoman"/>
      <w:lvlText w:val="%6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F84BDF8">
      <w:start w:val="1"/>
      <w:numFmt w:val="decimal"/>
      <w:lvlText w:val="%7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8D185928">
      <w:start w:val="1"/>
      <w:numFmt w:val="lowerLetter"/>
      <w:lvlText w:val="%8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AA8EA242">
      <w:start w:val="1"/>
      <w:numFmt w:val="lowerRoman"/>
      <w:lvlText w:val="%9"/>
      <w:lvlJc w:val="left"/>
      <w:pPr>
        <w:ind w:left="65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6" w15:restartNumberingAfterBreak="0">
    <w:nsid w:val="29211D2C"/>
    <w:multiLevelType w:val="hybridMultilevel"/>
    <w:tmpl w:val="B9D4953E"/>
    <w:lvl w:ilvl="0" w:tplc="0BE81172">
      <w:start w:val="1"/>
      <w:numFmt w:val="decimal"/>
      <w:lvlText w:val="%1."/>
      <w:lvlJc w:val="left"/>
      <w:pPr>
        <w:ind w:left="572" w:hanging="28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82940CCA">
      <w:numFmt w:val="bullet"/>
      <w:lvlText w:val="•"/>
      <w:lvlJc w:val="left"/>
      <w:pPr>
        <w:ind w:left="1443" w:hanging="287"/>
      </w:pPr>
      <w:rPr>
        <w:rFonts w:hint="default"/>
        <w:lang w:val="cs-CZ" w:eastAsia="en-US" w:bidi="ar-SA"/>
      </w:rPr>
    </w:lvl>
    <w:lvl w:ilvl="2" w:tplc="ED64B030">
      <w:numFmt w:val="bullet"/>
      <w:lvlText w:val="•"/>
      <w:lvlJc w:val="left"/>
      <w:pPr>
        <w:ind w:left="2306" w:hanging="287"/>
      </w:pPr>
      <w:rPr>
        <w:rFonts w:hint="default"/>
        <w:lang w:val="cs-CZ" w:eastAsia="en-US" w:bidi="ar-SA"/>
      </w:rPr>
    </w:lvl>
    <w:lvl w:ilvl="3" w:tplc="D6866664">
      <w:numFmt w:val="bullet"/>
      <w:lvlText w:val="•"/>
      <w:lvlJc w:val="left"/>
      <w:pPr>
        <w:ind w:left="3170" w:hanging="287"/>
      </w:pPr>
      <w:rPr>
        <w:rFonts w:hint="default"/>
        <w:lang w:val="cs-CZ" w:eastAsia="en-US" w:bidi="ar-SA"/>
      </w:rPr>
    </w:lvl>
    <w:lvl w:ilvl="4" w:tplc="7488F078">
      <w:numFmt w:val="bullet"/>
      <w:lvlText w:val="•"/>
      <w:lvlJc w:val="left"/>
      <w:pPr>
        <w:ind w:left="4033" w:hanging="287"/>
      </w:pPr>
      <w:rPr>
        <w:rFonts w:hint="default"/>
        <w:lang w:val="cs-CZ" w:eastAsia="en-US" w:bidi="ar-SA"/>
      </w:rPr>
    </w:lvl>
    <w:lvl w:ilvl="5" w:tplc="E89A12FC">
      <w:numFmt w:val="bullet"/>
      <w:lvlText w:val="•"/>
      <w:lvlJc w:val="left"/>
      <w:pPr>
        <w:ind w:left="4897" w:hanging="287"/>
      </w:pPr>
      <w:rPr>
        <w:rFonts w:hint="default"/>
        <w:lang w:val="cs-CZ" w:eastAsia="en-US" w:bidi="ar-SA"/>
      </w:rPr>
    </w:lvl>
    <w:lvl w:ilvl="6" w:tplc="CE7ABC38">
      <w:numFmt w:val="bullet"/>
      <w:lvlText w:val="•"/>
      <w:lvlJc w:val="left"/>
      <w:pPr>
        <w:ind w:left="5760" w:hanging="287"/>
      </w:pPr>
      <w:rPr>
        <w:rFonts w:hint="default"/>
        <w:lang w:val="cs-CZ" w:eastAsia="en-US" w:bidi="ar-SA"/>
      </w:rPr>
    </w:lvl>
    <w:lvl w:ilvl="7" w:tplc="5546DB2C">
      <w:numFmt w:val="bullet"/>
      <w:lvlText w:val="•"/>
      <w:lvlJc w:val="left"/>
      <w:pPr>
        <w:ind w:left="6623" w:hanging="287"/>
      </w:pPr>
      <w:rPr>
        <w:rFonts w:hint="default"/>
        <w:lang w:val="cs-CZ" w:eastAsia="en-US" w:bidi="ar-SA"/>
      </w:rPr>
    </w:lvl>
    <w:lvl w:ilvl="8" w:tplc="D44E65AA">
      <w:numFmt w:val="bullet"/>
      <w:lvlText w:val="•"/>
      <w:lvlJc w:val="left"/>
      <w:pPr>
        <w:ind w:left="7487" w:hanging="287"/>
      </w:pPr>
      <w:rPr>
        <w:rFonts w:hint="default"/>
        <w:lang w:val="cs-CZ" w:eastAsia="en-US" w:bidi="ar-SA"/>
      </w:rPr>
    </w:lvl>
  </w:abstractNum>
  <w:abstractNum w:abstractNumId="7" w15:restartNumberingAfterBreak="0">
    <w:nsid w:val="2F9C210E"/>
    <w:multiLevelType w:val="hybridMultilevel"/>
    <w:tmpl w:val="B9883CF4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EBBAD372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BE2190"/>
    <w:multiLevelType w:val="hybridMultilevel"/>
    <w:tmpl w:val="84A8BD9E"/>
    <w:lvl w:ilvl="0" w:tplc="D25CB796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718A3B72">
      <w:start w:val="1"/>
      <w:numFmt w:val="decimal"/>
      <w:lvlText w:val="%2."/>
      <w:lvlJc w:val="left"/>
      <w:pPr>
        <w:ind w:left="43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DF8451AE">
      <w:start w:val="1"/>
      <w:numFmt w:val="lowerRoman"/>
      <w:lvlText w:val="%3"/>
      <w:lvlJc w:val="left"/>
      <w:pPr>
        <w:ind w:left="15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E520A8BC">
      <w:start w:val="1"/>
      <w:numFmt w:val="decimal"/>
      <w:lvlText w:val="%4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E0DCE74A">
      <w:start w:val="1"/>
      <w:numFmt w:val="lowerLetter"/>
      <w:lvlText w:val="%5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4F6AE9E">
      <w:start w:val="1"/>
      <w:numFmt w:val="lowerRoman"/>
      <w:lvlText w:val="%6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4FC227C6">
      <w:start w:val="1"/>
      <w:numFmt w:val="decimal"/>
      <w:lvlText w:val="%7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43348CD2">
      <w:start w:val="1"/>
      <w:numFmt w:val="lowerLetter"/>
      <w:lvlText w:val="%8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EA1E1920">
      <w:start w:val="1"/>
      <w:numFmt w:val="lowerRoman"/>
      <w:lvlText w:val="%9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9" w15:restartNumberingAfterBreak="0">
    <w:nsid w:val="35C8689A"/>
    <w:multiLevelType w:val="hybridMultilevel"/>
    <w:tmpl w:val="757804DC"/>
    <w:lvl w:ilvl="0" w:tplc="E76CC416">
      <w:start w:val="1"/>
      <w:numFmt w:val="decimal"/>
      <w:lvlText w:val="%1."/>
      <w:lvlJc w:val="left"/>
      <w:pPr>
        <w:ind w:left="1071" w:hanging="2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1F02EBE0">
      <w:numFmt w:val="bullet"/>
      <w:lvlText w:val="•"/>
      <w:lvlJc w:val="left"/>
      <w:pPr>
        <w:ind w:left="1893" w:hanging="225"/>
      </w:pPr>
      <w:rPr>
        <w:rFonts w:hint="default"/>
        <w:lang w:val="cs-CZ" w:eastAsia="en-US" w:bidi="ar-SA"/>
      </w:rPr>
    </w:lvl>
    <w:lvl w:ilvl="2" w:tplc="7C12650A">
      <w:numFmt w:val="bullet"/>
      <w:lvlText w:val="•"/>
      <w:lvlJc w:val="left"/>
      <w:pPr>
        <w:ind w:left="2706" w:hanging="225"/>
      </w:pPr>
      <w:rPr>
        <w:rFonts w:hint="default"/>
        <w:lang w:val="cs-CZ" w:eastAsia="en-US" w:bidi="ar-SA"/>
      </w:rPr>
    </w:lvl>
    <w:lvl w:ilvl="3" w:tplc="933A8532">
      <w:numFmt w:val="bullet"/>
      <w:lvlText w:val="•"/>
      <w:lvlJc w:val="left"/>
      <w:pPr>
        <w:ind w:left="3520" w:hanging="225"/>
      </w:pPr>
      <w:rPr>
        <w:rFonts w:hint="default"/>
        <w:lang w:val="cs-CZ" w:eastAsia="en-US" w:bidi="ar-SA"/>
      </w:rPr>
    </w:lvl>
    <w:lvl w:ilvl="4" w:tplc="7504837C">
      <w:numFmt w:val="bullet"/>
      <w:lvlText w:val="•"/>
      <w:lvlJc w:val="left"/>
      <w:pPr>
        <w:ind w:left="4333" w:hanging="225"/>
      </w:pPr>
      <w:rPr>
        <w:rFonts w:hint="default"/>
        <w:lang w:val="cs-CZ" w:eastAsia="en-US" w:bidi="ar-SA"/>
      </w:rPr>
    </w:lvl>
    <w:lvl w:ilvl="5" w:tplc="BE9864BA">
      <w:numFmt w:val="bullet"/>
      <w:lvlText w:val="•"/>
      <w:lvlJc w:val="left"/>
      <w:pPr>
        <w:ind w:left="5147" w:hanging="225"/>
      </w:pPr>
      <w:rPr>
        <w:rFonts w:hint="default"/>
        <w:lang w:val="cs-CZ" w:eastAsia="en-US" w:bidi="ar-SA"/>
      </w:rPr>
    </w:lvl>
    <w:lvl w:ilvl="6" w:tplc="AA6C5CC6">
      <w:numFmt w:val="bullet"/>
      <w:lvlText w:val="•"/>
      <w:lvlJc w:val="left"/>
      <w:pPr>
        <w:ind w:left="5960" w:hanging="225"/>
      </w:pPr>
      <w:rPr>
        <w:rFonts w:hint="default"/>
        <w:lang w:val="cs-CZ" w:eastAsia="en-US" w:bidi="ar-SA"/>
      </w:rPr>
    </w:lvl>
    <w:lvl w:ilvl="7" w:tplc="ACE21066">
      <w:numFmt w:val="bullet"/>
      <w:lvlText w:val="•"/>
      <w:lvlJc w:val="left"/>
      <w:pPr>
        <w:ind w:left="6773" w:hanging="225"/>
      </w:pPr>
      <w:rPr>
        <w:rFonts w:hint="default"/>
        <w:lang w:val="cs-CZ" w:eastAsia="en-US" w:bidi="ar-SA"/>
      </w:rPr>
    </w:lvl>
    <w:lvl w:ilvl="8" w:tplc="9F502C0E">
      <w:numFmt w:val="bullet"/>
      <w:lvlText w:val="•"/>
      <w:lvlJc w:val="left"/>
      <w:pPr>
        <w:ind w:left="7587" w:hanging="225"/>
      </w:pPr>
      <w:rPr>
        <w:rFonts w:hint="default"/>
        <w:lang w:val="cs-CZ" w:eastAsia="en-US" w:bidi="ar-SA"/>
      </w:rPr>
    </w:lvl>
  </w:abstractNum>
  <w:abstractNum w:abstractNumId="10" w15:restartNumberingAfterBreak="0">
    <w:nsid w:val="37200D02"/>
    <w:multiLevelType w:val="hybridMultilevel"/>
    <w:tmpl w:val="8BF256DC"/>
    <w:lvl w:ilvl="0" w:tplc="B4DA841C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8A08CAC4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3C448FE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7626F3E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852F198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E8CEE4C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026413EC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BBC60A3C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245E93D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65020C2"/>
    <w:multiLevelType w:val="hybridMultilevel"/>
    <w:tmpl w:val="CB0C492E"/>
    <w:lvl w:ilvl="0" w:tplc="D1542D54">
      <w:start w:val="1"/>
      <w:numFmt w:val="decimal"/>
      <w:lvlText w:val="(%1)"/>
      <w:lvlJc w:val="left"/>
      <w:pPr>
        <w:ind w:left="849" w:hanging="708"/>
      </w:pPr>
      <w:rPr>
        <w:rFonts w:hint="default"/>
        <w:spacing w:val="0"/>
        <w:w w:val="100"/>
        <w:lang w:val="cs-CZ" w:eastAsia="en-US" w:bidi="ar-SA"/>
      </w:rPr>
    </w:lvl>
    <w:lvl w:ilvl="1" w:tplc="3AD466CC">
      <w:start w:val="1"/>
      <w:numFmt w:val="lowerLetter"/>
      <w:lvlText w:val="%2)"/>
      <w:lvlJc w:val="left"/>
      <w:pPr>
        <w:ind w:left="708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2" w:tplc="1ABACA82">
      <w:numFmt w:val="bullet"/>
      <w:lvlText w:val="•"/>
      <w:lvlJc w:val="left"/>
      <w:pPr>
        <w:ind w:left="1770" w:hanging="285"/>
      </w:pPr>
      <w:rPr>
        <w:rFonts w:hint="default"/>
        <w:lang w:val="cs-CZ" w:eastAsia="en-US" w:bidi="ar-SA"/>
      </w:rPr>
    </w:lvl>
    <w:lvl w:ilvl="3" w:tplc="73A281D2">
      <w:numFmt w:val="bullet"/>
      <w:lvlText w:val="•"/>
      <w:lvlJc w:val="left"/>
      <w:pPr>
        <w:ind w:left="2700" w:hanging="285"/>
      </w:pPr>
      <w:rPr>
        <w:rFonts w:hint="default"/>
        <w:lang w:val="cs-CZ" w:eastAsia="en-US" w:bidi="ar-SA"/>
      </w:rPr>
    </w:lvl>
    <w:lvl w:ilvl="4" w:tplc="C51085CA">
      <w:numFmt w:val="bullet"/>
      <w:lvlText w:val="•"/>
      <w:lvlJc w:val="left"/>
      <w:pPr>
        <w:ind w:left="3631" w:hanging="285"/>
      </w:pPr>
      <w:rPr>
        <w:rFonts w:hint="default"/>
        <w:lang w:val="cs-CZ" w:eastAsia="en-US" w:bidi="ar-SA"/>
      </w:rPr>
    </w:lvl>
    <w:lvl w:ilvl="5" w:tplc="14AECBE8">
      <w:numFmt w:val="bullet"/>
      <w:lvlText w:val="•"/>
      <w:lvlJc w:val="left"/>
      <w:pPr>
        <w:ind w:left="4561" w:hanging="285"/>
      </w:pPr>
      <w:rPr>
        <w:rFonts w:hint="default"/>
        <w:lang w:val="cs-CZ" w:eastAsia="en-US" w:bidi="ar-SA"/>
      </w:rPr>
    </w:lvl>
    <w:lvl w:ilvl="6" w:tplc="3880E900">
      <w:numFmt w:val="bullet"/>
      <w:lvlText w:val="•"/>
      <w:lvlJc w:val="left"/>
      <w:pPr>
        <w:ind w:left="5492" w:hanging="285"/>
      </w:pPr>
      <w:rPr>
        <w:rFonts w:hint="default"/>
        <w:lang w:val="cs-CZ" w:eastAsia="en-US" w:bidi="ar-SA"/>
      </w:rPr>
    </w:lvl>
    <w:lvl w:ilvl="7" w:tplc="2D22B5BA">
      <w:numFmt w:val="bullet"/>
      <w:lvlText w:val="•"/>
      <w:lvlJc w:val="left"/>
      <w:pPr>
        <w:ind w:left="6422" w:hanging="285"/>
      </w:pPr>
      <w:rPr>
        <w:rFonts w:hint="default"/>
        <w:lang w:val="cs-CZ" w:eastAsia="en-US" w:bidi="ar-SA"/>
      </w:rPr>
    </w:lvl>
    <w:lvl w:ilvl="8" w:tplc="33F25706">
      <w:numFmt w:val="bullet"/>
      <w:lvlText w:val="•"/>
      <w:lvlJc w:val="left"/>
      <w:pPr>
        <w:ind w:left="7353" w:hanging="285"/>
      </w:pPr>
      <w:rPr>
        <w:rFonts w:hint="default"/>
        <w:lang w:val="cs-CZ" w:eastAsia="en-US" w:bidi="ar-SA"/>
      </w:rPr>
    </w:lvl>
  </w:abstractNum>
  <w:abstractNum w:abstractNumId="13" w15:restartNumberingAfterBreak="0">
    <w:nsid w:val="4B0705C9"/>
    <w:multiLevelType w:val="hybridMultilevel"/>
    <w:tmpl w:val="64208C5A"/>
    <w:lvl w:ilvl="0" w:tplc="CD2801F0">
      <w:start w:val="1"/>
      <w:numFmt w:val="lowerLetter"/>
      <w:lvlText w:val="%1)"/>
      <w:lvlJc w:val="left"/>
      <w:pPr>
        <w:ind w:left="56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EADCA3AC">
      <w:start w:val="2"/>
      <w:numFmt w:val="decimal"/>
      <w:lvlText w:val="(%2)"/>
      <w:lvlJc w:val="left"/>
      <w:pPr>
        <w:ind w:left="1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56AC5F0">
      <w:start w:val="1"/>
      <w:numFmt w:val="lowerRoman"/>
      <w:lvlText w:val="%3"/>
      <w:lvlJc w:val="left"/>
      <w:pPr>
        <w:ind w:left="174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107CBEEC">
      <w:start w:val="1"/>
      <w:numFmt w:val="decimal"/>
      <w:lvlText w:val="%4"/>
      <w:lvlJc w:val="left"/>
      <w:pPr>
        <w:ind w:left="246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8ACA61A">
      <w:start w:val="1"/>
      <w:numFmt w:val="lowerLetter"/>
      <w:lvlText w:val="%5"/>
      <w:lvlJc w:val="left"/>
      <w:pPr>
        <w:ind w:left="318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AB4E64F4">
      <w:start w:val="1"/>
      <w:numFmt w:val="lowerRoman"/>
      <w:lvlText w:val="%6"/>
      <w:lvlJc w:val="left"/>
      <w:pPr>
        <w:ind w:left="390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52AA7C6">
      <w:start w:val="1"/>
      <w:numFmt w:val="decimal"/>
      <w:lvlText w:val="%7"/>
      <w:lvlJc w:val="left"/>
      <w:pPr>
        <w:ind w:left="462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CB0ACB00">
      <w:start w:val="1"/>
      <w:numFmt w:val="lowerLetter"/>
      <w:lvlText w:val="%8"/>
      <w:lvlJc w:val="left"/>
      <w:pPr>
        <w:ind w:left="534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3DC88A96">
      <w:start w:val="1"/>
      <w:numFmt w:val="lowerRoman"/>
      <w:lvlText w:val="%9"/>
      <w:lvlJc w:val="left"/>
      <w:pPr>
        <w:ind w:left="606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4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0546425"/>
    <w:multiLevelType w:val="hybridMultilevel"/>
    <w:tmpl w:val="603E9584"/>
    <w:lvl w:ilvl="0" w:tplc="60E6D22E">
      <w:start w:val="1"/>
      <w:numFmt w:val="decimal"/>
      <w:lvlText w:val="(%1)"/>
      <w:lvlJc w:val="left"/>
      <w:pPr>
        <w:ind w:left="566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BA82B94">
      <w:numFmt w:val="bullet"/>
      <w:lvlText w:val="•"/>
      <w:lvlJc w:val="left"/>
      <w:pPr>
        <w:ind w:left="1425" w:hanging="358"/>
      </w:pPr>
      <w:rPr>
        <w:rFonts w:hint="default"/>
        <w:lang w:val="cs-CZ" w:eastAsia="en-US" w:bidi="ar-SA"/>
      </w:rPr>
    </w:lvl>
    <w:lvl w:ilvl="2" w:tplc="378A25C4">
      <w:numFmt w:val="bullet"/>
      <w:lvlText w:val="•"/>
      <w:lvlJc w:val="left"/>
      <w:pPr>
        <w:ind w:left="2290" w:hanging="358"/>
      </w:pPr>
      <w:rPr>
        <w:rFonts w:hint="default"/>
        <w:lang w:val="cs-CZ" w:eastAsia="en-US" w:bidi="ar-SA"/>
      </w:rPr>
    </w:lvl>
    <w:lvl w:ilvl="3" w:tplc="5BE6F83A">
      <w:numFmt w:val="bullet"/>
      <w:lvlText w:val="•"/>
      <w:lvlJc w:val="left"/>
      <w:pPr>
        <w:ind w:left="3156" w:hanging="358"/>
      </w:pPr>
      <w:rPr>
        <w:rFonts w:hint="default"/>
        <w:lang w:val="cs-CZ" w:eastAsia="en-US" w:bidi="ar-SA"/>
      </w:rPr>
    </w:lvl>
    <w:lvl w:ilvl="4" w:tplc="86CE0D8A">
      <w:numFmt w:val="bullet"/>
      <w:lvlText w:val="•"/>
      <w:lvlJc w:val="left"/>
      <w:pPr>
        <w:ind w:left="4021" w:hanging="358"/>
      </w:pPr>
      <w:rPr>
        <w:rFonts w:hint="default"/>
        <w:lang w:val="cs-CZ" w:eastAsia="en-US" w:bidi="ar-SA"/>
      </w:rPr>
    </w:lvl>
    <w:lvl w:ilvl="5" w:tplc="AB0EE2FE">
      <w:numFmt w:val="bullet"/>
      <w:lvlText w:val="•"/>
      <w:lvlJc w:val="left"/>
      <w:pPr>
        <w:ind w:left="4887" w:hanging="358"/>
      </w:pPr>
      <w:rPr>
        <w:rFonts w:hint="default"/>
        <w:lang w:val="cs-CZ" w:eastAsia="en-US" w:bidi="ar-SA"/>
      </w:rPr>
    </w:lvl>
    <w:lvl w:ilvl="6" w:tplc="B2CE042E">
      <w:numFmt w:val="bullet"/>
      <w:lvlText w:val="•"/>
      <w:lvlJc w:val="left"/>
      <w:pPr>
        <w:ind w:left="5752" w:hanging="358"/>
      </w:pPr>
      <w:rPr>
        <w:rFonts w:hint="default"/>
        <w:lang w:val="cs-CZ" w:eastAsia="en-US" w:bidi="ar-SA"/>
      </w:rPr>
    </w:lvl>
    <w:lvl w:ilvl="7" w:tplc="9E7A1F08">
      <w:numFmt w:val="bullet"/>
      <w:lvlText w:val="•"/>
      <w:lvlJc w:val="left"/>
      <w:pPr>
        <w:ind w:left="6617" w:hanging="358"/>
      </w:pPr>
      <w:rPr>
        <w:rFonts w:hint="default"/>
        <w:lang w:val="cs-CZ" w:eastAsia="en-US" w:bidi="ar-SA"/>
      </w:rPr>
    </w:lvl>
    <w:lvl w:ilvl="8" w:tplc="C2EC8278">
      <w:numFmt w:val="bullet"/>
      <w:lvlText w:val="•"/>
      <w:lvlJc w:val="left"/>
      <w:pPr>
        <w:ind w:left="7483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54E05948"/>
    <w:multiLevelType w:val="hybridMultilevel"/>
    <w:tmpl w:val="C89CA142"/>
    <w:lvl w:ilvl="0" w:tplc="E1449FA6">
      <w:start w:val="1"/>
      <w:numFmt w:val="decimal"/>
      <w:lvlText w:val="(%1)"/>
      <w:lvlJc w:val="left"/>
      <w:pPr>
        <w:ind w:left="86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7" w15:restartNumberingAfterBreak="0">
    <w:nsid w:val="59C939E7"/>
    <w:multiLevelType w:val="hybridMultilevel"/>
    <w:tmpl w:val="06765586"/>
    <w:lvl w:ilvl="0" w:tplc="70AE375C">
      <w:start w:val="1"/>
      <w:numFmt w:val="decimal"/>
      <w:lvlText w:val="(%1)"/>
      <w:lvlJc w:val="left"/>
      <w:pPr>
        <w:ind w:left="568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3DF8DECA">
      <w:numFmt w:val="bullet"/>
      <w:lvlText w:val="•"/>
      <w:lvlJc w:val="left"/>
      <w:pPr>
        <w:ind w:left="1425" w:hanging="426"/>
      </w:pPr>
      <w:rPr>
        <w:rFonts w:hint="default"/>
        <w:lang w:val="cs-CZ" w:eastAsia="en-US" w:bidi="ar-SA"/>
      </w:rPr>
    </w:lvl>
    <w:lvl w:ilvl="2" w:tplc="7B38A69C">
      <w:numFmt w:val="bullet"/>
      <w:lvlText w:val="•"/>
      <w:lvlJc w:val="left"/>
      <w:pPr>
        <w:ind w:left="2290" w:hanging="426"/>
      </w:pPr>
      <w:rPr>
        <w:rFonts w:hint="default"/>
        <w:lang w:val="cs-CZ" w:eastAsia="en-US" w:bidi="ar-SA"/>
      </w:rPr>
    </w:lvl>
    <w:lvl w:ilvl="3" w:tplc="56B4AB4E">
      <w:numFmt w:val="bullet"/>
      <w:lvlText w:val="•"/>
      <w:lvlJc w:val="left"/>
      <w:pPr>
        <w:ind w:left="3156" w:hanging="426"/>
      </w:pPr>
      <w:rPr>
        <w:rFonts w:hint="default"/>
        <w:lang w:val="cs-CZ" w:eastAsia="en-US" w:bidi="ar-SA"/>
      </w:rPr>
    </w:lvl>
    <w:lvl w:ilvl="4" w:tplc="4B102574">
      <w:numFmt w:val="bullet"/>
      <w:lvlText w:val="•"/>
      <w:lvlJc w:val="left"/>
      <w:pPr>
        <w:ind w:left="4021" w:hanging="426"/>
      </w:pPr>
      <w:rPr>
        <w:rFonts w:hint="default"/>
        <w:lang w:val="cs-CZ" w:eastAsia="en-US" w:bidi="ar-SA"/>
      </w:rPr>
    </w:lvl>
    <w:lvl w:ilvl="5" w:tplc="2EE453E2">
      <w:numFmt w:val="bullet"/>
      <w:lvlText w:val="•"/>
      <w:lvlJc w:val="left"/>
      <w:pPr>
        <w:ind w:left="4887" w:hanging="426"/>
      </w:pPr>
      <w:rPr>
        <w:rFonts w:hint="default"/>
        <w:lang w:val="cs-CZ" w:eastAsia="en-US" w:bidi="ar-SA"/>
      </w:rPr>
    </w:lvl>
    <w:lvl w:ilvl="6" w:tplc="8B62B89A">
      <w:numFmt w:val="bullet"/>
      <w:lvlText w:val="•"/>
      <w:lvlJc w:val="left"/>
      <w:pPr>
        <w:ind w:left="5752" w:hanging="426"/>
      </w:pPr>
      <w:rPr>
        <w:rFonts w:hint="default"/>
        <w:lang w:val="cs-CZ" w:eastAsia="en-US" w:bidi="ar-SA"/>
      </w:rPr>
    </w:lvl>
    <w:lvl w:ilvl="7" w:tplc="6BBC7A48">
      <w:numFmt w:val="bullet"/>
      <w:lvlText w:val="•"/>
      <w:lvlJc w:val="left"/>
      <w:pPr>
        <w:ind w:left="6617" w:hanging="426"/>
      </w:pPr>
      <w:rPr>
        <w:rFonts w:hint="default"/>
        <w:lang w:val="cs-CZ" w:eastAsia="en-US" w:bidi="ar-SA"/>
      </w:rPr>
    </w:lvl>
    <w:lvl w:ilvl="8" w:tplc="81DAEA0A">
      <w:numFmt w:val="bullet"/>
      <w:lvlText w:val="•"/>
      <w:lvlJc w:val="left"/>
      <w:pPr>
        <w:ind w:left="7483" w:hanging="426"/>
      </w:pPr>
      <w:rPr>
        <w:rFonts w:hint="default"/>
        <w:lang w:val="cs-CZ" w:eastAsia="en-US" w:bidi="ar-SA"/>
      </w:rPr>
    </w:lvl>
  </w:abstractNum>
  <w:abstractNum w:abstractNumId="18" w15:restartNumberingAfterBreak="0">
    <w:nsid w:val="5A791CE9"/>
    <w:multiLevelType w:val="multilevel"/>
    <w:tmpl w:val="408229A6"/>
    <w:numStyleLink w:val="StylVcerovovPrvndek125cm3"/>
  </w:abstractNum>
  <w:abstractNum w:abstractNumId="19" w15:restartNumberingAfterBreak="0">
    <w:nsid w:val="63033C76"/>
    <w:multiLevelType w:val="hybridMultilevel"/>
    <w:tmpl w:val="25B8664C"/>
    <w:lvl w:ilvl="0" w:tplc="D9D0A0F0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>
      <w:start w:val="2"/>
      <w:numFmt w:val="decimal"/>
      <w:lvlText w:val="(%2)"/>
      <w:lvlJc w:val="left"/>
      <w:pPr>
        <w:ind w:left="7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FFFFFFF">
      <w:start w:val="1"/>
      <w:numFmt w:val="lowerRoman"/>
      <w:lvlText w:val="%3"/>
      <w:lvlJc w:val="left"/>
      <w:pPr>
        <w:ind w:left="14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21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FFFFFFF">
      <w:start w:val="1"/>
      <w:numFmt w:val="lowerLetter"/>
      <w:lvlText w:val="%5"/>
      <w:lvlJc w:val="left"/>
      <w:pPr>
        <w:ind w:left="29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FFFFFFFF">
      <w:start w:val="1"/>
      <w:numFmt w:val="lowerRoman"/>
      <w:lvlText w:val="%6"/>
      <w:lvlJc w:val="left"/>
      <w:pPr>
        <w:ind w:left="36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FFFFFFFF">
      <w:start w:val="1"/>
      <w:numFmt w:val="decimal"/>
      <w:lvlText w:val="%7"/>
      <w:lvlJc w:val="left"/>
      <w:pPr>
        <w:ind w:left="43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FFFFFFFF">
      <w:start w:val="1"/>
      <w:numFmt w:val="lowerLetter"/>
      <w:lvlText w:val="%8"/>
      <w:lvlJc w:val="left"/>
      <w:pPr>
        <w:ind w:left="50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FFFFFFF">
      <w:start w:val="1"/>
      <w:numFmt w:val="lowerRoman"/>
      <w:lvlText w:val="%9"/>
      <w:lvlJc w:val="left"/>
      <w:pPr>
        <w:ind w:left="57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20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6D1517A0"/>
    <w:multiLevelType w:val="hybridMultilevel"/>
    <w:tmpl w:val="291C7CAA"/>
    <w:lvl w:ilvl="0" w:tplc="FAFACFE2">
      <w:start w:val="1"/>
      <w:numFmt w:val="decimal"/>
      <w:lvlText w:val="(%1)"/>
      <w:lvlJc w:val="left"/>
      <w:pPr>
        <w:ind w:left="64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F2119C4"/>
    <w:multiLevelType w:val="hybridMultilevel"/>
    <w:tmpl w:val="3306CB06"/>
    <w:lvl w:ilvl="0" w:tplc="3B90810C">
      <w:start w:val="1"/>
      <w:numFmt w:val="lowerLetter"/>
      <w:lvlText w:val="%1)"/>
      <w:lvlJc w:val="left"/>
      <w:pPr>
        <w:ind w:left="398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C5A27E0">
      <w:numFmt w:val="bullet"/>
      <w:lvlText w:val="•"/>
      <w:lvlJc w:val="left"/>
      <w:pPr>
        <w:ind w:left="1281" w:hanging="257"/>
      </w:pPr>
      <w:rPr>
        <w:rFonts w:hint="default"/>
        <w:lang w:val="cs-CZ" w:eastAsia="en-US" w:bidi="ar-SA"/>
      </w:rPr>
    </w:lvl>
    <w:lvl w:ilvl="2" w:tplc="3DA0876E">
      <w:numFmt w:val="bullet"/>
      <w:lvlText w:val="•"/>
      <w:lvlJc w:val="left"/>
      <w:pPr>
        <w:ind w:left="2162" w:hanging="257"/>
      </w:pPr>
      <w:rPr>
        <w:rFonts w:hint="default"/>
        <w:lang w:val="cs-CZ" w:eastAsia="en-US" w:bidi="ar-SA"/>
      </w:rPr>
    </w:lvl>
    <w:lvl w:ilvl="3" w:tplc="2E2EF006">
      <w:numFmt w:val="bullet"/>
      <w:lvlText w:val="•"/>
      <w:lvlJc w:val="left"/>
      <w:pPr>
        <w:ind w:left="3044" w:hanging="257"/>
      </w:pPr>
      <w:rPr>
        <w:rFonts w:hint="default"/>
        <w:lang w:val="cs-CZ" w:eastAsia="en-US" w:bidi="ar-SA"/>
      </w:rPr>
    </w:lvl>
    <w:lvl w:ilvl="4" w:tplc="AA3897C6">
      <w:numFmt w:val="bullet"/>
      <w:lvlText w:val="•"/>
      <w:lvlJc w:val="left"/>
      <w:pPr>
        <w:ind w:left="3925" w:hanging="257"/>
      </w:pPr>
      <w:rPr>
        <w:rFonts w:hint="default"/>
        <w:lang w:val="cs-CZ" w:eastAsia="en-US" w:bidi="ar-SA"/>
      </w:rPr>
    </w:lvl>
    <w:lvl w:ilvl="5" w:tplc="EFB8101A">
      <w:numFmt w:val="bullet"/>
      <w:lvlText w:val="•"/>
      <w:lvlJc w:val="left"/>
      <w:pPr>
        <w:ind w:left="4807" w:hanging="257"/>
      </w:pPr>
      <w:rPr>
        <w:rFonts w:hint="default"/>
        <w:lang w:val="cs-CZ" w:eastAsia="en-US" w:bidi="ar-SA"/>
      </w:rPr>
    </w:lvl>
    <w:lvl w:ilvl="6" w:tplc="1AE64224">
      <w:numFmt w:val="bullet"/>
      <w:lvlText w:val="•"/>
      <w:lvlJc w:val="left"/>
      <w:pPr>
        <w:ind w:left="5688" w:hanging="257"/>
      </w:pPr>
      <w:rPr>
        <w:rFonts w:hint="default"/>
        <w:lang w:val="cs-CZ" w:eastAsia="en-US" w:bidi="ar-SA"/>
      </w:rPr>
    </w:lvl>
    <w:lvl w:ilvl="7" w:tplc="E7FC4AD0">
      <w:numFmt w:val="bullet"/>
      <w:lvlText w:val="•"/>
      <w:lvlJc w:val="left"/>
      <w:pPr>
        <w:ind w:left="6569" w:hanging="257"/>
      </w:pPr>
      <w:rPr>
        <w:rFonts w:hint="default"/>
        <w:lang w:val="cs-CZ" w:eastAsia="en-US" w:bidi="ar-SA"/>
      </w:rPr>
    </w:lvl>
    <w:lvl w:ilvl="8" w:tplc="7C72C096">
      <w:numFmt w:val="bullet"/>
      <w:lvlText w:val="•"/>
      <w:lvlJc w:val="left"/>
      <w:pPr>
        <w:ind w:left="7451" w:hanging="257"/>
      </w:pPr>
      <w:rPr>
        <w:rFonts w:hint="default"/>
        <w:lang w:val="cs-CZ" w:eastAsia="en-US" w:bidi="ar-SA"/>
      </w:rPr>
    </w:lvl>
  </w:abstractNum>
  <w:abstractNum w:abstractNumId="23" w15:restartNumberingAfterBreak="0">
    <w:nsid w:val="74577B0E"/>
    <w:multiLevelType w:val="hybridMultilevel"/>
    <w:tmpl w:val="38BCCD52"/>
    <w:lvl w:ilvl="0" w:tplc="4F947AC0">
      <w:start w:val="1"/>
      <w:numFmt w:val="lowerLetter"/>
      <w:lvlText w:val="%1)"/>
      <w:lvlJc w:val="left"/>
      <w:pPr>
        <w:ind w:left="398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B52CEA40">
      <w:start w:val="1"/>
      <w:numFmt w:val="decimal"/>
      <w:lvlText w:val="(%2)"/>
      <w:lvlJc w:val="left"/>
      <w:pPr>
        <w:ind w:left="1301" w:hanging="45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4DDA0A76">
      <w:numFmt w:val="bullet"/>
      <w:lvlText w:val="•"/>
      <w:lvlJc w:val="left"/>
      <w:pPr>
        <w:ind w:left="2179" w:hanging="452"/>
      </w:pPr>
      <w:rPr>
        <w:rFonts w:hint="default"/>
        <w:lang w:val="cs-CZ" w:eastAsia="en-US" w:bidi="ar-SA"/>
      </w:rPr>
    </w:lvl>
    <w:lvl w:ilvl="3" w:tplc="A0F447F4">
      <w:numFmt w:val="bullet"/>
      <w:lvlText w:val="•"/>
      <w:lvlJc w:val="left"/>
      <w:pPr>
        <w:ind w:left="3058" w:hanging="452"/>
      </w:pPr>
      <w:rPr>
        <w:rFonts w:hint="default"/>
        <w:lang w:val="cs-CZ" w:eastAsia="en-US" w:bidi="ar-SA"/>
      </w:rPr>
    </w:lvl>
    <w:lvl w:ilvl="4" w:tplc="AFB4191C">
      <w:numFmt w:val="bullet"/>
      <w:lvlText w:val="•"/>
      <w:lvlJc w:val="left"/>
      <w:pPr>
        <w:ind w:left="3938" w:hanging="452"/>
      </w:pPr>
      <w:rPr>
        <w:rFonts w:hint="default"/>
        <w:lang w:val="cs-CZ" w:eastAsia="en-US" w:bidi="ar-SA"/>
      </w:rPr>
    </w:lvl>
    <w:lvl w:ilvl="5" w:tplc="BE44E2FE">
      <w:numFmt w:val="bullet"/>
      <w:lvlText w:val="•"/>
      <w:lvlJc w:val="left"/>
      <w:pPr>
        <w:ind w:left="4817" w:hanging="452"/>
      </w:pPr>
      <w:rPr>
        <w:rFonts w:hint="default"/>
        <w:lang w:val="cs-CZ" w:eastAsia="en-US" w:bidi="ar-SA"/>
      </w:rPr>
    </w:lvl>
    <w:lvl w:ilvl="6" w:tplc="D54A1784">
      <w:numFmt w:val="bullet"/>
      <w:lvlText w:val="•"/>
      <w:lvlJc w:val="left"/>
      <w:pPr>
        <w:ind w:left="5696" w:hanging="452"/>
      </w:pPr>
      <w:rPr>
        <w:rFonts w:hint="default"/>
        <w:lang w:val="cs-CZ" w:eastAsia="en-US" w:bidi="ar-SA"/>
      </w:rPr>
    </w:lvl>
    <w:lvl w:ilvl="7" w:tplc="869ED22C">
      <w:numFmt w:val="bullet"/>
      <w:lvlText w:val="•"/>
      <w:lvlJc w:val="left"/>
      <w:pPr>
        <w:ind w:left="6576" w:hanging="452"/>
      </w:pPr>
      <w:rPr>
        <w:rFonts w:hint="default"/>
        <w:lang w:val="cs-CZ" w:eastAsia="en-US" w:bidi="ar-SA"/>
      </w:rPr>
    </w:lvl>
    <w:lvl w:ilvl="8" w:tplc="A080F80A">
      <w:numFmt w:val="bullet"/>
      <w:lvlText w:val="•"/>
      <w:lvlJc w:val="left"/>
      <w:pPr>
        <w:ind w:left="7455" w:hanging="452"/>
      </w:pPr>
      <w:rPr>
        <w:rFonts w:hint="default"/>
        <w:lang w:val="cs-CZ" w:eastAsia="en-US" w:bidi="ar-SA"/>
      </w:rPr>
    </w:lvl>
  </w:abstractNum>
  <w:abstractNum w:abstractNumId="2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CB90656"/>
    <w:multiLevelType w:val="hybridMultilevel"/>
    <w:tmpl w:val="5A12E7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0"/>
  </w:num>
  <w:num w:numId="8">
    <w:abstractNumId w:val="5"/>
  </w:num>
  <w:num w:numId="9">
    <w:abstractNumId w:val="8"/>
  </w:num>
  <w:num w:numId="10">
    <w:abstractNumId w:val="4"/>
  </w:num>
  <w:num w:numId="11">
    <w:abstractNumId w:val="13"/>
  </w:num>
  <w:num w:numId="12">
    <w:abstractNumId w:val="7"/>
  </w:num>
  <w:num w:numId="13">
    <w:abstractNumId w:val="16"/>
  </w:num>
  <w:num w:numId="14">
    <w:abstractNumId w:val="21"/>
  </w:num>
  <w:num w:numId="15">
    <w:abstractNumId w:val="1"/>
  </w:num>
  <w:num w:numId="16">
    <w:abstractNumId w:val="25"/>
  </w:num>
  <w:num w:numId="17">
    <w:abstractNumId w:val="19"/>
  </w:num>
  <w:num w:numId="18">
    <w:abstractNumId w:val="22"/>
  </w:num>
  <w:num w:numId="19">
    <w:abstractNumId w:val="23"/>
  </w:num>
  <w:num w:numId="20">
    <w:abstractNumId w:val="15"/>
  </w:num>
  <w:num w:numId="21">
    <w:abstractNumId w:val="2"/>
  </w:num>
  <w:num w:numId="22">
    <w:abstractNumId w:val="0"/>
  </w:num>
  <w:num w:numId="23">
    <w:abstractNumId w:val="6"/>
  </w:num>
  <w:num w:numId="24">
    <w:abstractNumId w:val="9"/>
  </w:num>
  <w:num w:numId="25">
    <w:abstractNumId w:val="12"/>
  </w:num>
  <w:num w:numId="26">
    <w:abstractNumId w:val="17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42D1C"/>
    <w:rsid w:val="00071F3E"/>
    <w:rsid w:val="000E1036"/>
    <w:rsid w:val="00103140"/>
    <w:rsid w:val="00256328"/>
    <w:rsid w:val="00312826"/>
    <w:rsid w:val="00362F56"/>
    <w:rsid w:val="00430511"/>
    <w:rsid w:val="00461078"/>
    <w:rsid w:val="004C39AA"/>
    <w:rsid w:val="00505E32"/>
    <w:rsid w:val="00616664"/>
    <w:rsid w:val="00661489"/>
    <w:rsid w:val="0066607A"/>
    <w:rsid w:val="00740498"/>
    <w:rsid w:val="007B6A92"/>
    <w:rsid w:val="007C2091"/>
    <w:rsid w:val="00850D2F"/>
    <w:rsid w:val="009066E7"/>
    <w:rsid w:val="0091689A"/>
    <w:rsid w:val="009B5BA6"/>
    <w:rsid w:val="009D7D39"/>
    <w:rsid w:val="00A16868"/>
    <w:rsid w:val="00AB1E28"/>
    <w:rsid w:val="00BB5C31"/>
    <w:rsid w:val="00C170A9"/>
    <w:rsid w:val="00C93687"/>
    <w:rsid w:val="00D43849"/>
    <w:rsid w:val="00D47926"/>
    <w:rsid w:val="00DC0028"/>
    <w:rsid w:val="00DC4873"/>
    <w:rsid w:val="00E0754C"/>
    <w:rsid w:val="00E52EDC"/>
    <w:rsid w:val="00EA43AD"/>
    <w:rsid w:val="00EB56E4"/>
    <w:rsid w:val="00F01BE7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paragraph" w:styleId="Nadpis3">
    <w:name w:val="heading 3"/>
    <w:basedOn w:val="Normln"/>
    <w:link w:val="Nadpis3Char"/>
    <w:uiPriority w:val="9"/>
    <w:unhideWhenUsed/>
    <w:qFormat/>
    <w:rsid w:val="00EB56E4"/>
    <w:pPr>
      <w:widowControl w:val="0"/>
      <w:autoSpaceDE w:val="0"/>
      <w:autoSpaceDN w:val="0"/>
      <w:spacing w:after="0" w:line="240" w:lineRule="auto"/>
      <w:ind w:left="141"/>
      <w:jc w:val="center"/>
      <w:outlineLvl w:val="2"/>
    </w:pPr>
    <w:rPr>
      <w:rFonts w:ascii="Arial" w:eastAsia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B56E4"/>
    <w:rPr>
      <w:rFonts w:ascii="Arial" w:eastAsia="Arial" w:hAnsi="Arial" w:cs="Arial"/>
      <w:b/>
      <w:bCs/>
    </w:rPr>
  </w:style>
  <w:style w:type="paragraph" w:styleId="Zkladntext">
    <w:name w:val="Body Text"/>
    <w:basedOn w:val="Normln"/>
    <w:link w:val="ZkladntextChar"/>
    <w:uiPriority w:val="1"/>
    <w:qFormat/>
    <w:rsid w:val="00EB5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B56E4"/>
    <w:rPr>
      <w:rFonts w:ascii="Arial" w:eastAsia="Arial" w:hAnsi="Arial" w:cs="Arial"/>
    </w:rPr>
  </w:style>
  <w:style w:type="character" w:styleId="Hypertextovodkaz">
    <w:name w:val="Hyperlink"/>
    <w:basedOn w:val="Standardnpsmoodstavce"/>
    <w:uiPriority w:val="99"/>
    <w:unhideWhenUsed/>
    <w:rsid w:val="00EB56E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B56E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B56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newcastleska-choroba-stavy-drubeze-a-ostatnich-ptaku-v-obc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vscr.cz/newcastleska-choroba-stavy-drubeze-a-ostatnich-ptaku-v-obci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3D284C6F5E34E05B03D65D82D8882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C7DA7C-45A2-4734-8904-B054DAE1C1FF}"/>
      </w:docPartPr>
      <w:docPartBody>
        <w:p w:rsidR="003C071D" w:rsidRDefault="003C071D" w:rsidP="003C071D">
          <w:pPr>
            <w:pStyle w:val="03D284C6F5E34E05B03D65D82D888220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738EF29F370A47ECA0B8D18C9F3484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139CD5-E32F-4421-9161-AF397902A147}"/>
      </w:docPartPr>
      <w:docPartBody>
        <w:p w:rsidR="003C071D" w:rsidRDefault="003C071D" w:rsidP="003C071D">
          <w:pPr>
            <w:pStyle w:val="738EF29F370A47ECA0B8D18C9F348412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1A80A0A880B4BFDBA58489D35BE1E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E5BD99-97B0-4E36-A40C-407098223657}"/>
      </w:docPartPr>
      <w:docPartBody>
        <w:p w:rsidR="003C071D" w:rsidRDefault="003C071D" w:rsidP="003C071D">
          <w:pPr>
            <w:pStyle w:val="41A80A0A880B4BFDBA58489D35BE1ECE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567AE99FBF5047579D979E2FEDFC3B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37F95F-FEDA-4C1F-B3C5-8F0AEF58600F}"/>
      </w:docPartPr>
      <w:docPartBody>
        <w:p w:rsidR="003C071D" w:rsidRDefault="003C071D" w:rsidP="003C071D">
          <w:pPr>
            <w:pStyle w:val="567AE99FBF5047579D979E2FEDFC3B50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0E1036"/>
    <w:rsid w:val="003A5764"/>
    <w:rsid w:val="003C071D"/>
    <w:rsid w:val="00430511"/>
    <w:rsid w:val="005E611E"/>
    <w:rsid w:val="00702975"/>
    <w:rsid w:val="009D7D39"/>
    <w:rsid w:val="00C170A9"/>
    <w:rsid w:val="00D43849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3C071D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3D284C6F5E34E05B03D65D82D888220">
    <w:name w:val="03D284C6F5E34E05B03D65D82D888220"/>
    <w:rsid w:val="003C07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8EF29F370A47ECA0B8D18C9F348412">
    <w:name w:val="738EF29F370A47ECA0B8D18C9F348412"/>
    <w:rsid w:val="003C07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A80A0A880B4BFDBA58489D35BE1ECE">
    <w:name w:val="41A80A0A880B4BFDBA58489D35BE1ECE"/>
    <w:rsid w:val="003C07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7AE99FBF5047579D979E2FEDFC3B50">
    <w:name w:val="567AE99FBF5047579D979E2FEDFC3B50"/>
    <w:rsid w:val="003C07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2825</Words>
  <Characters>16673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Zbyszek Noga</cp:lastModifiedBy>
  <cp:revision>28</cp:revision>
  <cp:lastPrinted>2026-05-20T08:00:00Z</cp:lastPrinted>
  <dcterms:created xsi:type="dcterms:W3CDTF">2022-01-27T08:47:00Z</dcterms:created>
  <dcterms:modified xsi:type="dcterms:W3CDTF">2026-05-21T04:54:00Z</dcterms:modified>
</cp:coreProperties>
</file>