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7C" w:rsidRDefault="005E70F1">
      <w:pPr>
        <w:pStyle w:val="Nzev"/>
        <w:spacing w:before="71"/>
        <w:ind w:left="2936"/>
      </w:pPr>
      <w:r>
        <w:t>NAŘÍZENÍ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1/20</w:t>
      </w:r>
      <w:r w:rsidR="00C76288">
        <w:t>22</w:t>
      </w:r>
      <w:r>
        <w:t>,</w:t>
      </w:r>
    </w:p>
    <w:p w:rsidR="00DD2B7C" w:rsidRDefault="005E70F1">
      <w:pPr>
        <w:pStyle w:val="Nzev"/>
        <w:spacing w:line="600" w:lineRule="auto"/>
      </w:pPr>
      <w:r>
        <w:t>kterým se vydává</w:t>
      </w:r>
      <w:r>
        <w:rPr>
          <w:spacing w:val="-98"/>
        </w:rPr>
        <w:t xml:space="preserve"> </w:t>
      </w:r>
      <w:r>
        <w:t>TRŽNÍ ŘÁD</w:t>
      </w:r>
    </w:p>
    <w:p w:rsidR="00002E8B" w:rsidRDefault="005E70F1" w:rsidP="00002E8B">
      <w:pPr>
        <w:spacing w:line="249" w:lineRule="auto"/>
        <w:ind w:left="154" w:right="163" w:firstLine="112"/>
        <w:jc w:val="center"/>
        <w:rPr>
          <w:b/>
          <w:spacing w:val="-48"/>
        </w:rPr>
      </w:pPr>
      <w:r>
        <w:rPr>
          <w:b/>
        </w:rPr>
        <w:t xml:space="preserve">Zastupitelstvo obce Blatnice pod Svatým </w:t>
      </w:r>
      <w:proofErr w:type="spellStart"/>
      <w:r>
        <w:rPr>
          <w:b/>
        </w:rPr>
        <w:t>Antonínkem</w:t>
      </w:r>
      <w:proofErr w:type="spellEnd"/>
      <w:r>
        <w:rPr>
          <w:b/>
        </w:rPr>
        <w:t xml:space="preserve"> se na své schůzi dne 1.</w:t>
      </w:r>
      <w:r w:rsidR="00002E8B">
        <w:rPr>
          <w:b/>
        </w:rPr>
        <w:t xml:space="preserve"> </w:t>
      </w:r>
      <w:r w:rsidR="00C76288">
        <w:rPr>
          <w:b/>
        </w:rPr>
        <w:t>6</w:t>
      </w:r>
      <w:r>
        <w:rPr>
          <w:b/>
        </w:rPr>
        <w:t>. 20</w:t>
      </w:r>
      <w:r w:rsidR="00C76288">
        <w:rPr>
          <w:b/>
        </w:rPr>
        <w:t>22</w:t>
      </w:r>
      <w:r>
        <w:rPr>
          <w:b/>
        </w:rPr>
        <w:t xml:space="preserve"> usneslo</w:t>
      </w:r>
      <w:r>
        <w:rPr>
          <w:b/>
          <w:spacing w:val="1"/>
        </w:rPr>
        <w:t xml:space="preserve"> </w:t>
      </w:r>
      <w:r>
        <w:rPr>
          <w:b/>
        </w:rPr>
        <w:t xml:space="preserve">vydat na základě § 18 odst. </w:t>
      </w:r>
      <w:r w:rsidR="00171C4C">
        <w:rPr>
          <w:b/>
        </w:rPr>
        <w:t xml:space="preserve">živnostenského </w:t>
      </w:r>
      <w:r>
        <w:rPr>
          <w:b/>
        </w:rPr>
        <w:t>zákona č. 455/1991 Sb., o živnostenském podnikání (</w:t>
      </w:r>
      <w:proofErr w:type="gramStart"/>
      <w:r>
        <w:rPr>
          <w:b/>
        </w:rPr>
        <w:t>živnostenský</w:t>
      </w:r>
      <w:r w:rsidR="00002E8B">
        <w:rPr>
          <w:b/>
        </w:rPr>
        <w:t xml:space="preserve"> </w:t>
      </w:r>
      <w:r>
        <w:rPr>
          <w:b/>
          <w:spacing w:val="-47"/>
        </w:rPr>
        <w:t xml:space="preserve"> </w:t>
      </w:r>
      <w:r w:rsidR="00002E8B">
        <w:rPr>
          <w:b/>
          <w:spacing w:val="-47"/>
        </w:rPr>
        <w:t xml:space="preserve"> </w:t>
      </w:r>
      <w:r>
        <w:rPr>
          <w:b/>
        </w:rPr>
        <w:t>zákon</w:t>
      </w:r>
      <w:proofErr w:type="gramEnd"/>
      <w:r>
        <w:rPr>
          <w:b/>
        </w:rPr>
        <w:t>),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znění pozdějších</w:t>
      </w:r>
      <w:r>
        <w:rPr>
          <w:b/>
          <w:spacing w:val="-2"/>
        </w:rPr>
        <w:t xml:space="preserve"> </w:t>
      </w:r>
      <w:r>
        <w:rPr>
          <w:b/>
        </w:rPr>
        <w:t>předpisů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souladu</w:t>
      </w:r>
      <w:r>
        <w:rPr>
          <w:b/>
          <w:spacing w:val="-1"/>
        </w:rPr>
        <w:t xml:space="preserve"> </w:t>
      </w:r>
      <w:r>
        <w:rPr>
          <w:b/>
        </w:rPr>
        <w:t>s §</w:t>
      </w:r>
      <w:r>
        <w:rPr>
          <w:b/>
          <w:spacing w:val="-3"/>
        </w:rPr>
        <w:t xml:space="preserve"> </w:t>
      </w:r>
      <w:r>
        <w:rPr>
          <w:b/>
        </w:rPr>
        <w:t>11 odst.1  a</w:t>
      </w:r>
      <w:r>
        <w:rPr>
          <w:b/>
          <w:spacing w:val="-2"/>
        </w:rPr>
        <w:t xml:space="preserve"> </w:t>
      </w: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102</w:t>
      </w:r>
      <w:r>
        <w:rPr>
          <w:b/>
          <w:spacing w:val="-2"/>
        </w:rPr>
        <w:t xml:space="preserve"> </w:t>
      </w:r>
      <w:r>
        <w:rPr>
          <w:b/>
        </w:rPr>
        <w:t>odst.</w:t>
      </w:r>
      <w:r>
        <w:rPr>
          <w:b/>
          <w:spacing w:val="-2"/>
        </w:rPr>
        <w:t xml:space="preserve"> </w:t>
      </w:r>
      <w:r>
        <w:rPr>
          <w:b/>
        </w:rPr>
        <w:t>2,</w:t>
      </w:r>
      <w:r>
        <w:rPr>
          <w:b/>
          <w:spacing w:val="-2"/>
        </w:rPr>
        <w:t xml:space="preserve"> </w:t>
      </w:r>
      <w:r>
        <w:rPr>
          <w:b/>
        </w:rPr>
        <w:t>písm. d)</w:t>
      </w:r>
      <w:r>
        <w:rPr>
          <w:b/>
          <w:spacing w:val="-3"/>
        </w:rPr>
        <w:t xml:space="preserve"> </w:t>
      </w:r>
      <w:r>
        <w:rPr>
          <w:b/>
        </w:rPr>
        <w:t>zákona</w:t>
      </w:r>
      <w:r>
        <w:rPr>
          <w:b/>
          <w:spacing w:val="-1"/>
        </w:rPr>
        <w:t xml:space="preserve"> </w:t>
      </w:r>
      <w:r>
        <w:rPr>
          <w:b/>
        </w:rPr>
        <w:t>č.</w:t>
      </w:r>
      <w:r w:rsidR="00002E8B">
        <w:rPr>
          <w:b/>
        </w:rPr>
        <w:t xml:space="preserve"> </w:t>
      </w:r>
      <w:r>
        <w:rPr>
          <w:b/>
        </w:rPr>
        <w:t>128/2000 Sb., o obcích (obecní zřízení), ve znění pozdějších předpisů, toto nařízení:</w:t>
      </w:r>
      <w:r>
        <w:rPr>
          <w:b/>
          <w:spacing w:val="-48"/>
        </w:rPr>
        <w:t xml:space="preserve"> </w:t>
      </w:r>
    </w:p>
    <w:p w:rsidR="00002E8B" w:rsidRDefault="00002E8B" w:rsidP="00002E8B">
      <w:pPr>
        <w:spacing w:line="249" w:lineRule="auto"/>
        <w:ind w:left="154" w:right="163" w:firstLine="112"/>
        <w:jc w:val="center"/>
        <w:rPr>
          <w:b/>
          <w:spacing w:val="-48"/>
        </w:rPr>
      </w:pPr>
    </w:p>
    <w:p w:rsidR="00DD2B7C" w:rsidRDefault="005E70F1" w:rsidP="00002E8B">
      <w:pPr>
        <w:spacing w:line="249" w:lineRule="auto"/>
        <w:ind w:left="154" w:right="163" w:firstLine="112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DD2B7C" w:rsidRDefault="005E70F1">
      <w:pPr>
        <w:spacing w:before="119"/>
        <w:ind w:left="2016" w:right="2065"/>
        <w:jc w:val="center"/>
        <w:rPr>
          <w:b/>
        </w:rPr>
      </w:pPr>
      <w:r>
        <w:rPr>
          <w:b/>
        </w:rPr>
        <w:t>Úvodní</w:t>
      </w:r>
      <w:r>
        <w:rPr>
          <w:b/>
          <w:spacing w:val="-3"/>
        </w:rPr>
        <w:t xml:space="preserve"> </w:t>
      </w:r>
      <w:r>
        <w:rPr>
          <w:b/>
        </w:rPr>
        <w:t>ustanovení</w:t>
      </w:r>
    </w:p>
    <w:p w:rsidR="00DD2B7C" w:rsidRDefault="00DD2B7C">
      <w:pPr>
        <w:pStyle w:val="Zkladntext"/>
        <w:spacing w:before="10"/>
        <w:rPr>
          <w:b/>
        </w:rPr>
      </w:pPr>
    </w:p>
    <w:p w:rsidR="00DD2B7C" w:rsidRDefault="005E70F1">
      <w:pPr>
        <w:pStyle w:val="Odstavecseseznamem"/>
        <w:numPr>
          <w:ilvl w:val="0"/>
          <w:numId w:val="12"/>
        </w:numPr>
        <w:tabs>
          <w:tab w:val="left" w:pos="554"/>
        </w:tabs>
        <w:spacing w:before="1"/>
        <w:ind w:right="114" w:hanging="358"/>
        <w:jc w:val="both"/>
      </w:pPr>
      <w:r>
        <w:t xml:space="preserve">Účelem nařízení obce Blatnice pod Svatým </w:t>
      </w:r>
      <w:proofErr w:type="spellStart"/>
      <w:r>
        <w:t>Antonínkem</w:t>
      </w:r>
      <w:proofErr w:type="spellEnd"/>
      <w:r>
        <w:t>, vydaného v přenesené působnosti, je</w:t>
      </w:r>
      <w:r>
        <w:rPr>
          <w:spacing w:val="1"/>
        </w:rPr>
        <w:t xml:space="preserve"> </w:t>
      </w:r>
      <w:r>
        <w:t>stanovit podmínky pro prodej zboží a poskytování služeb mimo provozovnu určenou k tomuto</w:t>
      </w:r>
      <w:r>
        <w:rPr>
          <w:spacing w:val="1"/>
        </w:rPr>
        <w:t xml:space="preserve"> </w:t>
      </w:r>
      <w:r>
        <w:t>účelu</w:t>
      </w:r>
      <w:r w:rsidR="00A16CC4">
        <w:t xml:space="preserve"> rozhodnutím, opatřením, nebo jiným úkonem vyžadovaným stavebním zákonem </w:t>
      </w:r>
      <w:r>
        <w:t>1[1]</w:t>
      </w:r>
      <w:r>
        <w:rPr>
          <w:vertAlign w:val="superscript"/>
        </w:rPr>
        <w:t>)</w:t>
      </w:r>
      <w:r>
        <w:t xml:space="preserve"> zejména na tržištích, trzích, </w:t>
      </w:r>
      <w:proofErr w:type="gramStart"/>
      <w:r>
        <w:t>tržních</w:t>
      </w:r>
      <w:r w:rsidR="00002E8B">
        <w:t xml:space="preserve"> </w:t>
      </w:r>
      <w:r w:rsidR="00A16CC4">
        <w:rPr>
          <w:spacing w:val="-47"/>
        </w:rPr>
        <w:t xml:space="preserve"> </w:t>
      </w:r>
      <w:r>
        <w:t>místech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předsunutých prodejních</w:t>
      </w:r>
      <w:r>
        <w:rPr>
          <w:spacing w:val="-4"/>
        </w:rPr>
        <w:t xml:space="preserve"> </w:t>
      </w:r>
      <w:r w:rsidR="00002E8B">
        <w:t>místech,</w:t>
      </w:r>
      <w:r>
        <w:rPr>
          <w:spacing w:val="-2"/>
        </w:rPr>
        <w:t xml:space="preserve"> </w:t>
      </w:r>
      <w:r>
        <w:t>včetně prodeje</w:t>
      </w:r>
      <w:r>
        <w:rPr>
          <w:spacing w:val="-3"/>
        </w:rPr>
        <w:t xml:space="preserve"> </w:t>
      </w:r>
      <w:r>
        <w:t>z pojízdných</w:t>
      </w:r>
      <w:r>
        <w:rPr>
          <w:spacing w:val="-1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přívěsů.</w:t>
      </w:r>
    </w:p>
    <w:p w:rsidR="00DD2B7C" w:rsidRDefault="005E70F1">
      <w:pPr>
        <w:pStyle w:val="Odstavecseseznamem"/>
        <w:numPr>
          <w:ilvl w:val="0"/>
          <w:numId w:val="12"/>
        </w:numPr>
        <w:tabs>
          <w:tab w:val="left" w:pos="559"/>
        </w:tabs>
        <w:spacing w:before="121"/>
        <w:ind w:right="112" w:hanging="358"/>
        <w:jc w:val="both"/>
      </w:pPr>
      <w:r>
        <w:t>Ustanovení článku 2 odst. 1 písm. d) a e) nařízení se vztahují i na prodej zboží a poskytování</w:t>
      </w:r>
      <w:r>
        <w:rPr>
          <w:spacing w:val="1"/>
        </w:rPr>
        <w:t xml:space="preserve"> </w:t>
      </w:r>
      <w:r>
        <w:rPr>
          <w:spacing w:val="-1"/>
        </w:rPr>
        <w:t xml:space="preserve">služeb na tržnicích majících </w:t>
      </w:r>
      <w:r>
        <w:t>charakter stavby podle zvláštního zákona ve vlastnictví obce nebo jiné</w:t>
      </w:r>
      <w:r>
        <w:rPr>
          <w:spacing w:val="-47"/>
        </w:rPr>
        <w:t xml:space="preserve"> </w:t>
      </w:r>
      <w:r>
        <w:t>právnické</w:t>
      </w:r>
      <w:r>
        <w:rPr>
          <w:spacing w:val="-2"/>
        </w:rPr>
        <w:t xml:space="preserve"> </w:t>
      </w:r>
      <w:r>
        <w:t>či fyzické</w:t>
      </w:r>
      <w:r>
        <w:rPr>
          <w:spacing w:val="-2"/>
        </w:rPr>
        <w:t xml:space="preserve"> </w:t>
      </w:r>
      <w:r>
        <w:t>osoby.</w:t>
      </w:r>
    </w:p>
    <w:p w:rsidR="00DD2B7C" w:rsidRDefault="005E70F1">
      <w:pPr>
        <w:pStyle w:val="Odstavecseseznamem"/>
        <w:numPr>
          <w:ilvl w:val="0"/>
          <w:numId w:val="12"/>
        </w:numPr>
        <w:tabs>
          <w:tab w:val="left" w:pos="578"/>
        </w:tabs>
        <w:spacing w:before="121"/>
        <w:ind w:left="476" w:right="111" w:hanging="360"/>
        <w:jc w:val="both"/>
      </w:pPr>
      <w:r>
        <w:t xml:space="preserve">Tržní řád je závazný pro celé území obce Blatnice pod Svatým </w:t>
      </w:r>
      <w:proofErr w:type="spellStart"/>
      <w:r>
        <w:t>Antonínkem</w:t>
      </w:r>
      <w:proofErr w:type="spellEnd"/>
      <w:r>
        <w:t>, bez ohledu na</w:t>
      </w:r>
      <w:r>
        <w:rPr>
          <w:spacing w:val="1"/>
        </w:rPr>
        <w:t xml:space="preserve"> </w:t>
      </w:r>
      <w:r>
        <w:t>skutečnost, zda jsou tržiště, trhy, tržní místa a předsunutá prodejní místa umístěna na pozemcích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města nebo</w:t>
      </w:r>
      <w:r>
        <w:rPr>
          <w:spacing w:val="-2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právnické</w:t>
      </w:r>
      <w:r>
        <w:rPr>
          <w:spacing w:val="1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fyzické</w:t>
      </w:r>
      <w:r>
        <w:rPr>
          <w:spacing w:val="-2"/>
        </w:rPr>
        <w:t xml:space="preserve"> </w:t>
      </w:r>
      <w:r>
        <w:t>osoby.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10"/>
        <w:rPr>
          <w:sz w:val="23"/>
        </w:rPr>
      </w:pPr>
    </w:p>
    <w:p w:rsidR="00DD2B7C" w:rsidRDefault="005E70F1">
      <w:pPr>
        <w:spacing w:before="1"/>
        <w:ind w:left="2841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:rsidR="00DD2B7C" w:rsidRDefault="00DD2B7C">
      <w:pPr>
        <w:pStyle w:val="Zkladntext"/>
        <w:spacing w:before="9"/>
        <w:rPr>
          <w:b/>
        </w:rPr>
      </w:pPr>
    </w:p>
    <w:p w:rsidR="00DD2B7C" w:rsidRDefault="005E70F1">
      <w:pPr>
        <w:spacing w:before="1"/>
        <w:ind w:left="2936" w:right="2936"/>
        <w:jc w:val="center"/>
        <w:rPr>
          <w:b/>
        </w:rPr>
      </w:pPr>
      <w:r>
        <w:rPr>
          <w:b/>
        </w:rPr>
        <w:t>Předmět</w:t>
      </w:r>
      <w:r>
        <w:rPr>
          <w:b/>
          <w:spacing w:val="-4"/>
        </w:rPr>
        <w:t xml:space="preserve"> </w:t>
      </w:r>
      <w:r>
        <w:rPr>
          <w:b/>
        </w:rPr>
        <w:t>úpravy</w:t>
      </w:r>
    </w:p>
    <w:p w:rsidR="00DD2B7C" w:rsidRDefault="00DD2B7C">
      <w:pPr>
        <w:pStyle w:val="Zkladntext"/>
        <w:rPr>
          <w:b/>
        </w:rPr>
      </w:pPr>
    </w:p>
    <w:p w:rsidR="00DD2B7C" w:rsidRDefault="00DD2B7C">
      <w:pPr>
        <w:pStyle w:val="Zkladntext"/>
        <w:spacing w:before="11"/>
        <w:rPr>
          <w:b/>
          <w:sz w:val="32"/>
        </w:rPr>
      </w:pPr>
    </w:p>
    <w:p w:rsidR="00DD2B7C" w:rsidRDefault="005E70F1" w:rsidP="00002E8B">
      <w:pPr>
        <w:pStyle w:val="Odstavecseseznamem"/>
        <w:numPr>
          <w:ilvl w:val="0"/>
          <w:numId w:val="11"/>
        </w:numPr>
        <w:tabs>
          <w:tab w:val="left" w:pos="529"/>
          <w:tab w:val="left" w:pos="530"/>
        </w:tabs>
        <w:ind w:hanging="414"/>
        <w:jc w:val="both"/>
      </w:pPr>
      <w:r>
        <w:t>Tržní</w:t>
      </w:r>
      <w:r>
        <w:rPr>
          <w:spacing w:val="-3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t>vymezuje:</w:t>
      </w:r>
    </w:p>
    <w:p w:rsidR="00DD2B7C" w:rsidRDefault="005E70F1" w:rsidP="00002E8B">
      <w:pPr>
        <w:pStyle w:val="Odstavecseseznamem"/>
        <w:numPr>
          <w:ilvl w:val="1"/>
          <w:numId w:val="11"/>
        </w:numPr>
        <w:tabs>
          <w:tab w:val="left" w:pos="855"/>
          <w:tab w:val="left" w:pos="856"/>
        </w:tabs>
        <w:spacing w:before="120"/>
        <w:jc w:val="both"/>
      </w:pPr>
      <w:r>
        <w:t>místa</w:t>
      </w:r>
      <w:r>
        <w:rPr>
          <w:spacing w:val="-1"/>
        </w:rPr>
        <w:t xml:space="preserve"> </w:t>
      </w:r>
      <w:r>
        <w:t>pro prodej a</w:t>
      </w:r>
      <w:r>
        <w:rPr>
          <w:spacing w:val="-4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jejich rozdělení,</w:t>
      </w:r>
    </w:p>
    <w:p w:rsidR="00DD2B7C" w:rsidRDefault="005E70F1" w:rsidP="00002E8B">
      <w:pPr>
        <w:pStyle w:val="Odstavecseseznamem"/>
        <w:numPr>
          <w:ilvl w:val="1"/>
          <w:numId w:val="11"/>
        </w:numPr>
        <w:tabs>
          <w:tab w:val="left" w:pos="867"/>
          <w:tab w:val="left" w:pos="868"/>
        </w:tabs>
        <w:spacing w:before="118"/>
        <w:ind w:left="867" w:hanging="394"/>
        <w:jc w:val="both"/>
      </w:pPr>
      <w:r>
        <w:t>stanovení</w:t>
      </w:r>
      <w:r>
        <w:rPr>
          <w:spacing w:val="-3"/>
        </w:rPr>
        <w:t xml:space="preserve"> </w:t>
      </w:r>
      <w:r>
        <w:t>kapacity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přiměřené</w:t>
      </w:r>
      <w:r>
        <w:rPr>
          <w:spacing w:val="-4"/>
        </w:rPr>
        <w:t xml:space="preserve"> </w:t>
      </w:r>
      <w:r>
        <w:t>vybavenosti</w:t>
      </w:r>
      <w:r>
        <w:rPr>
          <w:spacing w:val="-3"/>
        </w:rPr>
        <w:t xml:space="preserve"> </w:t>
      </w:r>
      <w:r>
        <w:t>tržišť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trhů,</w:t>
      </w:r>
    </w:p>
    <w:p w:rsidR="00DD2B7C" w:rsidRDefault="005E70F1" w:rsidP="00002E8B">
      <w:pPr>
        <w:pStyle w:val="Odstavecseseznamem"/>
        <w:numPr>
          <w:ilvl w:val="1"/>
          <w:numId w:val="11"/>
        </w:numPr>
        <w:tabs>
          <w:tab w:val="left" w:pos="881"/>
          <w:tab w:val="left" w:pos="882"/>
        </w:tabs>
        <w:spacing w:before="120"/>
        <w:ind w:left="829" w:right="275" w:hanging="356"/>
        <w:jc w:val="both"/>
      </w:pPr>
      <w:r>
        <w:t>dobu prodeje zboží a poskytování služeb na tržištích, trzích, tržních místech a předsunutých</w:t>
      </w:r>
      <w:r>
        <w:rPr>
          <w:spacing w:val="-47"/>
        </w:rPr>
        <w:t xml:space="preserve"> </w:t>
      </w:r>
      <w:r>
        <w:t>prodejních</w:t>
      </w:r>
      <w:r>
        <w:rPr>
          <w:spacing w:val="-3"/>
        </w:rPr>
        <w:t xml:space="preserve"> </w:t>
      </w:r>
      <w:r>
        <w:t>místech,</w:t>
      </w:r>
    </w:p>
    <w:p w:rsidR="00DD2B7C" w:rsidRDefault="005E70F1" w:rsidP="00002E8B">
      <w:pPr>
        <w:pStyle w:val="Odstavecseseznamem"/>
        <w:numPr>
          <w:ilvl w:val="1"/>
          <w:numId w:val="11"/>
        </w:numPr>
        <w:tabs>
          <w:tab w:val="left" w:pos="867"/>
          <w:tab w:val="left" w:pos="868"/>
        </w:tabs>
        <w:spacing w:before="121"/>
        <w:ind w:left="829" w:right="508" w:hanging="356"/>
        <w:jc w:val="both"/>
      </w:pPr>
      <w:r>
        <w:t>pravidla pro udržování čistoty a bezpečnosti na tržnicích, tržištích, trhu, tržních místech a</w:t>
      </w:r>
      <w:r>
        <w:rPr>
          <w:spacing w:val="-47"/>
        </w:rPr>
        <w:t xml:space="preserve"> </w:t>
      </w:r>
      <w:r>
        <w:t>předsunutých</w:t>
      </w:r>
      <w:r>
        <w:rPr>
          <w:spacing w:val="-1"/>
        </w:rPr>
        <w:t xml:space="preserve"> </w:t>
      </w:r>
      <w:r>
        <w:t>prodejních</w:t>
      </w:r>
      <w:r>
        <w:rPr>
          <w:spacing w:val="-3"/>
        </w:rPr>
        <w:t xml:space="preserve"> </w:t>
      </w:r>
      <w:r>
        <w:t>místech,</w:t>
      </w:r>
    </w:p>
    <w:p w:rsidR="00DD2B7C" w:rsidRDefault="00DD2B7C">
      <w:pPr>
        <w:pStyle w:val="Zkladntext"/>
        <w:rPr>
          <w:sz w:val="20"/>
        </w:rPr>
      </w:pPr>
    </w:p>
    <w:p w:rsidR="00DD2B7C" w:rsidRDefault="00DD2B7C">
      <w:pPr>
        <w:pStyle w:val="Zkladntext"/>
        <w:rPr>
          <w:sz w:val="20"/>
        </w:rPr>
      </w:pPr>
    </w:p>
    <w:p w:rsidR="00DD2B7C" w:rsidRDefault="00E456D0">
      <w:pPr>
        <w:pStyle w:val="Zkladntext"/>
        <w:spacing w:before="4"/>
        <w:rPr>
          <w:sz w:val="14"/>
        </w:rPr>
      </w:pPr>
      <w:r w:rsidRPr="00E456D0">
        <w:rPr>
          <w:noProof/>
        </w:rPr>
        <w:pict>
          <v:rect id="Rectangle 3" o:spid="_x0000_s1026" style="position:absolute;margin-left:70.8pt;margin-top:10.7pt;width:2in;height:.7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kghp94AAAAJAQAADwAAAAAAAAAAAAAAAAA+BAAAZHJzL2Rvd25yZXYueG1s&#10;UEsFBgAAAAAEAAQA8wAAAEkFAAAAAA==&#10;" fillcolor="black" stroked="f">
            <w10:wrap type="topAndBottom" anchorx="page"/>
          </v:rect>
        </w:pict>
      </w:r>
    </w:p>
    <w:p w:rsidR="00DD2B7C" w:rsidRDefault="00DD2B7C">
      <w:pPr>
        <w:rPr>
          <w:sz w:val="14"/>
        </w:rPr>
        <w:sectPr w:rsidR="00DD2B7C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DD2B7C" w:rsidRDefault="005E70F1">
      <w:pPr>
        <w:pStyle w:val="Odstavecseseznamem"/>
        <w:numPr>
          <w:ilvl w:val="1"/>
          <w:numId w:val="11"/>
        </w:numPr>
        <w:tabs>
          <w:tab w:val="left" w:pos="866"/>
        </w:tabs>
        <w:spacing w:before="34"/>
        <w:ind w:left="829" w:right="116" w:hanging="356"/>
        <w:jc w:val="both"/>
      </w:pPr>
      <w:r>
        <w:lastRenderedPageBreak/>
        <w:t>pravidla, která musí dodržet provozovatel tržnice, tržiště, trhů, tržního místa a předsunutého</w:t>
      </w:r>
      <w:r>
        <w:rPr>
          <w:spacing w:val="1"/>
        </w:rPr>
        <w:t xml:space="preserve"> </w:t>
      </w:r>
      <w:r>
        <w:t>prodejního</w:t>
      </w:r>
      <w:r>
        <w:rPr>
          <w:spacing w:val="-2"/>
        </w:rPr>
        <w:t xml:space="preserve"> </w:t>
      </w:r>
      <w:r>
        <w:t>místa k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řádného</w:t>
      </w:r>
      <w:r>
        <w:rPr>
          <w:spacing w:val="1"/>
        </w:rPr>
        <w:t xml:space="preserve"> </w:t>
      </w:r>
      <w:r>
        <w:t>provozu.</w:t>
      </w:r>
    </w:p>
    <w:p w:rsidR="00DD2B7C" w:rsidRDefault="00DD2B7C">
      <w:pPr>
        <w:pStyle w:val="Zkladntext"/>
        <w:spacing w:before="1"/>
        <w:rPr>
          <w:sz w:val="23"/>
        </w:rPr>
      </w:pPr>
    </w:p>
    <w:p w:rsidR="00DD2B7C" w:rsidRDefault="005E70F1">
      <w:pPr>
        <w:pStyle w:val="Odstavecseseznamem"/>
        <w:numPr>
          <w:ilvl w:val="0"/>
          <w:numId w:val="11"/>
        </w:numPr>
        <w:tabs>
          <w:tab w:val="left" w:pos="530"/>
        </w:tabs>
        <w:ind w:hanging="414"/>
        <w:jc w:val="both"/>
      </w:pPr>
      <w:r>
        <w:t>Tento</w:t>
      </w:r>
      <w:r>
        <w:rPr>
          <w:spacing w:val="-1"/>
        </w:rPr>
        <w:t xml:space="preserve"> </w:t>
      </w:r>
      <w:r>
        <w:t>tržní</w:t>
      </w:r>
      <w:r>
        <w:rPr>
          <w:spacing w:val="-2"/>
        </w:rPr>
        <w:t xml:space="preserve"> </w:t>
      </w:r>
      <w:r>
        <w:t>řád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nevztahuje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prodej</w:t>
      </w:r>
      <w:r>
        <w:rPr>
          <w:spacing w:val="-1"/>
        </w:rPr>
        <w:t xml:space="preserve"> </w:t>
      </w:r>
      <w:r>
        <w:t>pomocí</w:t>
      </w:r>
      <w:r>
        <w:rPr>
          <w:spacing w:val="-4"/>
        </w:rPr>
        <w:t xml:space="preserve"> </w:t>
      </w:r>
      <w:r>
        <w:t>automatů</w:t>
      </w:r>
      <w:r>
        <w:rPr>
          <w:spacing w:val="-5"/>
        </w:rPr>
        <w:t xml:space="preserve"> </w:t>
      </w:r>
      <w:r>
        <w:t>obsluhovaných</w:t>
      </w:r>
      <w:r>
        <w:rPr>
          <w:spacing w:val="-2"/>
        </w:rPr>
        <w:t xml:space="preserve"> </w:t>
      </w:r>
      <w:r>
        <w:t>spotřebitelem.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10"/>
        <w:rPr>
          <w:sz w:val="23"/>
        </w:rPr>
      </w:pPr>
    </w:p>
    <w:p w:rsidR="00DD2B7C" w:rsidRDefault="005E70F1">
      <w:pPr>
        <w:spacing w:before="1"/>
        <w:ind w:left="2841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3</w:t>
      </w:r>
    </w:p>
    <w:p w:rsidR="00DD2B7C" w:rsidRDefault="00DD2B7C">
      <w:pPr>
        <w:pStyle w:val="Zkladntext"/>
        <w:rPr>
          <w:b/>
          <w:sz w:val="23"/>
        </w:rPr>
      </w:pPr>
    </w:p>
    <w:p w:rsidR="00DD2B7C" w:rsidRDefault="005E70F1">
      <w:pPr>
        <w:ind w:left="2934" w:right="2936"/>
        <w:jc w:val="center"/>
        <w:rPr>
          <w:b/>
        </w:rPr>
      </w:pPr>
      <w:r>
        <w:rPr>
          <w:b/>
        </w:rPr>
        <w:t>Základní</w:t>
      </w:r>
      <w:r>
        <w:rPr>
          <w:b/>
          <w:spacing w:val="-2"/>
        </w:rPr>
        <w:t xml:space="preserve"> </w:t>
      </w:r>
      <w:r>
        <w:rPr>
          <w:b/>
        </w:rPr>
        <w:t>pojmy</w:t>
      </w:r>
    </w:p>
    <w:p w:rsidR="00DD2B7C" w:rsidRDefault="00DD2B7C">
      <w:pPr>
        <w:pStyle w:val="Zkladntext"/>
        <w:rPr>
          <w:b/>
        </w:rPr>
      </w:pPr>
    </w:p>
    <w:p w:rsidR="00DD2B7C" w:rsidRDefault="00DD2B7C">
      <w:pPr>
        <w:pStyle w:val="Zkladntext"/>
        <w:spacing w:before="11"/>
        <w:rPr>
          <w:b/>
          <w:sz w:val="23"/>
        </w:rPr>
      </w:pP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71"/>
        </w:tabs>
        <w:ind w:right="112" w:hanging="358"/>
        <w:jc w:val="both"/>
      </w:pPr>
      <w:r>
        <w:rPr>
          <w:b/>
        </w:rPr>
        <w:t xml:space="preserve">Tržnice </w:t>
      </w:r>
      <w:r>
        <w:t xml:space="preserve">- uzavíratelný objekt, mající </w:t>
      </w:r>
      <w:r w:rsidR="00002E8B">
        <w:t xml:space="preserve">charakter stavby podle </w:t>
      </w:r>
      <w:r>
        <w:t>zákona</w:t>
      </w:r>
      <w:r w:rsidR="00FA2BAF">
        <w:t xml:space="preserve"> č. 183/2006 Sb.</w:t>
      </w:r>
      <w:r w:rsidR="00C76288">
        <w:t>, o územním plánování a stavebním řádu (stavební zákon) ve znění pozdějších předpisů</w:t>
      </w:r>
      <w:r>
        <w:t xml:space="preserve"> a určený pro</w:t>
      </w:r>
      <w:r>
        <w:rPr>
          <w:spacing w:val="1"/>
        </w:rPr>
        <w:t xml:space="preserve"> </w:t>
      </w:r>
      <w:r>
        <w:t>prodej zboží a poskytování služeb na jednotlivých prodejních místech pronajatých k tomuto účelu</w:t>
      </w:r>
      <w:r>
        <w:rPr>
          <w:spacing w:val="-47"/>
        </w:rPr>
        <w:t xml:space="preserve"> </w:t>
      </w:r>
      <w:r>
        <w:t>fyzickým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právnickým</w:t>
      </w:r>
      <w:r>
        <w:rPr>
          <w:spacing w:val="1"/>
        </w:rPr>
        <w:t xml:space="preserve"> </w:t>
      </w:r>
      <w:r>
        <w:t>osobám,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provozovaných</w:t>
      </w:r>
      <w:r>
        <w:rPr>
          <w:spacing w:val="1"/>
        </w:rPr>
        <w:t xml:space="preserve"> </w:t>
      </w:r>
      <w:r>
        <w:t>vlastníkem.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vybaven</w:t>
      </w:r>
      <w:r>
        <w:rPr>
          <w:spacing w:val="1"/>
        </w:rPr>
        <w:t xml:space="preserve"> </w:t>
      </w:r>
      <w:r>
        <w:t>prodejními</w:t>
      </w:r>
      <w:r>
        <w:rPr>
          <w:spacing w:val="1"/>
        </w:rPr>
        <w:t xml:space="preserve"> </w:t>
      </w:r>
      <w:r>
        <w:t>stánky</w:t>
      </w:r>
      <w:r>
        <w:rPr>
          <w:spacing w:val="-1"/>
        </w:rPr>
        <w:t xml:space="preserve"> </w:t>
      </w:r>
      <w:r>
        <w:t>nebo pulty.</w:t>
      </w:r>
      <w:r>
        <w:rPr>
          <w:spacing w:val="-2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prostor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veřejně přístupný</w:t>
      </w:r>
      <w:r>
        <w:rPr>
          <w:spacing w:val="-2"/>
        </w:rPr>
        <w:t xml:space="preserve"> </w:t>
      </w:r>
      <w:r>
        <w:t>pouze v</w:t>
      </w:r>
      <w:r>
        <w:rPr>
          <w:spacing w:val="-2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t>době.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78"/>
        </w:tabs>
        <w:spacing w:before="118"/>
        <w:ind w:right="116" w:hanging="358"/>
        <w:jc w:val="both"/>
      </w:pPr>
      <w:r>
        <w:rPr>
          <w:b/>
        </w:rPr>
        <w:t xml:space="preserve">Tržiště - </w:t>
      </w:r>
      <w:r>
        <w:t>vymezený prostor, kde dochází celoročně k</w:t>
      </w:r>
      <w:r>
        <w:rPr>
          <w:spacing w:val="1"/>
        </w:rPr>
        <w:t xml:space="preserve"> </w:t>
      </w:r>
      <w:r>
        <w:t>prodeji zboží a poskytování služeb na</w:t>
      </w:r>
      <w:r>
        <w:rPr>
          <w:spacing w:val="1"/>
        </w:rPr>
        <w:t xml:space="preserve"> </w:t>
      </w:r>
      <w:r>
        <w:t>jednotlivých prodejních místech pronajatých k tomuto účelu fyzickým nebo právnickým osobám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provozovaných</w:t>
      </w:r>
      <w:r>
        <w:rPr>
          <w:spacing w:val="1"/>
        </w:rPr>
        <w:t xml:space="preserve"> </w:t>
      </w:r>
      <w:r>
        <w:t>vlastníkem.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vybaven</w:t>
      </w:r>
      <w:r>
        <w:rPr>
          <w:spacing w:val="1"/>
        </w:rPr>
        <w:t xml:space="preserve"> </w:t>
      </w:r>
      <w:r>
        <w:t>prodejními</w:t>
      </w:r>
      <w:r>
        <w:rPr>
          <w:spacing w:val="1"/>
        </w:rPr>
        <w:t xml:space="preserve"> </w:t>
      </w:r>
      <w:r>
        <w:t>stánky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pulty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provozovatele nebo přenosnými stánky a stolky umístěnými prodejci. Prodej zboží a poskytování</w:t>
      </w:r>
      <w:r>
        <w:rPr>
          <w:spacing w:val="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lze realizovat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obdobných prodejních</w:t>
      </w:r>
      <w:r>
        <w:rPr>
          <w:spacing w:val="-2"/>
        </w:rPr>
        <w:t xml:space="preserve"> </w:t>
      </w:r>
      <w:r>
        <w:t>zařízení.</w:t>
      </w:r>
      <w:r>
        <w:rPr>
          <w:spacing w:val="-4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prostor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trvale</w:t>
      </w:r>
      <w:r>
        <w:rPr>
          <w:spacing w:val="-3"/>
        </w:rPr>
        <w:t xml:space="preserve"> </w:t>
      </w:r>
      <w:r>
        <w:t>veřejně</w:t>
      </w:r>
      <w:r>
        <w:rPr>
          <w:spacing w:val="-1"/>
        </w:rPr>
        <w:t xml:space="preserve"> </w:t>
      </w:r>
      <w:r>
        <w:t>přístupný.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71"/>
        </w:tabs>
        <w:spacing w:before="122"/>
        <w:ind w:right="115" w:hanging="358"/>
        <w:jc w:val="both"/>
      </w:pPr>
      <w:r>
        <w:rPr>
          <w:b/>
        </w:rPr>
        <w:t xml:space="preserve">Trh - </w:t>
      </w:r>
      <w:r>
        <w:t>soubor prodejních míst určených k příležitostnému soustředěnému prodeji zboží nebo</w:t>
      </w:r>
      <w:r>
        <w:rPr>
          <w:spacing w:val="1"/>
        </w:rPr>
        <w:t xml:space="preserve"> </w:t>
      </w:r>
      <w:r>
        <w:t>poskytování</w:t>
      </w:r>
      <w:r>
        <w:rPr>
          <w:spacing w:val="-1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více</w:t>
      </w:r>
      <w:r>
        <w:rPr>
          <w:spacing w:val="1"/>
        </w:rPr>
        <w:t xml:space="preserve"> </w:t>
      </w:r>
      <w:r>
        <w:t>prodejci,</w:t>
      </w:r>
      <w:r>
        <w:rPr>
          <w:spacing w:val="-3"/>
        </w:rPr>
        <w:t xml:space="preserve"> </w:t>
      </w:r>
      <w:r>
        <w:t>obvykle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pravidelných</w:t>
      </w:r>
      <w:r>
        <w:rPr>
          <w:spacing w:val="-2"/>
        </w:rPr>
        <w:t xml:space="preserve"> </w:t>
      </w:r>
      <w:r>
        <w:t>pevně</w:t>
      </w:r>
      <w:r>
        <w:rPr>
          <w:spacing w:val="-3"/>
        </w:rPr>
        <w:t xml:space="preserve"> </w:t>
      </w:r>
      <w:r>
        <w:t>stanovených dnech.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54"/>
        </w:tabs>
        <w:spacing w:before="120"/>
        <w:ind w:right="110" w:hanging="358"/>
        <w:jc w:val="both"/>
      </w:pPr>
      <w:r>
        <w:rPr>
          <w:b/>
        </w:rPr>
        <w:t xml:space="preserve">Prodejní místo - </w:t>
      </w:r>
      <w:r>
        <w:t>místo na tržišti vymezené tímto nařízením, na kterém fyzická nebo právnická</w:t>
      </w:r>
      <w:r>
        <w:rPr>
          <w:spacing w:val="1"/>
        </w:rPr>
        <w:t xml:space="preserve"> </w:t>
      </w:r>
      <w:r>
        <w:t>osoba prodává zboží a poskytuje služby zejména na prodejním stánku, pultu, stolku nebo jiném</w:t>
      </w:r>
      <w:r>
        <w:rPr>
          <w:spacing w:val="1"/>
        </w:rPr>
        <w:t xml:space="preserve"> </w:t>
      </w:r>
      <w:r>
        <w:t>obdobném zařízení v tržnicích, na tržištích, trzích, tržních místech a předsunutých prodejních</w:t>
      </w:r>
      <w:r>
        <w:rPr>
          <w:spacing w:val="1"/>
        </w:rPr>
        <w:t xml:space="preserve"> </w:t>
      </w:r>
      <w:r>
        <w:t>místech.</w:t>
      </w:r>
      <w:r>
        <w:rPr>
          <w:spacing w:val="-1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přidělí prodejci</w:t>
      </w:r>
      <w:r>
        <w:rPr>
          <w:spacing w:val="-2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zodpovědná za</w:t>
      </w:r>
      <w:r>
        <w:rPr>
          <w:spacing w:val="-3"/>
        </w:rPr>
        <w:t xml:space="preserve"> </w:t>
      </w:r>
      <w:r>
        <w:t>jeho provoz.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30"/>
        </w:tabs>
        <w:spacing w:before="119"/>
        <w:ind w:left="529" w:hanging="414"/>
        <w:jc w:val="both"/>
      </w:pPr>
      <w:r>
        <w:rPr>
          <w:b/>
        </w:rPr>
        <w:t>Tržní</w:t>
      </w:r>
      <w:r>
        <w:rPr>
          <w:b/>
          <w:spacing w:val="-4"/>
        </w:rPr>
        <w:t xml:space="preserve"> </w:t>
      </w:r>
      <w:r>
        <w:rPr>
          <w:b/>
        </w:rPr>
        <w:t>místo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prodej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služeb:</w:t>
      </w:r>
    </w:p>
    <w:p w:rsidR="00DD2B7C" w:rsidRDefault="005E70F1">
      <w:pPr>
        <w:pStyle w:val="Odstavecseseznamem"/>
        <w:numPr>
          <w:ilvl w:val="1"/>
          <w:numId w:val="10"/>
        </w:numPr>
        <w:tabs>
          <w:tab w:val="left" w:pos="892"/>
        </w:tabs>
        <w:spacing w:before="120"/>
        <w:ind w:right="113" w:hanging="360"/>
        <w:jc w:val="both"/>
      </w:pPr>
      <w:r>
        <w:tab/>
        <w:t>na jednotlivých konkrétních místech uvedených v čl. 4 tohoto nařízení, kde lze uskutečnit</w:t>
      </w:r>
      <w:r>
        <w:rPr>
          <w:spacing w:val="1"/>
        </w:rPr>
        <w:t xml:space="preserve"> </w:t>
      </w:r>
      <w:r>
        <w:t>trvalý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příležitostný</w:t>
      </w:r>
      <w:r>
        <w:rPr>
          <w:spacing w:val="-2"/>
        </w:rPr>
        <w:t xml:space="preserve"> </w:t>
      </w:r>
      <w:r>
        <w:t>prodej,</w:t>
      </w:r>
    </w:p>
    <w:p w:rsidR="00DD2B7C" w:rsidRDefault="005E70F1">
      <w:pPr>
        <w:pStyle w:val="Odstavecseseznamem"/>
        <w:numPr>
          <w:ilvl w:val="1"/>
          <w:numId w:val="10"/>
        </w:numPr>
        <w:tabs>
          <w:tab w:val="left" w:pos="868"/>
        </w:tabs>
        <w:spacing w:before="1"/>
        <w:ind w:left="867" w:hanging="394"/>
        <w:jc w:val="both"/>
      </w:pPr>
      <w:r>
        <w:t>mimo</w:t>
      </w:r>
      <w:r>
        <w:rPr>
          <w:spacing w:val="-3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vymezená</w:t>
      </w:r>
      <w:r>
        <w:rPr>
          <w:spacing w:val="-4"/>
        </w:rPr>
        <w:t xml:space="preserve"> </w:t>
      </w:r>
      <w:r>
        <w:t>v čl.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nařízení,</w:t>
      </w:r>
      <w:r>
        <w:rPr>
          <w:spacing w:val="-2"/>
        </w:rPr>
        <w:t xml:space="preserve"> </w:t>
      </w:r>
      <w:r>
        <w:t>kde</w:t>
      </w:r>
      <w:r>
        <w:rPr>
          <w:spacing w:val="-4"/>
        </w:rPr>
        <w:t xml:space="preserve"> </w:t>
      </w:r>
      <w:r>
        <w:t>lze</w:t>
      </w:r>
      <w:r>
        <w:rPr>
          <w:spacing w:val="-1"/>
        </w:rPr>
        <w:t xml:space="preserve"> </w:t>
      </w:r>
      <w:r>
        <w:t>uskutečnit</w:t>
      </w:r>
      <w:r>
        <w:rPr>
          <w:spacing w:val="-1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příležitostný</w:t>
      </w:r>
      <w:r>
        <w:rPr>
          <w:spacing w:val="-2"/>
        </w:rPr>
        <w:t xml:space="preserve"> </w:t>
      </w:r>
      <w:r>
        <w:t>prodej.</w:t>
      </w:r>
    </w:p>
    <w:p w:rsidR="00DD2B7C" w:rsidRDefault="005E70F1">
      <w:pPr>
        <w:pStyle w:val="Zkladntext"/>
        <w:ind w:left="922" w:right="609" w:hanging="51"/>
        <w:jc w:val="both"/>
      </w:pPr>
      <w:r>
        <w:t>Prodej na tržních místech lze provádět pouze na základě povolení, které vydává správce</w:t>
      </w:r>
      <w:r>
        <w:rPr>
          <w:spacing w:val="-47"/>
        </w:rPr>
        <w:t xml:space="preserve"> </w:t>
      </w:r>
      <w:r>
        <w:t>tržního</w:t>
      </w:r>
      <w:r>
        <w:rPr>
          <w:spacing w:val="-1"/>
        </w:rPr>
        <w:t xml:space="preserve"> </w:t>
      </w:r>
      <w:r>
        <w:t>místa.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73"/>
        </w:tabs>
        <w:spacing w:before="1"/>
        <w:ind w:left="476" w:right="111" w:hanging="360"/>
        <w:jc w:val="both"/>
      </w:pPr>
      <w:r>
        <w:rPr>
          <w:b/>
        </w:rPr>
        <w:t xml:space="preserve">Předsunuté prodejní místo - </w:t>
      </w:r>
      <w:r>
        <w:t>vymezené místo, na kterém se uskutečňuje prodej zboží nebo</w:t>
      </w:r>
      <w:r>
        <w:rPr>
          <w:spacing w:val="1"/>
        </w:rPr>
        <w:t xml:space="preserve"> </w:t>
      </w:r>
      <w:r>
        <w:t>poskytují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stejného</w:t>
      </w:r>
      <w:r>
        <w:rPr>
          <w:spacing w:val="1"/>
        </w:rPr>
        <w:t xml:space="preserve"> </w:t>
      </w:r>
      <w:r>
        <w:t>druhu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provozovně</w:t>
      </w:r>
      <w:r>
        <w:rPr>
          <w:spacing w:val="1"/>
        </w:rPr>
        <w:t xml:space="preserve"> </w:t>
      </w:r>
      <w:r>
        <w:t>určené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tomuto</w:t>
      </w:r>
      <w:r>
        <w:rPr>
          <w:spacing w:val="1"/>
        </w:rPr>
        <w:t xml:space="preserve"> </w:t>
      </w:r>
      <w:r>
        <w:t>účelu</w:t>
      </w:r>
      <w:r>
        <w:rPr>
          <w:spacing w:val="1"/>
        </w:rPr>
        <w:t xml:space="preserve"> </w:t>
      </w:r>
      <w:r>
        <w:t>rozhodnutím</w:t>
      </w:r>
      <w:r w:rsidR="00A16CC4">
        <w:t>, opatřením, nebo jiným úkonem vyžadovaným</w:t>
      </w:r>
      <w:r w:rsidR="006806F8">
        <w:t xml:space="preserve"> stavebním zákonem</w:t>
      </w:r>
      <w:r>
        <w:t>, se kterou předsunuté prodejní místo funkčně souvisí.</w:t>
      </w:r>
      <w:r>
        <w:rPr>
          <w:spacing w:val="1"/>
        </w:rPr>
        <w:t xml:space="preserve"> </w:t>
      </w:r>
      <w:r>
        <w:t>Předsunuté prodejní místo je zřizováno v těsné blízkosti přímo před vlastní provozovnou a musí</w:t>
      </w:r>
      <w:r>
        <w:rPr>
          <w:spacing w:val="1"/>
        </w:rPr>
        <w:t xml:space="preserve"> </w:t>
      </w:r>
      <w:r>
        <w:t>mít</w:t>
      </w:r>
      <w:r>
        <w:rPr>
          <w:spacing w:val="1"/>
        </w:rPr>
        <w:t xml:space="preserve"> </w:t>
      </w:r>
      <w:r>
        <w:t>stejného</w:t>
      </w:r>
      <w:r>
        <w:rPr>
          <w:spacing w:val="1"/>
        </w:rPr>
        <w:t xml:space="preserve"> </w:t>
      </w:r>
      <w:r>
        <w:t>provozovatele.</w:t>
      </w:r>
      <w:r>
        <w:rPr>
          <w:spacing w:val="1"/>
        </w:rPr>
        <w:t xml:space="preserve"> </w:t>
      </w:r>
      <w:r>
        <w:t>Prodej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služeb</w:t>
      </w:r>
      <w:r>
        <w:rPr>
          <w:spacing w:val="1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prováděno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prodejních</w:t>
      </w:r>
      <w:r>
        <w:rPr>
          <w:spacing w:val="-2"/>
        </w:rPr>
        <w:t xml:space="preserve"> </w:t>
      </w:r>
      <w:r>
        <w:t>pultech, stolcích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obdobných</w:t>
      </w:r>
      <w:r>
        <w:rPr>
          <w:spacing w:val="-3"/>
        </w:rPr>
        <w:t xml:space="preserve"> </w:t>
      </w:r>
      <w:r>
        <w:t>zařízeních.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90"/>
        </w:tabs>
        <w:ind w:left="476" w:right="111" w:hanging="360"/>
        <w:jc w:val="both"/>
      </w:pPr>
      <w:r>
        <w:rPr>
          <w:b/>
        </w:rPr>
        <w:t>Restaurační</w:t>
      </w:r>
      <w:r>
        <w:rPr>
          <w:b/>
          <w:spacing w:val="1"/>
        </w:rPr>
        <w:t xml:space="preserve"> </w:t>
      </w:r>
      <w:r>
        <w:rPr>
          <w:b/>
        </w:rPr>
        <w:t>předzahrádka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veřejného</w:t>
      </w:r>
      <w:r>
        <w:rPr>
          <w:spacing w:val="1"/>
        </w:rPr>
        <w:t xml:space="preserve"> </w:t>
      </w:r>
      <w:r>
        <w:t>prostranství,</w:t>
      </w:r>
      <w:r>
        <w:rPr>
          <w:spacing w:val="1"/>
        </w:rPr>
        <w:t xml:space="preserve"> </w:t>
      </w:r>
      <w:r>
        <w:t>využívaná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služeb</w:t>
      </w:r>
      <w:r>
        <w:rPr>
          <w:spacing w:val="1"/>
        </w:rPr>
        <w:t xml:space="preserve"> </w:t>
      </w:r>
      <w:r>
        <w:t>hostinské</w:t>
      </w:r>
      <w:r>
        <w:rPr>
          <w:spacing w:val="1"/>
        </w:rPr>
        <w:t xml:space="preserve"> </w:t>
      </w:r>
      <w:r>
        <w:t>činnosti,</w:t>
      </w:r>
      <w:r>
        <w:rPr>
          <w:spacing w:val="1"/>
        </w:rPr>
        <w:t xml:space="preserve"> </w:t>
      </w:r>
      <w:r>
        <w:t>cukrárny,</w:t>
      </w:r>
      <w:r>
        <w:rPr>
          <w:spacing w:val="1"/>
        </w:rPr>
        <w:t xml:space="preserve"> </w:t>
      </w:r>
      <w:r>
        <w:t>občerstvení</w:t>
      </w:r>
      <w:r>
        <w:rPr>
          <w:spacing w:val="1"/>
        </w:rPr>
        <w:t xml:space="preserve"> </w:t>
      </w:r>
      <w:r>
        <w:t>apod.,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níž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zpevněném</w:t>
      </w:r>
      <w:r>
        <w:rPr>
          <w:spacing w:val="1"/>
        </w:rPr>
        <w:t xml:space="preserve"> </w:t>
      </w:r>
      <w:r>
        <w:t>povrchu</w:t>
      </w:r>
      <w:r>
        <w:rPr>
          <w:spacing w:val="1"/>
        </w:rPr>
        <w:t xml:space="preserve"> </w:t>
      </w:r>
      <w:r>
        <w:t>umístěno</w:t>
      </w:r>
      <w:r>
        <w:rPr>
          <w:spacing w:val="1"/>
        </w:rPr>
        <w:t xml:space="preserve"> </w:t>
      </w:r>
      <w:r>
        <w:t xml:space="preserve">zařízení pro poskytování těchto služeb ve stejném rozsahu služeb jako v provozovně určené </w:t>
      </w:r>
      <w:r w:rsidR="006806F8">
        <w:t>k</w:t>
      </w:r>
      <w:r w:rsidR="006806F8">
        <w:rPr>
          <w:spacing w:val="1"/>
        </w:rPr>
        <w:t xml:space="preserve"> </w:t>
      </w:r>
      <w:r w:rsidR="006806F8">
        <w:t>tomuto</w:t>
      </w:r>
      <w:r w:rsidR="006806F8">
        <w:rPr>
          <w:spacing w:val="1"/>
        </w:rPr>
        <w:t xml:space="preserve"> </w:t>
      </w:r>
      <w:r w:rsidR="006806F8">
        <w:t>účelu</w:t>
      </w:r>
      <w:r w:rsidR="006806F8">
        <w:rPr>
          <w:spacing w:val="1"/>
        </w:rPr>
        <w:t xml:space="preserve"> </w:t>
      </w:r>
      <w:r w:rsidR="006806F8">
        <w:t>rozhodnutím, opatřením, nebo jiným úkonem vyžadovaným stavebním zákonem</w:t>
      </w:r>
      <w:r>
        <w:t>, se kterou těsně prostorově</w:t>
      </w:r>
      <w:r>
        <w:rPr>
          <w:spacing w:val="1"/>
        </w:rPr>
        <w:t xml:space="preserve"> </w:t>
      </w:r>
      <w:r>
        <w:t>sousedí,</w:t>
      </w:r>
      <w:r>
        <w:rPr>
          <w:spacing w:val="-1"/>
        </w:rPr>
        <w:t xml:space="preserve"> </w:t>
      </w:r>
      <w:r>
        <w:t>funkčně souvisí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 stejného provozovatele.</w:t>
      </w:r>
    </w:p>
    <w:p w:rsidR="00DD2B7C" w:rsidRDefault="005E70F1">
      <w:pPr>
        <w:pStyle w:val="Odstavecseseznamem"/>
        <w:numPr>
          <w:ilvl w:val="0"/>
          <w:numId w:val="10"/>
        </w:numPr>
        <w:tabs>
          <w:tab w:val="left" w:pos="578"/>
        </w:tabs>
        <w:spacing w:before="118"/>
        <w:ind w:left="476" w:right="111" w:hanging="360"/>
        <w:jc w:val="both"/>
      </w:pPr>
      <w:r>
        <w:rPr>
          <w:b/>
        </w:rPr>
        <w:t>Podomní prodej</w:t>
      </w:r>
      <w:r>
        <w:rPr>
          <w:b/>
          <w:spacing w:val="1"/>
        </w:rPr>
        <w:t xml:space="preserve"> </w:t>
      </w:r>
      <w:r>
        <w:t>- prodej</w:t>
      </w:r>
      <w:r>
        <w:rPr>
          <w:spacing w:val="1"/>
        </w:rPr>
        <w:t xml:space="preserve"> </w:t>
      </w:r>
      <w:r>
        <w:t>zboží a poskytování služeb, případně</w:t>
      </w:r>
      <w:r>
        <w:rPr>
          <w:spacing w:val="1"/>
        </w:rPr>
        <w:t xml:space="preserve"> </w:t>
      </w:r>
      <w:r>
        <w:t>jen nabízení zboží a služeb,</w:t>
      </w:r>
      <w:r>
        <w:rPr>
          <w:spacing w:val="1"/>
        </w:rPr>
        <w:t xml:space="preserve"> </w:t>
      </w:r>
      <w:r>
        <w:t>fyzickými</w:t>
      </w:r>
      <w:r>
        <w:rPr>
          <w:spacing w:val="-3"/>
        </w:rPr>
        <w:t xml:space="preserve"> </w:t>
      </w:r>
      <w:r>
        <w:t>osobami</w:t>
      </w:r>
      <w:r>
        <w:rPr>
          <w:spacing w:val="-3"/>
        </w:rPr>
        <w:t xml:space="preserve"> </w:t>
      </w:r>
      <w:r>
        <w:t>uživatelům bytových</w:t>
      </w:r>
      <w:r>
        <w:rPr>
          <w:spacing w:val="-1"/>
        </w:rPr>
        <w:t xml:space="preserve"> </w:t>
      </w:r>
      <w:r>
        <w:t>jednotek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objektech určených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bydlení.</w:t>
      </w:r>
    </w:p>
    <w:p w:rsidR="00DD2B7C" w:rsidRDefault="00DD2B7C">
      <w:pPr>
        <w:jc w:val="both"/>
        <w:sectPr w:rsidR="00DD2B7C">
          <w:pgSz w:w="11910" w:h="16840"/>
          <w:pgMar w:top="1360" w:right="1300" w:bottom="280" w:left="1300" w:header="708" w:footer="708" w:gutter="0"/>
          <w:cols w:space="708"/>
        </w:sectPr>
      </w:pP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61"/>
        </w:tabs>
        <w:spacing w:before="34"/>
        <w:ind w:left="476" w:right="111" w:hanging="360"/>
        <w:jc w:val="both"/>
      </w:pPr>
      <w:r>
        <w:rPr>
          <w:b/>
        </w:rPr>
        <w:lastRenderedPageBreak/>
        <w:t xml:space="preserve">Pochůzkový prodej </w:t>
      </w:r>
      <w:r>
        <w:t>- prodej zboží a poskytování služeb, případně jen nabízení zboží a služeb,</w:t>
      </w:r>
      <w:r>
        <w:rPr>
          <w:spacing w:val="1"/>
        </w:rPr>
        <w:t xml:space="preserve"> </w:t>
      </w:r>
      <w:r>
        <w:t>fyzickými osobami</w:t>
      </w:r>
      <w:r>
        <w:rPr>
          <w:spacing w:val="1"/>
        </w:rPr>
        <w:t xml:space="preserve"> </w:t>
      </w:r>
      <w:r>
        <w:t>na veřejném</w:t>
      </w:r>
      <w:r>
        <w:rPr>
          <w:spacing w:val="1"/>
        </w:rPr>
        <w:t xml:space="preserve"> </w:t>
      </w:r>
      <w:r>
        <w:t>prostranství mimo</w:t>
      </w:r>
      <w:r>
        <w:rPr>
          <w:spacing w:val="1"/>
        </w:rPr>
        <w:t xml:space="preserve"> </w:t>
      </w:r>
      <w:r>
        <w:t>provozovnu,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stálých</w:t>
      </w:r>
      <w:r>
        <w:rPr>
          <w:spacing w:val="1"/>
        </w:rPr>
        <w:t xml:space="preserve"> </w:t>
      </w:r>
      <w:r>
        <w:t>zařízení,</w:t>
      </w:r>
      <w:r>
        <w:rPr>
          <w:spacing w:val="1"/>
        </w:rPr>
        <w:t xml:space="preserve"> </w:t>
      </w:r>
      <w:r>
        <w:t>formou</w:t>
      </w:r>
      <w:r>
        <w:rPr>
          <w:spacing w:val="1"/>
        </w:rPr>
        <w:t xml:space="preserve"> </w:t>
      </w:r>
      <w:r>
        <w:t>pochůzky po</w:t>
      </w:r>
      <w:r>
        <w:rPr>
          <w:spacing w:val="-1"/>
        </w:rPr>
        <w:t xml:space="preserve"> </w:t>
      </w:r>
      <w:r>
        <w:t>veřejném prostranství</w:t>
      </w:r>
      <w:r>
        <w:rPr>
          <w:spacing w:val="-3"/>
        </w:rPr>
        <w:t xml:space="preserve"> </w:t>
      </w:r>
      <w:r>
        <w:t>určených pro</w:t>
      </w:r>
      <w:r>
        <w:rPr>
          <w:spacing w:val="-2"/>
        </w:rPr>
        <w:t xml:space="preserve"> </w:t>
      </w:r>
      <w:r>
        <w:t>pohyb</w:t>
      </w:r>
      <w:r>
        <w:rPr>
          <w:spacing w:val="-2"/>
        </w:rPr>
        <w:t xml:space="preserve"> </w:t>
      </w:r>
      <w:r>
        <w:t>chodců</w:t>
      </w:r>
      <w:r>
        <w:rPr>
          <w:spacing w:val="-3"/>
        </w:rPr>
        <w:t xml:space="preserve"> </w:t>
      </w:r>
      <w:r>
        <w:t>a cyklistů.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51"/>
        </w:tabs>
        <w:spacing w:before="121"/>
        <w:ind w:left="550" w:hanging="435"/>
        <w:jc w:val="both"/>
      </w:pPr>
      <w:r>
        <w:rPr>
          <w:b/>
        </w:rPr>
        <w:t>Prodejce</w:t>
      </w:r>
      <w:r>
        <w:t>: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58"/>
        </w:tabs>
        <w:spacing w:before="121"/>
        <w:ind w:left="858" w:hanging="384"/>
        <w:jc w:val="both"/>
      </w:pPr>
      <w:r>
        <w:t>osoba</w:t>
      </w:r>
      <w:r>
        <w:rPr>
          <w:spacing w:val="-2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68"/>
        </w:tabs>
        <w:spacing w:before="120"/>
        <w:ind w:left="867" w:hanging="394"/>
        <w:jc w:val="both"/>
      </w:pPr>
      <w:r>
        <w:t>osoba,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podniká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 živnostenského</w:t>
      </w:r>
      <w:r>
        <w:rPr>
          <w:spacing w:val="-1"/>
        </w:rPr>
        <w:t xml:space="preserve"> </w:t>
      </w:r>
      <w:r>
        <w:t>oprávnění,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934"/>
          <w:tab w:val="left" w:pos="935"/>
        </w:tabs>
        <w:spacing w:before="120"/>
        <w:ind w:right="113" w:hanging="360"/>
        <w:jc w:val="both"/>
      </w:pPr>
      <w:r>
        <w:t>osoba,</w:t>
      </w:r>
      <w:r>
        <w:rPr>
          <w:spacing w:val="3"/>
        </w:rPr>
        <w:t xml:space="preserve"> </w:t>
      </w:r>
      <w:r>
        <w:t>která</w:t>
      </w:r>
      <w:r>
        <w:rPr>
          <w:spacing w:val="3"/>
        </w:rPr>
        <w:t xml:space="preserve"> </w:t>
      </w:r>
      <w:r>
        <w:t>podniká</w:t>
      </w:r>
      <w:r>
        <w:rPr>
          <w:spacing w:val="4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jiného</w:t>
      </w:r>
      <w:r>
        <w:rPr>
          <w:spacing w:val="4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živnostenského</w:t>
      </w:r>
      <w:r>
        <w:rPr>
          <w:spacing w:val="4"/>
        </w:rPr>
        <w:t xml:space="preserve"> </w:t>
      </w:r>
      <w:r>
        <w:t>oprávnění</w:t>
      </w:r>
      <w:r>
        <w:rPr>
          <w:spacing w:val="2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zvláštních</w:t>
      </w:r>
      <w:r>
        <w:rPr>
          <w:spacing w:val="-47"/>
        </w:rPr>
        <w:t xml:space="preserve"> </w:t>
      </w:r>
      <w:r>
        <w:t>předpisů,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944"/>
          <w:tab w:val="left" w:pos="945"/>
        </w:tabs>
        <w:spacing w:before="123" w:line="237" w:lineRule="auto"/>
        <w:ind w:right="117" w:hanging="360"/>
        <w:jc w:val="both"/>
      </w:pPr>
      <w:r>
        <w:t>fyzická</w:t>
      </w:r>
      <w:r>
        <w:rPr>
          <w:spacing w:val="21"/>
        </w:rPr>
        <w:t xml:space="preserve"> </w:t>
      </w:r>
      <w:r>
        <w:t>osoba,</w:t>
      </w:r>
      <w:r>
        <w:rPr>
          <w:spacing w:val="23"/>
        </w:rPr>
        <w:t xml:space="preserve"> </w:t>
      </w:r>
      <w:r>
        <w:t>která</w:t>
      </w:r>
      <w:r>
        <w:rPr>
          <w:spacing w:val="21"/>
        </w:rPr>
        <w:t xml:space="preserve"> </w:t>
      </w:r>
      <w:r>
        <w:t>provozuje</w:t>
      </w:r>
      <w:r>
        <w:rPr>
          <w:spacing w:val="24"/>
        </w:rPr>
        <w:t xml:space="preserve"> </w:t>
      </w:r>
      <w:r>
        <w:t>zemědělskou</w:t>
      </w:r>
      <w:r>
        <w:rPr>
          <w:spacing w:val="23"/>
        </w:rPr>
        <w:t xml:space="preserve"> </w:t>
      </w:r>
      <w:r>
        <w:t>výrobu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zapsána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evidence</w:t>
      </w:r>
      <w:r>
        <w:rPr>
          <w:spacing w:val="24"/>
        </w:rPr>
        <w:t xml:space="preserve"> </w:t>
      </w:r>
      <w:r>
        <w:t>podle</w:t>
      </w:r>
      <w:r>
        <w:rPr>
          <w:spacing w:val="-47"/>
        </w:rPr>
        <w:t xml:space="preserve"> </w:t>
      </w:r>
      <w:r>
        <w:t>zvláštního předpisu,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60"/>
          <w:tab w:val="left" w:pos="861"/>
        </w:tabs>
        <w:spacing w:before="122"/>
        <w:ind w:left="860" w:hanging="387"/>
        <w:jc w:val="both"/>
      </w:pPr>
      <w:r>
        <w:t>občan</w:t>
      </w:r>
      <w:r>
        <w:rPr>
          <w:spacing w:val="-3"/>
        </w:rPr>
        <w:t xml:space="preserve"> </w:t>
      </w:r>
      <w:r>
        <w:t>nabízející</w:t>
      </w:r>
      <w:r>
        <w:rPr>
          <w:spacing w:val="-2"/>
        </w:rPr>
        <w:t xml:space="preserve"> </w:t>
      </w:r>
      <w:r>
        <w:t>zemědělské</w:t>
      </w:r>
      <w:r>
        <w:rPr>
          <w:spacing w:val="-1"/>
        </w:rPr>
        <w:t xml:space="preserve"> </w:t>
      </w:r>
      <w:r>
        <w:t>produkty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vlastní</w:t>
      </w:r>
      <w:r>
        <w:rPr>
          <w:spacing w:val="-2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zemědělské</w:t>
      </w:r>
      <w:r>
        <w:rPr>
          <w:spacing w:val="-1"/>
        </w:rPr>
        <w:t xml:space="preserve"> </w:t>
      </w:r>
      <w:r>
        <w:t>výroby.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03"/>
        </w:tabs>
        <w:spacing w:before="120"/>
        <w:ind w:left="502" w:hanging="387"/>
        <w:jc w:val="both"/>
      </w:pPr>
      <w:r>
        <w:rPr>
          <w:b/>
        </w:rPr>
        <w:t>Provozovatel</w:t>
      </w:r>
      <w:r>
        <w:t>: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66"/>
        </w:tabs>
        <w:spacing w:before="120"/>
        <w:ind w:right="117" w:hanging="360"/>
        <w:jc w:val="both"/>
      </w:pPr>
      <w:r>
        <w:t>fyzická osoba s oprávněním podnikat nebo právnická osoba, která zajišťuje provoz trhu nebo</w:t>
      </w:r>
      <w:r>
        <w:rPr>
          <w:spacing w:val="1"/>
        </w:rPr>
        <w:t xml:space="preserve"> </w:t>
      </w:r>
      <w:r>
        <w:t>tržiště</w:t>
      </w:r>
      <w:r>
        <w:rPr>
          <w:spacing w:val="-1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příslušného živnostenského</w:t>
      </w:r>
      <w:r>
        <w:rPr>
          <w:spacing w:val="-1"/>
        </w:rPr>
        <w:t xml:space="preserve"> </w:t>
      </w:r>
      <w:r>
        <w:t>oprávnění,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911"/>
        </w:tabs>
        <w:spacing w:before="121"/>
        <w:ind w:right="112" w:hanging="360"/>
        <w:jc w:val="both"/>
      </w:pPr>
      <w:r>
        <w:t>fyzická osoba s oprávněním podnikat nebo právnická osoba, která na vlastním pozemku</w:t>
      </w:r>
      <w:r>
        <w:rPr>
          <w:spacing w:val="1"/>
        </w:rPr>
        <w:t xml:space="preserve"> </w:t>
      </w:r>
      <w:r>
        <w:t>provozuje</w:t>
      </w:r>
      <w:r>
        <w:rPr>
          <w:spacing w:val="1"/>
        </w:rPr>
        <w:t xml:space="preserve"> </w:t>
      </w:r>
      <w:r>
        <w:t>trh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tržiště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určenou</w:t>
      </w:r>
      <w:r>
        <w:rPr>
          <w:spacing w:val="1"/>
        </w:rPr>
        <w:t xml:space="preserve"> </w:t>
      </w:r>
      <w:r>
        <w:t>osobu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zodpovědného</w:t>
      </w:r>
      <w:r>
        <w:rPr>
          <w:spacing w:val="1"/>
        </w:rPr>
        <w:t xml:space="preserve"> </w:t>
      </w:r>
      <w:r>
        <w:t>správce,</w:t>
      </w:r>
      <w:r>
        <w:rPr>
          <w:spacing w:val="1"/>
        </w:rPr>
        <w:t xml:space="preserve"> </w:t>
      </w:r>
      <w:r>
        <w:t>která</w:t>
      </w:r>
      <w:r>
        <w:rPr>
          <w:spacing w:val="49"/>
        </w:rPr>
        <w:t xml:space="preserve"> </w:t>
      </w:r>
      <w:r>
        <w:t>se o</w:t>
      </w:r>
      <w:r>
        <w:rPr>
          <w:spacing w:val="1"/>
        </w:rPr>
        <w:t xml:space="preserve"> </w:t>
      </w:r>
      <w:r>
        <w:t>provoz</w:t>
      </w:r>
      <w:r>
        <w:rPr>
          <w:spacing w:val="-2"/>
        </w:rPr>
        <w:t xml:space="preserve"> </w:t>
      </w:r>
      <w:r>
        <w:t>trhu</w:t>
      </w:r>
      <w:r>
        <w:rPr>
          <w:spacing w:val="-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tržiště stará.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56"/>
        </w:tabs>
        <w:spacing w:before="120"/>
        <w:ind w:left="476" w:right="113" w:hanging="360"/>
        <w:jc w:val="both"/>
      </w:pPr>
      <w:r>
        <w:rPr>
          <w:b/>
        </w:rPr>
        <w:t>Prodejní</w:t>
      </w:r>
      <w:r>
        <w:rPr>
          <w:b/>
          <w:spacing w:val="1"/>
        </w:rPr>
        <w:t xml:space="preserve"> </w:t>
      </w:r>
      <w:r>
        <w:rPr>
          <w:b/>
        </w:rPr>
        <w:t>stánek,</w:t>
      </w:r>
      <w:r>
        <w:rPr>
          <w:b/>
          <w:spacing w:val="1"/>
        </w:rPr>
        <w:t xml:space="preserve"> </w:t>
      </w:r>
      <w:r>
        <w:rPr>
          <w:b/>
        </w:rPr>
        <w:t>prodejní</w:t>
      </w:r>
      <w:r>
        <w:rPr>
          <w:b/>
          <w:spacing w:val="1"/>
        </w:rPr>
        <w:t xml:space="preserve"> </w:t>
      </w:r>
      <w:r>
        <w:rPr>
          <w:b/>
        </w:rPr>
        <w:t>pult,</w:t>
      </w:r>
      <w:r>
        <w:rPr>
          <w:b/>
          <w:spacing w:val="1"/>
        </w:rPr>
        <w:t xml:space="preserve"> </w:t>
      </w:r>
      <w:r>
        <w:rPr>
          <w:b/>
        </w:rPr>
        <w:t>stolek</w:t>
      </w:r>
      <w:r>
        <w:rPr>
          <w:b/>
          <w:spacing w:val="1"/>
        </w:rPr>
        <w:t xml:space="preserve"> </w:t>
      </w:r>
      <w:r>
        <w:rPr>
          <w:b/>
        </w:rPr>
        <w:t>či</w:t>
      </w:r>
      <w:r>
        <w:rPr>
          <w:b/>
          <w:spacing w:val="1"/>
        </w:rPr>
        <w:t xml:space="preserve"> </w:t>
      </w:r>
      <w:r>
        <w:rPr>
          <w:b/>
        </w:rPr>
        <w:t>jiné</w:t>
      </w:r>
      <w:r>
        <w:rPr>
          <w:b/>
          <w:spacing w:val="1"/>
        </w:rPr>
        <w:t xml:space="preserve"> </w:t>
      </w:r>
      <w:r>
        <w:rPr>
          <w:b/>
        </w:rPr>
        <w:t>obdobné</w:t>
      </w:r>
      <w:r>
        <w:rPr>
          <w:b/>
          <w:spacing w:val="1"/>
        </w:rPr>
        <w:t xml:space="preserve"> </w:t>
      </w:r>
      <w:r>
        <w:rPr>
          <w:b/>
        </w:rPr>
        <w:t>zařízení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movitá</w:t>
      </w:r>
      <w:r>
        <w:rPr>
          <w:spacing w:val="1"/>
        </w:rPr>
        <w:t xml:space="preserve"> </w:t>
      </w:r>
      <w:r>
        <w:t>věc,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umístěním na</w:t>
      </w:r>
      <w:r>
        <w:rPr>
          <w:spacing w:val="-4"/>
        </w:rPr>
        <w:t xml:space="preserve"> </w:t>
      </w:r>
      <w:r>
        <w:t>veřejném prostranství</w:t>
      </w:r>
      <w:r>
        <w:rPr>
          <w:spacing w:val="-1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zvláštnímu</w:t>
      </w:r>
      <w:r>
        <w:rPr>
          <w:spacing w:val="-1"/>
        </w:rPr>
        <w:t xml:space="preserve"> </w:t>
      </w:r>
      <w:r>
        <w:t>užívání</w:t>
      </w:r>
      <w:r>
        <w:rPr>
          <w:spacing w:val="-4"/>
        </w:rPr>
        <w:t xml:space="preserve"> </w:t>
      </w:r>
      <w:r>
        <w:t>tohoto prostranství.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35"/>
        </w:tabs>
        <w:spacing w:before="118"/>
        <w:ind w:left="476" w:right="113" w:hanging="360"/>
        <w:jc w:val="both"/>
      </w:pPr>
      <w:r>
        <w:rPr>
          <w:b/>
        </w:rPr>
        <w:t xml:space="preserve">Veřejné prostranství – </w:t>
      </w:r>
      <w:r>
        <w:t>veřejným prostranstvím jsou všechna náměstí, ulice, tržiště, chodníky,</w:t>
      </w:r>
      <w:r>
        <w:rPr>
          <w:spacing w:val="1"/>
        </w:rPr>
        <w:t xml:space="preserve"> </w:t>
      </w:r>
      <w:r>
        <w:t>veřejná zeleň, parky a další prostory přístupné každému bez omezení, tedy sloužící obecnému</w:t>
      </w:r>
      <w:r>
        <w:rPr>
          <w:spacing w:val="1"/>
        </w:rPr>
        <w:t xml:space="preserve"> </w:t>
      </w:r>
      <w:r>
        <w:t>užívání,</w:t>
      </w:r>
      <w:r>
        <w:rPr>
          <w:spacing w:val="-1"/>
        </w:rPr>
        <w:t xml:space="preserve"> </w:t>
      </w:r>
      <w:r>
        <w:t>a to</w:t>
      </w:r>
      <w:r>
        <w:rPr>
          <w:spacing w:val="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ohledu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k tomuto</w:t>
      </w:r>
      <w:r>
        <w:rPr>
          <w:spacing w:val="-1"/>
        </w:rPr>
        <w:t xml:space="preserve"> </w:t>
      </w:r>
      <w:r>
        <w:t>prostoru.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03"/>
        </w:tabs>
        <w:spacing w:before="122"/>
        <w:ind w:left="502" w:hanging="387"/>
        <w:jc w:val="both"/>
      </w:pPr>
      <w:r>
        <w:rPr>
          <w:b/>
        </w:rPr>
        <w:t>Příležitostný</w:t>
      </w:r>
      <w:r>
        <w:rPr>
          <w:b/>
          <w:spacing w:val="-2"/>
        </w:rPr>
        <w:t xml:space="preserve"> </w:t>
      </w:r>
      <w:r>
        <w:rPr>
          <w:b/>
        </w:rPr>
        <w:t>prodej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povoluje</w:t>
      </w:r>
      <w:r>
        <w:rPr>
          <w:spacing w:val="-4"/>
        </w:rPr>
        <w:t xml:space="preserve"> </w:t>
      </w:r>
      <w:r>
        <w:t>se pouze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omezeném</w:t>
      </w:r>
      <w:r>
        <w:rPr>
          <w:spacing w:val="-3"/>
        </w:rPr>
        <w:t xml:space="preserve"> </w:t>
      </w:r>
      <w:r>
        <w:t>časovém</w:t>
      </w:r>
      <w:r>
        <w:rPr>
          <w:spacing w:val="-2"/>
        </w:rPr>
        <w:t xml:space="preserve"> </w:t>
      </w:r>
      <w:r>
        <w:t>rozsahu,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zejména: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973"/>
          <w:tab w:val="left" w:pos="974"/>
        </w:tabs>
        <w:spacing w:before="120"/>
        <w:ind w:right="116" w:hanging="360"/>
        <w:jc w:val="both"/>
      </w:pPr>
      <w:r>
        <w:t>u</w:t>
      </w:r>
      <w:r>
        <w:rPr>
          <w:spacing w:val="13"/>
        </w:rPr>
        <w:t xml:space="preserve"> </w:t>
      </w:r>
      <w:r>
        <w:t>příležitosti</w:t>
      </w:r>
      <w:r>
        <w:rPr>
          <w:spacing w:val="14"/>
        </w:rPr>
        <w:t xml:space="preserve"> </w:t>
      </w:r>
      <w:r>
        <w:t>svátků</w:t>
      </w:r>
      <w:r>
        <w:rPr>
          <w:spacing w:val="13"/>
        </w:rPr>
        <w:t xml:space="preserve"> </w:t>
      </w:r>
      <w:r>
        <w:t>(Vánoce,</w:t>
      </w:r>
      <w:r>
        <w:rPr>
          <w:spacing w:val="14"/>
        </w:rPr>
        <w:t xml:space="preserve"> </w:t>
      </w:r>
      <w:r>
        <w:t>Velikonoce,</w:t>
      </w:r>
      <w:r>
        <w:rPr>
          <w:spacing w:val="12"/>
        </w:rPr>
        <w:t xml:space="preserve"> </w:t>
      </w:r>
      <w:r>
        <w:t>Památka</w:t>
      </w:r>
      <w:r>
        <w:rPr>
          <w:spacing w:val="12"/>
        </w:rPr>
        <w:t xml:space="preserve"> </w:t>
      </w:r>
      <w:r>
        <w:t>zesnulých,</w:t>
      </w:r>
      <w:r>
        <w:rPr>
          <w:spacing w:val="11"/>
        </w:rPr>
        <w:t xml:space="preserve"> </w:t>
      </w:r>
      <w:r>
        <w:t>Hody)</w:t>
      </w:r>
      <w:r>
        <w:rPr>
          <w:spacing w:val="14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povolením</w:t>
      </w:r>
      <w:r>
        <w:rPr>
          <w:spacing w:val="-47"/>
        </w:rPr>
        <w:t xml:space="preserve"> </w:t>
      </w:r>
      <w:r>
        <w:t>odpovídajícího druhu</w:t>
      </w:r>
      <w:r>
        <w:rPr>
          <w:spacing w:val="-1"/>
        </w:rPr>
        <w:t xml:space="preserve"> </w:t>
      </w:r>
      <w:r>
        <w:t>zboží,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67"/>
          <w:tab w:val="left" w:pos="868"/>
        </w:tabs>
        <w:spacing w:before="120"/>
        <w:ind w:left="867" w:hanging="394"/>
        <w:jc w:val="both"/>
      </w:pPr>
      <w:r>
        <w:t>u</w:t>
      </w:r>
      <w:r>
        <w:rPr>
          <w:spacing w:val="-4"/>
        </w:rPr>
        <w:t xml:space="preserve"> </w:t>
      </w:r>
      <w:r>
        <w:t>příležitosti</w:t>
      </w:r>
      <w:r>
        <w:rPr>
          <w:spacing w:val="-2"/>
        </w:rPr>
        <w:t xml:space="preserve"> </w:t>
      </w:r>
      <w:r>
        <w:t>pořádání</w:t>
      </w:r>
      <w:r>
        <w:rPr>
          <w:spacing w:val="-4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akcí</w:t>
      </w:r>
      <w:r>
        <w:rPr>
          <w:spacing w:val="-2"/>
        </w:rPr>
        <w:t xml:space="preserve"> </w:t>
      </w:r>
      <w:r>
        <w:t>(reklamní</w:t>
      </w:r>
      <w:r>
        <w:rPr>
          <w:spacing w:val="-2"/>
        </w:rPr>
        <w:t xml:space="preserve"> </w:t>
      </w:r>
      <w:r>
        <w:t>akce,</w:t>
      </w:r>
      <w:r>
        <w:rPr>
          <w:spacing w:val="-1"/>
        </w:rPr>
        <w:t xml:space="preserve"> </w:t>
      </w:r>
      <w:r>
        <w:t>shromáždění,</w:t>
      </w:r>
      <w:r>
        <w:rPr>
          <w:spacing w:val="-2"/>
        </w:rPr>
        <w:t xml:space="preserve"> </w:t>
      </w:r>
      <w:r>
        <w:t>apod.),</w:t>
      </w:r>
    </w:p>
    <w:p w:rsidR="00DD2B7C" w:rsidRDefault="005E70F1" w:rsidP="00002E8B">
      <w:pPr>
        <w:pStyle w:val="Odstavecseseznamem"/>
        <w:numPr>
          <w:ilvl w:val="1"/>
          <w:numId w:val="10"/>
        </w:numPr>
        <w:tabs>
          <w:tab w:val="left" w:pos="881"/>
          <w:tab w:val="left" w:pos="882"/>
        </w:tabs>
        <w:spacing w:before="121"/>
        <w:ind w:left="882" w:hanging="408"/>
        <w:jc w:val="both"/>
      </w:pPr>
      <w:r>
        <w:t>prodej</w:t>
      </w:r>
      <w:r>
        <w:rPr>
          <w:spacing w:val="-1"/>
        </w:rPr>
        <w:t xml:space="preserve"> </w:t>
      </w:r>
      <w:r>
        <w:t>řezaných</w:t>
      </w:r>
      <w:r>
        <w:rPr>
          <w:spacing w:val="-5"/>
        </w:rPr>
        <w:t xml:space="preserve"> </w:t>
      </w:r>
      <w:r>
        <w:t>květin,</w:t>
      </w:r>
      <w:r>
        <w:rPr>
          <w:spacing w:val="-1"/>
        </w:rPr>
        <w:t xml:space="preserve"> </w:t>
      </w:r>
      <w:r>
        <w:t>koření,</w:t>
      </w:r>
      <w:r>
        <w:rPr>
          <w:spacing w:val="-2"/>
        </w:rPr>
        <w:t xml:space="preserve"> </w:t>
      </w:r>
      <w:r>
        <w:t>sezónního</w:t>
      </w:r>
      <w:r>
        <w:rPr>
          <w:spacing w:val="-2"/>
        </w:rPr>
        <w:t xml:space="preserve"> </w:t>
      </w:r>
      <w:r>
        <w:t>ovoce,</w:t>
      </w:r>
      <w:r>
        <w:rPr>
          <w:spacing w:val="-4"/>
        </w:rPr>
        <w:t xml:space="preserve"> </w:t>
      </w:r>
      <w:r>
        <w:t>zeleniny,</w:t>
      </w:r>
      <w:r>
        <w:rPr>
          <w:spacing w:val="-1"/>
        </w:rPr>
        <w:t xml:space="preserve"> </w:t>
      </w:r>
      <w:r>
        <w:t>apod.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39"/>
        </w:tabs>
        <w:spacing w:before="120"/>
        <w:ind w:left="476" w:right="111" w:hanging="360"/>
        <w:jc w:val="both"/>
      </w:pPr>
      <w:r>
        <w:rPr>
          <w:b/>
        </w:rPr>
        <w:t>Správcem</w:t>
      </w:r>
      <w:r>
        <w:rPr>
          <w:b/>
          <w:spacing w:val="32"/>
        </w:rPr>
        <w:t xml:space="preserve"> </w:t>
      </w:r>
      <w:r>
        <w:t>trhů,</w:t>
      </w:r>
      <w:r>
        <w:rPr>
          <w:spacing w:val="34"/>
        </w:rPr>
        <w:t xml:space="preserve"> </w:t>
      </w:r>
      <w:r>
        <w:t>tržních</w:t>
      </w:r>
      <w:r>
        <w:rPr>
          <w:spacing w:val="33"/>
        </w:rPr>
        <w:t xml:space="preserve"> </w:t>
      </w:r>
      <w:r>
        <w:t>míst,</w:t>
      </w:r>
      <w:r>
        <w:rPr>
          <w:spacing w:val="34"/>
        </w:rPr>
        <w:t xml:space="preserve"> </w:t>
      </w:r>
      <w:r>
        <w:t>předsunutých</w:t>
      </w:r>
      <w:r>
        <w:rPr>
          <w:spacing w:val="34"/>
        </w:rPr>
        <w:t xml:space="preserve"> </w:t>
      </w:r>
      <w:r>
        <w:t>prodejních</w:t>
      </w:r>
      <w:r>
        <w:rPr>
          <w:spacing w:val="32"/>
        </w:rPr>
        <w:t xml:space="preserve"> </w:t>
      </w:r>
      <w:r>
        <w:t>míst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restauračních</w:t>
      </w:r>
      <w:r>
        <w:rPr>
          <w:spacing w:val="32"/>
        </w:rPr>
        <w:t xml:space="preserve"> </w:t>
      </w:r>
      <w:r>
        <w:t>předzahrádek</w:t>
      </w:r>
      <w:r>
        <w:rPr>
          <w:spacing w:val="35"/>
        </w:rPr>
        <w:t xml:space="preserve"> </w:t>
      </w:r>
      <w:r>
        <w:t>dle</w:t>
      </w:r>
      <w:r>
        <w:rPr>
          <w:spacing w:val="-47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nařízení</w:t>
      </w:r>
      <w:r>
        <w:rPr>
          <w:spacing w:val="-1"/>
        </w:rPr>
        <w:t xml:space="preserve"> </w:t>
      </w:r>
      <w:r>
        <w:t>je Obec</w:t>
      </w:r>
      <w:r>
        <w:rPr>
          <w:spacing w:val="-3"/>
        </w:rPr>
        <w:t xml:space="preserve"> </w:t>
      </w:r>
      <w:r>
        <w:t>Blatnice</w:t>
      </w:r>
      <w:r>
        <w:rPr>
          <w:spacing w:val="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Svatým</w:t>
      </w:r>
      <w:r>
        <w:rPr>
          <w:spacing w:val="1"/>
        </w:rPr>
        <w:t xml:space="preserve"> </w:t>
      </w:r>
      <w:proofErr w:type="spellStart"/>
      <w:r>
        <w:t>Antonínkem</w:t>
      </w:r>
      <w:proofErr w:type="spellEnd"/>
      <w:r>
        <w:t>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03"/>
        </w:tabs>
        <w:spacing w:before="119"/>
        <w:ind w:left="502" w:hanging="387"/>
        <w:jc w:val="both"/>
      </w:pPr>
      <w:r>
        <w:rPr>
          <w:b/>
        </w:rPr>
        <w:t>Letní</w:t>
      </w:r>
      <w:r>
        <w:rPr>
          <w:b/>
          <w:spacing w:val="-1"/>
        </w:rPr>
        <w:t xml:space="preserve"> </w:t>
      </w:r>
      <w:r>
        <w:rPr>
          <w:b/>
        </w:rPr>
        <w:t>období -</w:t>
      </w:r>
      <w:r>
        <w:rPr>
          <w:b/>
          <w:spacing w:val="-3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dubna</w:t>
      </w:r>
      <w:r>
        <w:rPr>
          <w:spacing w:val="-1"/>
        </w:rPr>
        <w:t xml:space="preserve"> </w:t>
      </w:r>
      <w:r>
        <w:t>do 30.</w:t>
      </w:r>
      <w:r>
        <w:rPr>
          <w:spacing w:val="-1"/>
        </w:rPr>
        <w:t xml:space="preserve"> </w:t>
      </w:r>
      <w:r>
        <w:t>září</w:t>
      </w:r>
      <w:r>
        <w:rPr>
          <w:spacing w:val="-4"/>
        </w:rPr>
        <w:t xml:space="preserve"> </w:t>
      </w:r>
      <w:r>
        <w:t>kalendářního roku.</w:t>
      </w:r>
    </w:p>
    <w:p w:rsidR="00DD2B7C" w:rsidRDefault="005E70F1" w:rsidP="00002E8B">
      <w:pPr>
        <w:pStyle w:val="Odstavecseseznamem"/>
        <w:numPr>
          <w:ilvl w:val="0"/>
          <w:numId w:val="10"/>
        </w:numPr>
        <w:tabs>
          <w:tab w:val="left" w:pos="503"/>
        </w:tabs>
        <w:spacing w:before="120"/>
        <w:ind w:left="502" w:hanging="387"/>
        <w:jc w:val="both"/>
      </w:pPr>
      <w:r>
        <w:rPr>
          <w:b/>
        </w:rPr>
        <w:t>Zimní</w:t>
      </w:r>
      <w:r>
        <w:rPr>
          <w:b/>
          <w:spacing w:val="-2"/>
        </w:rPr>
        <w:t xml:space="preserve"> </w:t>
      </w:r>
      <w:r>
        <w:rPr>
          <w:b/>
        </w:rPr>
        <w:t>období -</w:t>
      </w:r>
      <w:r>
        <w:rPr>
          <w:b/>
          <w:spacing w:val="-1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března</w:t>
      </w:r>
      <w:r>
        <w:rPr>
          <w:spacing w:val="-2"/>
        </w:rPr>
        <w:t xml:space="preserve"> </w:t>
      </w:r>
      <w:r>
        <w:t>kalendářního roku.</w:t>
      </w:r>
    </w:p>
    <w:p w:rsidR="00DD2B7C" w:rsidRDefault="00DD2B7C" w:rsidP="00002E8B">
      <w:pPr>
        <w:pStyle w:val="Zkladntext"/>
        <w:jc w:val="both"/>
      </w:pPr>
    </w:p>
    <w:p w:rsidR="00DD2B7C" w:rsidRDefault="00DD2B7C" w:rsidP="00002E8B">
      <w:pPr>
        <w:pStyle w:val="Zkladntext"/>
        <w:spacing w:before="10"/>
        <w:jc w:val="center"/>
        <w:rPr>
          <w:sz w:val="23"/>
        </w:rPr>
      </w:pPr>
    </w:p>
    <w:p w:rsidR="00DD2B7C" w:rsidRDefault="005E70F1" w:rsidP="00002E8B">
      <w:pPr>
        <w:ind w:left="2935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4</w:t>
      </w:r>
    </w:p>
    <w:p w:rsidR="00DD2B7C" w:rsidRDefault="00DD2B7C" w:rsidP="00002E8B">
      <w:pPr>
        <w:pStyle w:val="Zkladntext"/>
        <w:jc w:val="center"/>
        <w:rPr>
          <w:b/>
        </w:rPr>
      </w:pPr>
    </w:p>
    <w:p w:rsidR="00DD2B7C" w:rsidRDefault="005E70F1" w:rsidP="00002E8B">
      <w:pPr>
        <w:ind w:left="867" w:right="867"/>
        <w:jc w:val="center"/>
        <w:rPr>
          <w:b/>
        </w:rPr>
      </w:pPr>
      <w:r>
        <w:rPr>
          <w:b/>
        </w:rPr>
        <w:t>Místa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2"/>
        </w:rPr>
        <w:t xml:space="preserve"> </w:t>
      </w:r>
      <w:r>
        <w:rPr>
          <w:b/>
        </w:rPr>
        <w:t>prodej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poskytování</w:t>
      </w:r>
      <w:r>
        <w:rPr>
          <w:b/>
          <w:spacing w:val="-1"/>
        </w:rPr>
        <w:t xml:space="preserve"> </w:t>
      </w:r>
      <w:r>
        <w:rPr>
          <w:b/>
        </w:rPr>
        <w:t>služeb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území</w:t>
      </w:r>
      <w:r>
        <w:rPr>
          <w:b/>
          <w:spacing w:val="-3"/>
        </w:rPr>
        <w:t xml:space="preserve"> </w:t>
      </w:r>
      <w:r>
        <w:rPr>
          <w:b/>
        </w:rPr>
        <w:t>města</w:t>
      </w:r>
    </w:p>
    <w:p w:rsidR="00DD2B7C" w:rsidRDefault="00DD2B7C" w:rsidP="00002E8B">
      <w:pPr>
        <w:pStyle w:val="Zkladntext"/>
        <w:spacing w:before="10"/>
        <w:jc w:val="both"/>
        <w:rPr>
          <w:b/>
          <w:sz w:val="23"/>
        </w:rPr>
      </w:pPr>
    </w:p>
    <w:p w:rsidR="00DD2B7C" w:rsidRDefault="005E70F1" w:rsidP="00002E8B">
      <w:pPr>
        <w:pStyle w:val="Odstavecseseznamem"/>
        <w:numPr>
          <w:ilvl w:val="0"/>
          <w:numId w:val="9"/>
        </w:numPr>
        <w:tabs>
          <w:tab w:val="left" w:pos="142"/>
        </w:tabs>
        <w:spacing w:before="1"/>
        <w:jc w:val="both"/>
      </w:pPr>
      <w:r>
        <w:t>Umístění</w:t>
      </w:r>
      <w:r w:rsidRPr="00FA2BAF">
        <w:rPr>
          <w:spacing w:val="-2"/>
        </w:rPr>
        <w:t xml:space="preserve"> </w:t>
      </w:r>
      <w:r>
        <w:t>prodejního</w:t>
      </w:r>
      <w:r w:rsidRPr="00FA2BAF">
        <w:rPr>
          <w:spacing w:val="-3"/>
        </w:rPr>
        <w:t xml:space="preserve"> </w:t>
      </w:r>
      <w:r>
        <w:t>místa</w:t>
      </w:r>
      <w:r w:rsidRPr="00FA2BAF">
        <w:rPr>
          <w:spacing w:val="-1"/>
        </w:rPr>
        <w:t xml:space="preserve"> </w:t>
      </w:r>
      <w:r>
        <w:t>je</w:t>
      </w:r>
      <w:r w:rsidRPr="00FA2BAF">
        <w:rPr>
          <w:spacing w:val="-2"/>
        </w:rPr>
        <w:t xml:space="preserve"> </w:t>
      </w:r>
      <w:r>
        <w:t>povoleno:</w:t>
      </w:r>
    </w:p>
    <w:p w:rsidR="00DD2B7C" w:rsidRDefault="005E70F1" w:rsidP="00002E8B">
      <w:pPr>
        <w:pStyle w:val="Zkladntext"/>
        <w:tabs>
          <w:tab w:val="left" w:pos="142"/>
        </w:tabs>
        <w:spacing w:before="34"/>
        <w:ind w:left="334" w:right="120" w:hanging="27"/>
        <w:jc w:val="both"/>
      </w:pPr>
      <w:r>
        <w:t xml:space="preserve">Ve vyhrazeném prostoru na kopci svatého Antonína, v areálu vinných </w:t>
      </w:r>
      <w:proofErr w:type="spellStart"/>
      <w:r>
        <w:t>búd</w:t>
      </w:r>
      <w:proofErr w:type="spellEnd"/>
      <w:r>
        <w:t xml:space="preserve"> Pod </w:t>
      </w:r>
      <w:proofErr w:type="gramStart"/>
      <w:r>
        <w:t>Starýma</w:t>
      </w:r>
      <w:proofErr w:type="gramEnd"/>
      <w:r>
        <w:t xml:space="preserve"> </w:t>
      </w:r>
      <w:proofErr w:type="spellStart"/>
      <w:r>
        <w:t>horama</w:t>
      </w:r>
      <w:proofErr w:type="spellEnd"/>
      <w:r>
        <w:t>.</w:t>
      </w:r>
      <w:r w:rsidR="00FA2BAF">
        <w:t xml:space="preserve"> </w:t>
      </w:r>
      <w:r w:rsidR="00D13BD9">
        <w:t xml:space="preserve">   </w:t>
      </w:r>
      <w:r>
        <w:t>Povolení k prodeji na prodejním místě lze sjednat v</w:t>
      </w:r>
      <w:r w:rsidR="00FA2BAF">
        <w:t xml:space="preserve"> </w:t>
      </w:r>
      <w:r>
        <w:t>kanceláři obecního úřadu</w:t>
      </w:r>
      <w:r w:rsidR="006B2810" w:rsidRPr="006B2810">
        <w:t xml:space="preserve"> </w:t>
      </w:r>
      <w:r w:rsidR="006B2810">
        <w:t xml:space="preserve">v Blatnici pod Svatým </w:t>
      </w:r>
      <w:proofErr w:type="spellStart"/>
      <w:r w:rsidR="006B2810">
        <w:t>Antonínkem</w:t>
      </w:r>
      <w:proofErr w:type="spellEnd"/>
      <w:r>
        <w:t>,</w:t>
      </w:r>
      <w:r>
        <w:rPr>
          <w:spacing w:val="1"/>
        </w:rPr>
        <w:t xml:space="preserve"> </w:t>
      </w:r>
      <w:r>
        <w:t>č. tel.</w:t>
      </w:r>
      <w:r>
        <w:rPr>
          <w:spacing w:val="-47"/>
        </w:rPr>
        <w:t xml:space="preserve"> </w:t>
      </w:r>
      <w:r>
        <w:t>518 331</w:t>
      </w:r>
      <w:r>
        <w:rPr>
          <w:spacing w:val="1"/>
        </w:rPr>
        <w:t xml:space="preserve"> </w:t>
      </w:r>
      <w:r>
        <w:t>221,</w:t>
      </w:r>
      <w:r>
        <w:rPr>
          <w:spacing w:val="-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konkrétní</w:t>
      </w:r>
      <w:r>
        <w:rPr>
          <w:spacing w:val="-3"/>
        </w:rPr>
        <w:t xml:space="preserve"> </w:t>
      </w:r>
      <w:r>
        <w:t>osoby pověřené</w:t>
      </w:r>
      <w:r>
        <w:rPr>
          <w:spacing w:val="-3"/>
        </w:rPr>
        <w:t xml:space="preserve"> </w:t>
      </w:r>
      <w:r>
        <w:t>obecním</w:t>
      </w:r>
      <w:r>
        <w:rPr>
          <w:spacing w:val="1"/>
        </w:rPr>
        <w:t xml:space="preserve"> </w:t>
      </w:r>
      <w:r>
        <w:t>úřadem.</w:t>
      </w:r>
      <w:r w:rsidR="00FA2BAF">
        <w:t xml:space="preserve"> </w:t>
      </w:r>
      <w:r>
        <w:t xml:space="preserve">Cena za pronájem prodejního prostoru je stanovena provozovatelem - pořadatelem </w:t>
      </w:r>
      <w:proofErr w:type="gramStart"/>
      <w:r>
        <w:t>konkrétní</w:t>
      </w:r>
      <w:r w:rsidR="00B0307C">
        <w:t xml:space="preserve"> </w:t>
      </w:r>
      <w:r>
        <w:rPr>
          <w:spacing w:val="-47"/>
        </w:rPr>
        <w:t xml:space="preserve"> </w:t>
      </w:r>
      <w:r>
        <w:t>akce</w:t>
      </w:r>
      <w:proofErr w:type="gramEnd"/>
      <w:r>
        <w:t>.</w:t>
      </w:r>
    </w:p>
    <w:p w:rsidR="00D13BD9" w:rsidRDefault="00D13BD9" w:rsidP="00002E8B">
      <w:pPr>
        <w:tabs>
          <w:tab w:val="left" w:pos="142"/>
          <w:tab w:val="left" w:pos="385"/>
        </w:tabs>
        <w:spacing w:before="1"/>
        <w:ind w:right="557"/>
        <w:jc w:val="both"/>
      </w:pPr>
    </w:p>
    <w:p w:rsidR="00DD2B7C" w:rsidRDefault="005E70F1" w:rsidP="00002E8B">
      <w:pPr>
        <w:pStyle w:val="Odstavecseseznamem"/>
        <w:numPr>
          <w:ilvl w:val="0"/>
          <w:numId w:val="9"/>
        </w:numPr>
        <w:tabs>
          <w:tab w:val="left" w:pos="142"/>
          <w:tab w:val="left" w:pos="385"/>
        </w:tabs>
        <w:spacing w:before="1"/>
        <w:ind w:right="557"/>
        <w:jc w:val="both"/>
      </w:pPr>
      <w:r>
        <w:t>Umístění</w:t>
      </w:r>
      <w:r w:rsidRPr="00C87D48">
        <w:t xml:space="preserve"> </w:t>
      </w:r>
      <w:r>
        <w:t>trhu</w:t>
      </w:r>
      <w:r w:rsidRPr="00C87D48">
        <w:t xml:space="preserve"> </w:t>
      </w:r>
      <w:r>
        <w:t>a</w:t>
      </w:r>
      <w:r w:rsidRPr="00C87D48">
        <w:t xml:space="preserve"> </w:t>
      </w:r>
      <w:r>
        <w:t>jednorázových</w:t>
      </w:r>
      <w:r w:rsidRPr="00C87D48">
        <w:t xml:space="preserve"> </w:t>
      </w:r>
      <w:r>
        <w:t>akcí</w:t>
      </w:r>
      <w:r w:rsidRPr="00C87D48">
        <w:t xml:space="preserve"> </w:t>
      </w:r>
      <w:r>
        <w:t>spojených</w:t>
      </w:r>
      <w:r w:rsidRPr="00C87D48">
        <w:t xml:space="preserve"> </w:t>
      </w:r>
      <w:r>
        <w:t>s</w:t>
      </w:r>
      <w:r w:rsidRPr="00C87D48">
        <w:t xml:space="preserve"> </w:t>
      </w:r>
      <w:r>
        <w:t>prodejem</w:t>
      </w:r>
      <w:r w:rsidRPr="00C87D48">
        <w:t xml:space="preserve"> </w:t>
      </w:r>
      <w:r>
        <w:t>zboží</w:t>
      </w:r>
      <w:r w:rsidRPr="00C87D48">
        <w:t xml:space="preserve"> </w:t>
      </w:r>
      <w:r>
        <w:t>a</w:t>
      </w:r>
      <w:r w:rsidRPr="00C87D48">
        <w:t xml:space="preserve"> </w:t>
      </w:r>
      <w:r>
        <w:t>poskytováním</w:t>
      </w:r>
      <w:r w:rsidRPr="00C87D48">
        <w:t xml:space="preserve"> </w:t>
      </w:r>
      <w:r>
        <w:t>služeb</w:t>
      </w:r>
      <w:r w:rsidR="00C87D48">
        <w:t xml:space="preserve"> </w:t>
      </w:r>
      <w:r w:rsidR="00D13BD9">
        <w:t xml:space="preserve">       </w:t>
      </w:r>
      <w:r>
        <w:t>duchovní akce,</w:t>
      </w:r>
      <w:r w:rsidRPr="00C87D48">
        <w:t xml:space="preserve"> </w:t>
      </w:r>
      <w:r>
        <w:t>slavnosti,</w:t>
      </w:r>
      <w:r w:rsidRPr="00C87D48">
        <w:t xml:space="preserve"> </w:t>
      </w:r>
      <w:r>
        <w:t>sportovní</w:t>
      </w:r>
      <w:r w:rsidRPr="00C87D48">
        <w:t xml:space="preserve"> </w:t>
      </w:r>
      <w:r>
        <w:t>a</w:t>
      </w:r>
      <w:r w:rsidRPr="00C87D48">
        <w:t xml:space="preserve"> </w:t>
      </w:r>
      <w:r>
        <w:t>kulturní</w:t>
      </w:r>
      <w:r w:rsidRPr="00C87D48">
        <w:t xml:space="preserve"> </w:t>
      </w:r>
      <w:r>
        <w:t>akce,</w:t>
      </w:r>
      <w:r w:rsidRPr="00C87D48">
        <w:t xml:space="preserve"> </w:t>
      </w:r>
      <w:r>
        <w:t>vánoční</w:t>
      </w:r>
      <w:r w:rsidRPr="00C87D48">
        <w:t xml:space="preserve"> </w:t>
      </w:r>
      <w:r>
        <w:t>trhy,</w:t>
      </w:r>
      <w:r w:rsidRPr="00C87D48">
        <w:t xml:space="preserve"> </w:t>
      </w:r>
      <w:r>
        <w:t>jarmark</w:t>
      </w:r>
      <w:r w:rsidRPr="00C87D48">
        <w:t xml:space="preserve"> </w:t>
      </w:r>
      <w:r>
        <w:t>apod.) je</w:t>
      </w:r>
      <w:r w:rsidRPr="00C87D48">
        <w:t xml:space="preserve"> </w:t>
      </w:r>
      <w:r>
        <w:t>povoleno</w:t>
      </w:r>
      <w:r w:rsidRPr="00C87D48">
        <w:t xml:space="preserve"> </w:t>
      </w:r>
      <w:r>
        <w:t>v</w:t>
      </w:r>
      <w:r w:rsidR="00C87D48" w:rsidRPr="00C87D48">
        <w:t xml:space="preserve"> </w:t>
      </w:r>
      <w:r>
        <w:t xml:space="preserve">prostoru na kopci svatého Antonína a na prostranství pod </w:t>
      </w:r>
      <w:proofErr w:type="gramStart"/>
      <w:r>
        <w:t>Starýma</w:t>
      </w:r>
      <w:proofErr w:type="gramEnd"/>
      <w:r>
        <w:t xml:space="preserve"> </w:t>
      </w:r>
      <w:proofErr w:type="spellStart"/>
      <w:r>
        <w:t>horama</w:t>
      </w:r>
      <w:proofErr w:type="spellEnd"/>
      <w:r>
        <w:t xml:space="preserve"> v areálu vinných</w:t>
      </w:r>
      <w:r w:rsidR="00C87D48" w:rsidRPr="00C87D48">
        <w:t xml:space="preserve"> </w:t>
      </w:r>
      <w:r>
        <w:t>sklepů</w:t>
      </w:r>
      <w:r w:rsidR="00B0307C">
        <w:t>.</w:t>
      </w:r>
    </w:p>
    <w:p w:rsidR="00002E8B" w:rsidRDefault="00002E8B" w:rsidP="00D13BD9">
      <w:pPr>
        <w:pStyle w:val="Zkladntext"/>
        <w:tabs>
          <w:tab w:val="left" w:pos="142"/>
        </w:tabs>
        <w:ind w:left="334" w:right="243" w:hanging="27"/>
        <w:jc w:val="both"/>
      </w:pPr>
    </w:p>
    <w:p w:rsidR="00DD2B7C" w:rsidRDefault="005E70F1" w:rsidP="00FA679F">
      <w:pPr>
        <w:pStyle w:val="Zkladntext"/>
        <w:tabs>
          <w:tab w:val="left" w:pos="142"/>
        </w:tabs>
        <w:ind w:left="334" w:right="243" w:hanging="27"/>
        <w:jc w:val="both"/>
      </w:pPr>
      <w:r>
        <w:lastRenderedPageBreak/>
        <w:t>Vybavení trhu: prodejní stánky prodejní pulty, stolky či jiné obdobné zařízení ve vlastnictví</w:t>
      </w:r>
      <w:r w:rsidR="00FA679F">
        <w:t xml:space="preserve"> </w:t>
      </w:r>
      <w:r>
        <w:t>prodejce</w:t>
      </w:r>
      <w:r w:rsidR="00C87D48">
        <w:t xml:space="preserve"> </w:t>
      </w:r>
      <w:r w:rsidR="00D13BD9">
        <w:t>p</w:t>
      </w:r>
      <w:r>
        <w:t>ovolené</w:t>
      </w:r>
      <w:r w:rsidRPr="00C87D48">
        <w:t xml:space="preserve"> </w:t>
      </w:r>
      <w:r>
        <w:t>k</w:t>
      </w:r>
      <w:r w:rsidRPr="00C87D48">
        <w:t xml:space="preserve"> </w:t>
      </w:r>
      <w:r>
        <w:t>umístění</w:t>
      </w:r>
      <w:r w:rsidRPr="00C87D48">
        <w:t xml:space="preserve"> </w:t>
      </w:r>
      <w:r>
        <w:t>pořadatelem</w:t>
      </w:r>
      <w:r w:rsidRPr="00C87D48">
        <w:t xml:space="preserve"> </w:t>
      </w:r>
      <w:r>
        <w:t>trhu</w:t>
      </w:r>
      <w:r w:rsidRPr="00C87D48">
        <w:t xml:space="preserve"> </w:t>
      </w:r>
      <w:r>
        <w:t>a</w:t>
      </w:r>
      <w:r w:rsidRPr="00C87D48">
        <w:t xml:space="preserve"> </w:t>
      </w:r>
      <w:r>
        <w:t>správcem,</w:t>
      </w:r>
      <w:r w:rsidRPr="00C87D48">
        <w:t xml:space="preserve"> </w:t>
      </w:r>
      <w:r>
        <w:t>odpadkové</w:t>
      </w:r>
      <w:r w:rsidRPr="00C87D48">
        <w:t xml:space="preserve"> </w:t>
      </w:r>
      <w:r>
        <w:t>koše,</w:t>
      </w:r>
      <w:r w:rsidRPr="00C87D48">
        <w:t xml:space="preserve"> </w:t>
      </w:r>
      <w:r>
        <w:t>sociální</w:t>
      </w:r>
      <w:r w:rsidRPr="00C87D48">
        <w:t xml:space="preserve"> </w:t>
      </w:r>
      <w:r>
        <w:t>zařízení.</w:t>
      </w:r>
    </w:p>
    <w:p w:rsidR="00DD2B7C" w:rsidRDefault="005E70F1" w:rsidP="00FA679F">
      <w:pPr>
        <w:pStyle w:val="Zkladntext"/>
        <w:tabs>
          <w:tab w:val="left" w:pos="142"/>
        </w:tabs>
        <w:ind w:left="334" w:hanging="27"/>
        <w:jc w:val="both"/>
      </w:pPr>
      <w:r>
        <w:t>Provozovatel:</w:t>
      </w:r>
      <w:r w:rsidRPr="00C87D48">
        <w:t xml:space="preserve"> </w:t>
      </w:r>
      <w:r>
        <w:t>Obec</w:t>
      </w:r>
      <w:r w:rsidRPr="00C87D48">
        <w:t xml:space="preserve"> </w:t>
      </w:r>
      <w:r>
        <w:t>Blatnice</w:t>
      </w:r>
      <w:r w:rsidRPr="00C87D48">
        <w:t xml:space="preserve"> </w:t>
      </w:r>
      <w:r>
        <w:t>pod</w:t>
      </w:r>
      <w:r w:rsidRPr="00C87D48">
        <w:t xml:space="preserve"> </w:t>
      </w:r>
      <w:r>
        <w:t>Svatým</w:t>
      </w:r>
      <w:r w:rsidRPr="00C87D48">
        <w:t xml:space="preserve"> </w:t>
      </w:r>
      <w:proofErr w:type="spellStart"/>
      <w:r>
        <w:t>Antonínkem</w:t>
      </w:r>
      <w:proofErr w:type="spellEnd"/>
      <w:r w:rsidRPr="00C87D48">
        <w:t xml:space="preserve"> </w:t>
      </w:r>
      <w:r>
        <w:t>případně</w:t>
      </w:r>
      <w:r w:rsidRPr="00C87D48">
        <w:t xml:space="preserve"> </w:t>
      </w:r>
      <w:r>
        <w:t>jiný</w:t>
      </w:r>
      <w:r w:rsidRPr="00C87D48">
        <w:t xml:space="preserve"> </w:t>
      </w:r>
      <w:r>
        <w:t>subjekt</w:t>
      </w:r>
      <w:r w:rsidRPr="00C87D48">
        <w:t xml:space="preserve"> </w:t>
      </w:r>
      <w:r>
        <w:t>zřízený</w:t>
      </w:r>
      <w:r w:rsidR="00002E8B">
        <w:t xml:space="preserve"> </w:t>
      </w:r>
      <w:r>
        <w:t xml:space="preserve">nebo založený obcí Blatnice pod Svatým </w:t>
      </w:r>
      <w:proofErr w:type="spellStart"/>
      <w:r>
        <w:t>Antonínkem</w:t>
      </w:r>
      <w:proofErr w:type="spellEnd"/>
      <w:r>
        <w:t>, organizace působící na území obce případně</w:t>
      </w:r>
      <w:r w:rsidRPr="00C87D48">
        <w:t xml:space="preserve"> </w:t>
      </w:r>
      <w:r>
        <w:t xml:space="preserve">fyzická </w:t>
      </w:r>
      <w:proofErr w:type="gramStart"/>
      <w:r>
        <w:t xml:space="preserve">či </w:t>
      </w:r>
      <w:r w:rsidR="002F2C82">
        <w:t xml:space="preserve"> </w:t>
      </w:r>
      <w:r>
        <w:t>právnická</w:t>
      </w:r>
      <w:proofErr w:type="gramEnd"/>
      <w:r>
        <w:t xml:space="preserve"> osoba s oprávněním podnikat v oblasti nákupu a prodeje zboží na základě</w:t>
      </w:r>
      <w:r w:rsidRPr="00C87D48">
        <w:t xml:space="preserve"> </w:t>
      </w:r>
      <w:r>
        <w:t>povolení</w:t>
      </w:r>
      <w:r w:rsidRPr="00C87D48">
        <w:t xml:space="preserve"> </w:t>
      </w:r>
      <w:r w:rsidR="002F2C82">
        <w:t xml:space="preserve"> </w:t>
      </w:r>
      <w:r>
        <w:t>správce.</w:t>
      </w:r>
    </w:p>
    <w:p w:rsidR="00DD2B7C" w:rsidRDefault="00DD2B7C" w:rsidP="00FA2BAF">
      <w:pPr>
        <w:pStyle w:val="Zkladntext"/>
        <w:tabs>
          <w:tab w:val="left" w:pos="142"/>
        </w:tabs>
        <w:ind w:left="142" w:hanging="27"/>
        <w:jc w:val="both"/>
      </w:pPr>
    </w:p>
    <w:p w:rsidR="00DD2B7C" w:rsidRDefault="005E70F1" w:rsidP="00D13BD9">
      <w:pPr>
        <w:pStyle w:val="Odstavecseseznamem"/>
        <w:numPr>
          <w:ilvl w:val="0"/>
          <w:numId w:val="9"/>
        </w:numPr>
        <w:tabs>
          <w:tab w:val="left" w:pos="142"/>
          <w:tab w:val="left" w:pos="531"/>
          <w:tab w:val="left" w:pos="532"/>
        </w:tabs>
        <w:ind w:right="110"/>
        <w:jc w:val="both"/>
      </w:pPr>
      <w:r>
        <w:t>Vánoční prodej ryb a stromků, jmelí a chvojí, velikonoční prodej kraslic, pomlázek a dalšího</w:t>
      </w:r>
      <w:r>
        <w:rPr>
          <w:spacing w:val="1"/>
        </w:rPr>
        <w:t xml:space="preserve"> </w:t>
      </w:r>
      <w:r>
        <w:t>obdobného</w:t>
      </w:r>
      <w:r>
        <w:rPr>
          <w:spacing w:val="47"/>
        </w:rPr>
        <w:t xml:space="preserve"> </w:t>
      </w:r>
      <w:r>
        <w:t>zboží</w:t>
      </w:r>
      <w:r>
        <w:rPr>
          <w:spacing w:val="44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povolen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celém</w:t>
      </w:r>
      <w:r>
        <w:rPr>
          <w:spacing w:val="48"/>
        </w:rPr>
        <w:t xml:space="preserve"> </w:t>
      </w:r>
      <w:r>
        <w:t>území</w:t>
      </w:r>
      <w:r>
        <w:rPr>
          <w:spacing w:val="47"/>
        </w:rPr>
        <w:t xml:space="preserve"> </w:t>
      </w:r>
      <w:r>
        <w:t>obce</w:t>
      </w:r>
      <w:r>
        <w:rPr>
          <w:spacing w:val="46"/>
        </w:rPr>
        <w:t xml:space="preserve"> </w:t>
      </w:r>
      <w:r>
        <w:t>Blatnice</w:t>
      </w:r>
      <w:r>
        <w:rPr>
          <w:spacing w:val="47"/>
        </w:rPr>
        <w:t xml:space="preserve"> </w:t>
      </w:r>
      <w:r>
        <w:t>pod</w:t>
      </w:r>
      <w:r>
        <w:rPr>
          <w:spacing w:val="46"/>
        </w:rPr>
        <w:t xml:space="preserve"> </w:t>
      </w:r>
      <w:r>
        <w:t>Svatým</w:t>
      </w:r>
      <w:r>
        <w:rPr>
          <w:spacing w:val="46"/>
        </w:rPr>
        <w:t xml:space="preserve"> </w:t>
      </w:r>
      <w:proofErr w:type="spellStart"/>
      <w:r>
        <w:t>Antonínkem</w:t>
      </w:r>
      <w:proofErr w:type="spellEnd"/>
      <w:r>
        <w:t>,</w:t>
      </w:r>
      <w:r>
        <w:rPr>
          <w:spacing w:val="44"/>
        </w:rPr>
        <w:t xml:space="preserve"> </w:t>
      </w:r>
      <w:r>
        <w:t>pokud</w:t>
      </w:r>
      <w:r>
        <w:rPr>
          <w:spacing w:val="-47"/>
        </w:rPr>
        <w:t xml:space="preserve"> </w:t>
      </w:r>
      <w:r>
        <w:t>budou</w:t>
      </w:r>
      <w:r>
        <w:rPr>
          <w:spacing w:val="21"/>
        </w:rPr>
        <w:t xml:space="preserve"> </w:t>
      </w:r>
      <w:r>
        <w:t>dodrženy</w:t>
      </w:r>
      <w:r>
        <w:rPr>
          <w:spacing w:val="21"/>
        </w:rPr>
        <w:t xml:space="preserve"> </w:t>
      </w:r>
      <w:r>
        <w:t>podmínky</w:t>
      </w:r>
      <w:r>
        <w:rPr>
          <w:spacing w:val="22"/>
        </w:rPr>
        <w:t xml:space="preserve"> </w:t>
      </w:r>
      <w:r>
        <w:t>stanovené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20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tohoto</w:t>
      </w:r>
      <w:r>
        <w:rPr>
          <w:spacing w:val="20"/>
        </w:rPr>
        <w:t xml:space="preserve"> </w:t>
      </w:r>
      <w:r>
        <w:t>nařízení.</w:t>
      </w:r>
      <w:r>
        <w:rPr>
          <w:spacing w:val="22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vánoční</w:t>
      </w:r>
      <w:r>
        <w:rPr>
          <w:spacing w:val="22"/>
        </w:rPr>
        <w:t xml:space="preserve"> </w:t>
      </w:r>
      <w:r>
        <w:t>prodej</w:t>
      </w:r>
      <w:r>
        <w:rPr>
          <w:spacing w:val="23"/>
        </w:rPr>
        <w:t xml:space="preserve"> </w:t>
      </w:r>
      <w:r>
        <w:t>ryb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stromků,</w:t>
      </w:r>
      <w:r>
        <w:rPr>
          <w:spacing w:val="-47"/>
        </w:rPr>
        <w:t xml:space="preserve"> </w:t>
      </w:r>
      <w:r>
        <w:t>jmelí</w:t>
      </w:r>
      <w:r>
        <w:rPr>
          <w:spacing w:val="-3"/>
        </w:rPr>
        <w:t xml:space="preserve"> </w:t>
      </w:r>
      <w:r>
        <w:t>a chvojí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pokládá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prodej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prosince</w:t>
      </w:r>
      <w:r>
        <w:rPr>
          <w:spacing w:val="1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</w:p>
    <w:p w:rsidR="00DD2B7C" w:rsidRDefault="00D13BD9" w:rsidP="00D13BD9">
      <w:pPr>
        <w:pStyle w:val="Zkladntext"/>
        <w:tabs>
          <w:tab w:val="left" w:pos="142"/>
        </w:tabs>
        <w:ind w:left="334" w:right="1095" w:hanging="27"/>
        <w:jc w:val="both"/>
      </w:pPr>
      <w:r>
        <w:t xml:space="preserve"> </w:t>
      </w:r>
      <w:r w:rsidR="005E70F1">
        <w:t>Z</w:t>
      </w:r>
      <w:r>
        <w:t>a</w:t>
      </w:r>
      <w:r w:rsidR="005E70F1">
        <w:t xml:space="preserve"> velikonoční prodej kraslic a pomlázek se pokládá jejich prodej v období 21 dnů před</w:t>
      </w:r>
      <w:r w:rsidR="005E70F1">
        <w:rPr>
          <w:spacing w:val="-47"/>
        </w:rPr>
        <w:t xml:space="preserve"> </w:t>
      </w:r>
      <w:r w:rsidR="005E70F1">
        <w:t>velikonočním</w:t>
      </w:r>
      <w:r w:rsidR="005E70F1">
        <w:rPr>
          <w:spacing w:val="-3"/>
        </w:rPr>
        <w:t xml:space="preserve"> </w:t>
      </w:r>
      <w:r w:rsidR="005E70F1">
        <w:t>pondělím.</w:t>
      </w:r>
    </w:p>
    <w:p w:rsidR="00DD2B7C" w:rsidRDefault="00DD2B7C" w:rsidP="00FA2BAF">
      <w:pPr>
        <w:pStyle w:val="Zkladntext"/>
        <w:tabs>
          <w:tab w:val="left" w:pos="142"/>
        </w:tabs>
        <w:spacing w:before="7"/>
        <w:ind w:left="142" w:hanging="27"/>
        <w:jc w:val="both"/>
      </w:pPr>
    </w:p>
    <w:p w:rsidR="00DD2B7C" w:rsidRDefault="005E70F1" w:rsidP="00D13BD9">
      <w:pPr>
        <w:pStyle w:val="Odstavecseseznamem"/>
        <w:numPr>
          <w:ilvl w:val="0"/>
          <w:numId w:val="9"/>
        </w:numPr>
        <w:tabs>
          <w:tab w:val="left" w:pos="142"/>
          <w:tab w:val="left" w:pos="530"/>
        </w:tabs>
        <w:ind w:right="156"/>
        <w:jc w:val="both"/>
      </w:pPr>
      <w:r>
        <w:t xml:space="preserve">Předsunutá prodejní místa a restaurační předzahrádky lze provozovat pouze na základě </w:t>
      </w:r>
      <w:r w:rsidR="00C87D48">
        <w:t xml:space="preserve">povolení </w:t>
      </w:r>
      <w:r w:rsidR="00C87D48" w:rsidRPr="00C87D48">
        <w:t>správce</w:t>
      </w:r>
      <w:r>
        <w:t>.</w:t>
      </w:r>
    </w:p>
    <w:p w:rsidR="00DD2B7C" w:rsidRDefault="00DD2B7C">
      <w:pPr>
        <w:pStyle w:val="Zkladntext"/>
        <w:spacing w:before="1"/>
        <w:rPr>
          <w:sz w:val="23"/>
        </w:rPr>
      </w:pPr>
    </w:p>
    <w:p w:rsidR="00DD2B7C" w:rsidRDefault="005E70F1">
      <w:pPr>
        <w:ind w:left="2935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DD2B7C" w:rsidRDefault="00DD2B7C">
      <w:pPr>
        <w:pStyle w:val="Zkladntext"/>
        <w:spacing w:before="10"/>
        <w:rPr>
          <w:b/>
          <w:sz w:val="23"/>
        </w:rPr>
      </w:pPr>
    </w:p>
    <w:p w:rsidR="00DD2B7C" w:rsidRDefault="005E70F1">
      <w:pPr>
        <w:spacing w:before="1"/>
        <w:ind w:left="2016" w:right="2110"/>
        <w:jc w:val="center"/>
        <w:rPr>
          <w:b/>
        </w:rPr>
      </w:pPr>
      <w:r>
        <w:rPr>
          <w:b/>
        </w:rPr>
        <w:t>Stanovení</w:t>
      </w:r>
      <w:r>
        <w:rPr>
          <w:b/>
          <w:spacing w:val="-3"/>
        </w:rPr>
        <w:t xml:space="preserve"> </w:t>
      </w:r>
      <w:r>
        <w:rPr>
          <w:b/>
        </w:rPr>
        <w:t>kapacity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přiměřené</w:t>
      </w:r>
      <w:r>
        <w:rPr>
          <w:b/>
          <w:spacing w:val="-3"/>
        </w:rPr>
        <w:t xml:space="preserve"> </w:t>
      </w:r>
      <w:r>
        <w:rPr>
          <w:b/>
        </w:rPr>
        <w:t>vybavenosti</w:t>
      </w:r>
      <w:r>
        <w:rPr>
          <w:b/>
          <w:spacing w:val="-2"/>
        </w:rPr>
        <w:t xml:space="preserve"> </w:t>
      </w:r>
      <w:r>
        <w:rPr>
          <w:b/>
        </w:rPr>
        <w:t>tržišť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trhu</w:t>
      </w:r>
    </w:p>
    <w:p w:rsidR="00DD2B7C" w:rsidRDefault="00DD2B7C">
      <w:pPr>
        <w:pStyle w:val="Zkladntext"/>
        <w:spacing w:before="9"/>
        <w:rPr>
          <w:b/>
        </w:rPr>
      </w:pPr>
    </w:p>
    <w:p w:rsidR="00DD2B7C" w:rsidRDefault="005E70F1">
      <w:pPr>
        <w:pStyle w:val="Odstavecseseznamem"/>
        <w:numPr>
          <w:ilvl w:val="0"/>
          <w:numId w:val="8"/>
        </w:numPr>
        <w:tabs>
          <w:tab w:val="left" w:pos="539"/>
        </w:tabs>
        <w:spacing w:before="1"/>
        <w:ind w:right="111" w:hanging="360"/>
        <w:jc w:val="both"/>
      </w:pPr>
      <w:r>
        <w:t>Prodej na prodejním místě je možný pouze na základě předchozího souhlasu majitele pozemku</w:t>
      </w:r>
      <w:r>
        <w:rPr>
          <w:spacing w:val="1"/>
        </w:rPr>
        <w:t xml:space="preserve"> </w:t>
      </w:r>
      <w:r>
        <w:t>a obce</w:t>
      </w:r>
      <w:r>
        <w:rPr>
          <w:spacing w:val="-3"/>
        </w:rPr>
        <w:t xml:space="preserve"> </w:t>
      </w:r>
      <w:r>
        <w:t>Blatnice</w:t>
      </w:r>
      <w:r>
        <w:rPr>
          <w:spacing w:val="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Svatým</w:t>
      </w:r>
      <w:r>
        <w:rPr>
          <w:spacing w:val="1"/>
        </w:rPr>
        <w:t xml:space="preserve"> </w:t>
      </w:r>
      <w:proofErr w:type="spellStart"/>
      <w:r>
        <w:t>Antonínkem</w:t>
      </w:r>
      <w:proofErr w:type="spellEnd"/>
      <w:r>
        <w:t>.</w:t>
      </w:r>
    </w:p>
    <w:p w:rsidR="00C320F3" w:rsidRDefault="00C320F3" w:rsidP="006C39DD">
      <w:pPr>
        <w:pStyle w:val="Odstavecseseznamem"/>
        <w:numPr>
          <w:ilvl w:val="0"/>
          <w:numId w:val="8"/>
        </w:numPr>
        <w:tabs>
          <w:tab w:val="left" w:pos="539"/>
        </w:tabs>
        <w:spacing w:before="121"/>
        <w:ind w:right="114" w:hanging="360"/>
        <w:jc w:val="both"/>
      </w:pPr>
      <w:r w:rsidRPr="00C320F3">
        <w:t xml:space="preserve">O kapacitě trhů rozhoduje provozovatel vždy s ohledem na stávající situaci tak, aby byly zajištěny přiměřené podmínky pro zachování kultury a bezpečnosti stánkového prodeje a bezpečný pohyb osob na </w:t>
      </w:r>
      <w:r w:rsidR="0059430E">
        <w:t>tržišti, včetně osob s omezenou schopností pohybu a orientace, a pro zásobování.</w:t>
      </w:r>
    </w:p>
    <w:p w:rsidR="006C39DD" w:rsidRDefault="005E70F1" w:rsidP="006C39DD">
      <w:pPr>
        <w:pStyle w:val="Odstavecseseznamem"/>
        <w:numPr>
          <w:ilvl w:val="0"/>
          <w:numId w:val="8"/>
        </w:numPr>
        <w:tabs>
          <w:tab w:val="left" w:pos="539"/>
        </w:tabs>
        <w:spacing w:before="121"/>
        <w:ind w:right="114" w:hanging="360"/>
        <w:jc w:val="both"/>
      </w:pPr>
      <w:r>
        <w:t>Prodejní místo musí provozovatel či organizátor akce vybavit dostatečným počtem nádob na</w:t>
      </w:r>
      <w:r w:rsidRPr="00C320F3">
        <w:rPr>
          <w:spacing w:val="1"/>
        </w:rPr>
        <w:t xml:space="preserve"> </w:t>
      </w:r>
      <w:r>
        <w:t>odpad.</w:t>
      </w:r>
      <w:r w:rsidRPr="00C320F3">
        <w:rPr>
          <w:spacing w:val="23"/>
        </w:rPr>
        <w:t xml:space="preserve"> </w:t>
      </w:r>
      <w:r>
        <w:t>Za</w:t>
      </w:r>
      <w:r w:rsidRPr="00C320F3">
        <w:rPr>
          <w:spacing w:val="25"/>
        </w:rPr>
        <w:t xml:space="preserve"> </w:t>
      </w:r>
      <w:r>
        <w:t>dostatečný</w:t>
      </w:r>
      <w:r w:rsidRPr="00C320F3">
        <w:rPr>
          <w:spacing w:val="25"/>
        </w:rPr>
        <w:t xml:space="preserve"> </w:t>
      </w:r>
      <w:r>
        <w:t>počet</w:t>
      </w:r>
      <w:r w:rsidRPr="00C320F3">
        <w:rPr>
          <w:spacing w:val="25"/>
        </w:rPr>
        <w:t xml:space="preserve"> </w:t>
      </w:r>
      <w:r>
        <w:t>sběrných</w:t>
      </w:r>
      <w:r w:rsidRPr="00C320F3">
        <w:rPr>
          <w:spacing w:val="24"/>
        </w:rPr>
        <w:t xml:space="preserve"> </w:t>
      </w:r>
      <w:r>
        <w:t>nádob</w:t>
      </w:r>
      <w:r w:rsidRPr="00C320F3">
        <w:rPr>
          <w:spacing w:val="23"/>
        </w:rPr>
        <w:t xml:space="preserve"> </w:t>
      </w:r>
      <w:r>
        <w:t>a</w:t>
      </w:r>
      <w:r w:rsidRPr="00C320F3">
        <w:rPr>
          <w:spacing w:val="24"/>
        </w:rPr>
        <w:t xml:space="preserve"> </w:t>
      </w:r>
      <w:r>
        <w:t>za</w:t>
      </w:r>
      <w:r w:rsidRPr="00C320F3">
        <w:rPr>
          <w:spacing w:val="24"/>
        </w:rPr>
        <w:t xml:space="preserve"> </w:t>
      </w:r>
      <w:r>
        <w:t>dostatečnou</w:t>
      </w:r>
      <w:r w:rsidRPr="00C320F3">
        <w:rPr>
          <w:spacing w:val="24"/>
        </w:rPr>
        <w:t xml:space="preserve"> </w:t>
      </w:r>
      <w:r>
        <w:t>četnost</w:t>
      </w:r>
      <w:r w:rsidRPr="00C320F3">
        <w:rPr>
          <w:spacing w:val="25"/>
        </w:rPr>
        <w:t xml:space="preserve"> </w:t>
      </w:r>
      <w:r>
        <w:t>svozu</w:t>
      </w:r>
      <w:r w:rsidRPr="00C320F3">
        <w:rPr>
          <w:spacing w:val="24"/>
        </w:rPr>
        <w:t xml:space="preserve"> </w:t>
      </w:r>
      <w:r>
        <w:t>se</w:t>
      </w:r>
      <w:r w:rsidRPr="00C320F3">
        <w:rPr>
          <w:spacing w:val="24"/>
        </w:rPr>
        <w:t xml:space="preserve"> </w:t>
      </w:r>
      <w:r>
        <w:t>považuje</w:t>
      </w:r>
      <w:r w:rsidRPr="00C320F3">
        <w:rPr>
          <w:spacing w:val="25"/>
        </w:rPr>
        <w:t xml:space="preserve"> </w:t>
      </w:r>
      <w:r>
        <w:t>stav,</w:t>
      </w:r>
      <w:r w:rsidRPr="00C320F3">
        <w:rPr>
          <w:spacing w:val="-47"/>
        </w:rPr>
        <w:t xml:space="preserve"> </w:t>
      </w:r>
      <w:r>
        <w:t>kdy sběrné nádoby mezi jednotlivými svozy, které provádí příslušné oprávněné osoby, nebudou</w:t>
      </w:r>
      <w:r w:rsidRPr="00C320F3">
        <w:rPr>
          <w:spacing w:val="1"/>
        </w:rPr>
        <w:t xml:space="preserve"> </w:t>
      </w:r>
      <w:r>
        <w:t>přeplněné</w:t>
      </w:r>
      <w:r w:rsidRPr="00C320F3">
        <w:rPr>
          <w:spacing w:val="-1"/>
        </w:rPr>
        <w:t xml:space="preserve"> </w:t>
      </w:r>
      <w:r>
        <w:t>a</w:t>
      </w:r>
      <w:r w:rsidRPr="00C320F3">
        <w:rPr>
          <w:spacing w:val="-2"/>
        </w:rPr>
        <w:t xml:space="preserve"> </w:t>
      </w:r>
      <w:r>
        <w:t>odpad</w:t>
      </w:r>
      <w:r w:rsidRPr="00C320F3">
        <w:rPr>
          <w:spacing w:val="-1"/>
        </w:rPr>
        <w:t xml:space="preserve"> </w:t>
      </w:r>
      <w:r>
        <w:t>nebude</w:t>
      </w:r>
      <w:r w:rsidRPr="00C320F3">
        <w:rPr>
          <w:spacing w:val="-2"/>
        </w:rPr>
        <w:t xml:space="preserve"> </w:t>
      </w:r>
      <w:r>
        <w:t>ukládán</w:t>
      </w:r>
      <w:r w:rsidRPr="00C320F3">
        <w:rPr>
          <w:spacing w:val="-1"/>
        </w:rPr>
        <w:t xml:space="preserve"> </w:t>
      </w:r>
      <w:r>
        <w:t>mimo sběrné</w:t>
      </w:r>
      <w:r w:rsidRPr="00C320F3">
        <w:rPr>
          <w:spacing w:val="1"/>
        </w:rPr>
        <w:t xml:space="preserve"> </w:t>
      </w:r>
      <w:r>
        <w:t>nádoby.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9"/>
        <w:rPr>
          <w:sz w:val="25"/>
        </w:rPr>
      </w:pPr>
    </w:p>
    <w:p w:rsidR="00DD2B7C" w:rsidRDefault="005E70F1">
      <w:pPr>
        <w:ind w:left="2935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6</w:t>
      </w:r>
    </w:p>
    <w:p w:rsidR="0059430E" w:rsidRDefault="0059430E">
      <w:pPr>
        <w:ind w:left="2935" w:right="2936"/>
        <w:jc w:val="center"/>
        <w:rPr>
          <w:b/>
        </w:rPr>
      </w:pPr>
    </w:p>
    <w:p w:rsidR="00DD2B7C" w:rsidRDefault="005E70F1">
      <w:pPr>
        <w:spacing w:before="37"/>
        <w:ind w:left="284" w:right="283"/>
        <w:jc w:val="center"/>
        <w:rPr>
          <w:b/>
        </w:rPr>
      </w:pPr>
      <w:r>
        <w:rPr>
          <w:b/>
        </w:rPr>
        <w:t>Doba prodeje a poskytování služeb na tržištích, trhu, tržních místech a předsunutých prodejních</w:t>
      </w:r>
      <w:r>
        <w:rPr>
          <w:b/>
          <w:spacing w:val="-47"/>
        </w:rPr>
        <w:t xml:space="preserve"> </w:t>
      </w:r>
      <w:r>
        <w:rPr>
          <w:b/>
        </w:rPr>
        <w:t>místech</w:t>
      </w:r>
    </w:p>
    <w:p w:rsidR="00DD2B7C" w:rsidRDefault="00DD2B7C">
      <w:pPr>
        <w:pStyle w:val="Zkladntext"/>
        <w:rPr>
          <w:b/>
        </w:rPr>
      </w:pPr>
    </w:p>
    <w:p w:rsidR="00DD2B7C" w:rsidRDefault="00DD2B7C">
      <w:pPr>
        <w:pStyle w:val="Zkladntext"/>
        <w:rPr>
          <w:b/>
        </w:rPr>
      </w:pPr>
    </w:p>
    <w:p w:rsidR="00DD2B7C" w:rsidRDefault="005E70F1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ind w:right="112" w:hanging="360"/>
      </w:pPr>
      <w:r>
        <w:t>Prodej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poskytování</w:t>
      </w:r>
      <w:r>
        <w:rPr>
          <w:spacing w:val="12"/>
        </w:rPr>
        <w:t xml:space="preserve"> </w:t>
      </w:r>
      <w:r>
        <w:t>služeb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tržištích,</w:t>
      </w:r>
      <w:r>
        <w:rPr>
          <w:spacing w:val="11"/>
        </w:rPr>
        <w:t xml:space="preserve"> </w:t>
      </w:r>
      <w:r>
        <w:t>trzích,</w:t>
      </w:r>
      <w:r>
        <w:rPr>
          <w:spacing w:val="12"/>
        </w:rPr>
        <w:t xml:space="preserve"> </w:t>
      </w:r>
      <w:r>
        <w:t>tržních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prodejních</w:t>
      </w:r>
      <w:r>
        <w:rPr>
          <w:spacing w:val="10"/>
        </w:rPr>
        <w:t xml:space="preserve"> </w:t>
      </w:r>
      <w:r>
        <w:t>místech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možný</w:t>
      </w:r>
      <w:r>
        <w:rPr>
          <w:spacing w:val="13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dnech</w:t>
      </w:r>
      <w:r>
        <w:rPr>
          <w:spacing w:val="-47"/>
        </w:rPr>
        <w:t xml:space="preserve"> </w:t>
      </w:r>
      <w:r>
        <w:t>pondělí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neděle, kdy</w:t>
      </w:r>
      <w:r>
        <w:rPr>
          <w:spacing w:val="-2"/>
        </w:rPr>
        <w:t xml:space="preserve"> </w:t>
      </w:r>
      <w:r>
        <w:t>maximální prodejní</w:t>
      </w:r>
      <w:r>
        <w:rPr>
          <w:spacing w:val="-1"/>
        </w:rPr>
        <w:t xml:space="preserve"> </w:t>
      </w:r>
      <w:r>
        <w:t>doba je</w:t>
      </w:r>
      <w:r>
        <w:rPr>
          <w:spacing w:val="1"/>
        </w:rPr>
        <w:t xml:space="preserve"> </w:t>
      </w:r>
      <w:r>
        <w:t>stanovena:</w:t>
      </w:r>
    </w:p>
    <w:p w:rsidR="00DD2B7C" w:rsidRDefault="005E70F1">
      <w:pPr>
        <w:pStyle w:val="Odstavecseseznamem"/>
        <w:numPr>
          <w:ilvl w:val="1"/>
          <w:numId w:val="7"/>
        </w:numPr>
        <w:tabs>
          <w:tab w:val="left" w:pos="854"/>
          <w:tab w:val="left" w:pos="2948"/>
        </w:tabs>
        <w:spacing w:before="121"/>
        <w:ind w:hanging="119"/>
      </w:pPr>
      <w:r>
        <w:t>v letním</w:t>
      </w:r>
      <w:r>
        <w:rPr>
          <w:spacing w:val="-2"/>
        </w:rPr>
        <w:t xml:space="preserve"> </w:t>
      </w:r>
      <w:r>
        <w:t>období</w:t>
      </w:r>
      <w:r>
        <w:tab/>
        <w:t>Po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6.00 hod. -</w:t>
      </w:r>
      <w:r>
        <w:rPr>
          <w:spacing w:val="-4"/>
        </w:rPr>
        <w:t xml:space="preserve"> </w:t>
      </w:r>
      <w:r>
        <w:t>2</w:t>
      </w:r>
      <w:r w:rsidR="002F2C82">
        <w:t>2</w:t>
      </w:r>
      <w:r>
        <w:t>.00 hod.</w:t>
      </w:r>
    </w:p>
    <w:p w:rsidR="00DD2B7C" w:rsidRDefault="005E70F1">
      <w:pPr>
        <w:pStyle w:val="Odstavecseseznamem"/>
        <w:numPr>
          <w:ilvl w:val="1"/>
          <w:numId w:val="7"/>
        </w:numPr>
        <w:tabs>
          <w:tab w:val="left" w:pos="854"/>
          <w:tab w:val="left" w:pos="2948"/>
        </w:tabs>
        <w:spacing w:before="120"/>
        <w:ind w:hanging="119"/>
      </w:pPr>
      <w:r>
        <w:t>v zimním</w:t>
      </w:r>
      <w:r>
        <w:rPr>
          <w:spacing w:val="-2"/>
        </w:rPr>
        <w:t xml:space="preserve"> </w:t>
      </w:r>
      <w:r>
        <w:t>období</w:t>
      </w:r>
      <w:r>
        <w:tab/>
        <w:t>Po</w:t>
      </w:r>
      <w:r>
        <w:rPr>
          <w:spacing w:val="-2"/>
        </w:rPr>
        <w:t xml:space="preserve"> </w:t>
      </w:r>
      <w:r>
        <w:t>- So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7.00</w:t>
      </w:r>
      <w:r>
        <w:rPr>
          <w:spacing w:val="-1"/>
        </w:rPr>
        <w:t xml:space="preserve"> </w:t>
      </w:r>
      <w:r>
        <w:t>hod.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t>hod.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6"/>
        <w:rPr>
          <w:sz w:val="24"/>
        </w:rPr>
      </w:pPr>
    </w:p>
    <w:p w:rsidR="00DD2B7C" w:rsidRDefault="005E70F1">
      <w:pPr>
        <w:pStyle w:val="Odstavecseseznamem"/>
        <w:numPr>
          <w:ilvl w:val="0"/>
          <w:numId w:val="7"/>
        </w:numPr>
        <w:tabs>
          <w:tab w:val="left" w:pos="541"/>
          <w:tab w:val="left" w:pos="542"/>
        </w:tabs>
        <w:ind w:right="115" w:hanging="360"/>
      </w:pPr>
      <w:r>
        <w:t>Prodej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poskytování</w:t>
      </w:r>
      <w:r>
        <w:rPr>
          <w:spacing w:val="11"/>
        </w:rPr>
        <w:t xml:space="preserve"> </w:t>
      </w:r>
      <w:r>
        <w:t>služeb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předsunutých</w:t>
      </w:r>
      <w:r>
        <w:rPr>
          <w:spacing w:val="10"/>
        </w:rPr>
        <w:t xml:space="preserve"> </w:t>
      </w:r>
      <w:r>
        <w:t>prodejních</w:t>
      </w:r>
      <w:r>
        <w:rPr>
          <w:spacing w:val="10"/>
        </w:rPr>
        <w:t xml:space="preserve"> </w:t>
      </w:r>
      <w:r>
        <w:t>místech</w:t>
      </w:r>
      <w:r>
        <w:rPr>
          <w:spacing w:val="8"/>
        </w:rPr>
        <w:t xml:space="preserve"> </w:t>
      </w:r>
      <w:r>
        <w:t>musí</w:t>
      </w:r>
      <w:r>
        <w:rPr>
          <w:spacing w:val="11"/>
        </w:rPr>
        <w:t xml:space="preserve"> </w:t>
      </w:r>
      <w:r>
        <w:t>být</w:t>
      </w:r>
      <w:r>
        <w:rPr>
          <w:spacing w:val="9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souladu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provozní</w:t>
      </w:r>
      <w:r>
        <w:rPr>
          <w:spacing w:val="-47"/>
        </w:rPr>
        <w:t xml:space="preserve"> </w:t>
      </w:r>
      <w:r>
        <w:t>dobou</w:t>
      </w:r>
      <w:r>
        <w:rPr>
          <w:spacing w:val="-2"/>
        </w:rPr>
        <w:t xml:space="preserve"> </w:t>
      </w:r>
      <w:r>
        <w:t>dané</w:t>
      </w:r>
      <w:r>
        <w:rPr>
          <w:spacing w:val="-2"/>
        </w:rPr>
        <w:t xml:space="preserve"> </w:t>
      </w:r>
      <w:r>
        <w:t>provozovny.</w:t>
      </w:r>
    </w:p>
    <w:p w:rsidR="00DD2B7C" w:rsidRDefault="005E70F1">
      <w:pPr>
        <w:pStyle w:val="Odstavecseseznamem"/>
        <w:numPr>
          <w:ilvl w:val="0"/>
          <w:numId w:val="7"/>
        </w:numPr>
        <w:tabs>
          <w:tab w:val="left" w:pos="574"/>
          <w:tab w:val="left" w:pos="575"/>
        </w:tabs>
        <w:spacing w:before="120"/>
        <w:ind w:right="112" w:hanging="360"/>
      </w:pPr>
      <w:r>
        <w:t>Prodej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poskytování</w:t>
      </w:r>
      <w:r>
        <w:rPr>
          <w:spacing w:val="41"/>
        </w:rPr>
        <w:t xml:space="preserve"> </w:t>
      </w:r>
      <w:r>
        <w:t>služeb</w:t>
      </w:r>
      <w:r>
        <w:rPr>
          <w:spacing w:val="45"/>
        </w:rPr>
        <w:t xml:space="preserve"> </w:t>
      </w:r>
      <w:r>
        <w:t>v</w:t>
      </w:r>
      <w:r>
        <w:rPr>
          <w:spacing w:val="45"/>
        </w:rPr>
        <w:t xml:space="preserve"> </w:t>
      </w:r>
      <w:r>
        <w:t>restauračních</w:t>
      </w:r>
      <w:r>
        <w:rPr>
          <w:spacing w:val="44"/>
        </w:rPr>
        <w:t xml:space="preserve"> </w:t>
      </w:r>
      <w:r>
        <w:t>předzahrádkách</w:t>
      </w:r>
      <w:r>
        <w:rPr>
          <w:spacing w:val="44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možný</w:t>
      </w:r>
      <w:r>
        <w:rPr>
          <w:spacing w:val="45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dnech</w:t>
      </w:r>
      <w:r>
        <w:rPr>
          <w:spacing w:val="44"/>
        </w:rPr>
        <w:t xml:space="preserve"> </w:t>
      </w:r>
      <w:r>
        <w:t>pondělí</w:t>
      </w:r>
      <w:r>
        <w:rPr>
          <w:spacing w:val="45"/>
        </w:rPr>
        <w:t xml:space="preserve"> </w:t>
      </w:r>
      <w:r>
        <w:t>až</w:t>
      </w:r>
      <w:r>
        <w:rPr>
          <w:spacing w:val="-47"/>
        </w:rPr>
        <w:t xml:space="preserve"> </w:t>
      </w:r>
      <w:r>
        <w:t>neděle,</w:t>
      </w:r>
      <w:r>
        <w:rPr>
          <w:spacing w:val="-3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maximální prodejní</w:t>
      </w:r>
      <w:r>
        <w:rPr>
          <w:spacing w:val="-1"/>
        </w:rPr>
        <w:t xml:space="preserve"> </w:t>
      </w:r>
      <w:r>
        <w:t>doba je</w:t>
      </w:r>
      <w:r>
        <w:rPr>
          <w:spacing w:val="1"/>
        </w:rPr>
        <w:t xml:space="preserve"> </w:t>
      </w:r>
      <w:r>
        <w:t>stanovena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7.00 hod – do</w:t>
      </w:r>
      <w:r>
        <w:rPr>
          <w:spacing w:val="-1"/>
        </w:rPr>
        <w:t xml:space="preserve"> </w:t>
      </w:r>
      <w:r>
        <w:t>24.00 hod.</w:t>
      </w:r>
    </w:p>
    <w:p w:rsidR="00DD2B7C" w:rsidRDefault="00DD2B7C">
      <w:pPr>
        <w:pStyle w:val="Zkladntext"/>
      </w:pPr>
    </w:p>
    <w:p w:rsidR="002F2C82" w:rsidRDefault="002F2C82">
      <w:pPr>
        <w:pStyle w:val="Zkladntext"/>
      </w:pPr>
    </w:p>
    <w:p w:rsidR="002F2C82" w:rsidRDefault="002F2C82">
      <w:pPr>
        <w:pStyle w:val="Zkladntext"/>
      </w:pPr>
    </w:p>
    <w:p w:rsidR="002F2C82" w:rsidRDefault="002F2C82">
      <w:pPr>
        <w:pStyle w:val="Zkladntext"/>
      </w:pPr>
    </w:p>
    <w:p w:rsidR="002F2C82" w:rsidRDefault="002F2C82">
      <w:pPr>
        <w:pStyle w:val="Zkladntext"/>
      </w:pPr>
    </w:p>
    <w:p w:rsidR="00DD2B7C" w:rsidRDefault="005E70F1">
      <w:pPr>
        <w:ind w:left="2935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7</w:t>
      </w:r>
    </w:p>
    <w:p w:rsidR="00DD2B7C" w:rsidRDefault="00DD2B7C">
      <w:pPr>
        <w:pStyle w:val="Zkladntext"/>
        <w:rPr>
          <w:b/>
        </w:rPr>
      </w:pPr>
    </w:p>
    <w:p w:rsidR="00DD2B7C" w:rsidRDefault="005E70F1">
      <w:pPr>
        <w:ind w:left="276" w:right="283"/>
        <w:jc w:val="center"/>
        <w:rPr>
          <w:b/>
        </w:rPr>
      </w:pPr>
      <w:r>
        <w:rPr>
          <w:b/>
        </w:rPr>
        <w:t>Pravidla pro udržování čistoty a bezpečnosti na tržnicích, tržištích, trzích, tržních místech a</w:t>
      </w:r>
      <w:r>
        <w:rPr>
          <w:b/>
          <w:spacing w:val="-47"/>
        </w:rPr>
        <w:t xml:space="preserve"> </w:t>
      </w:r>
      <w:r>
        <w:rPr>
          <w:b/>
        </w:rPr>
        <w:t>předsunutých</w:t>
      </w:r>
      <w:r>
        <w:rPr>
          <w:b/>
          <w:spacing w:val="-2"/>
        </w:rPr>
        <w:t xml:space="preserve"> </w:t>
      </w:r>
      <w:r>
        <w:rPr>
          <w:b/>
        </w:rPr>
        <w:t>prodejních</w:t>
      </w:r>
      <w:r>
        <w:rPr>
          <w:b/>
          <w:spacing w:val="-3"/>
        </w:rPr>
        <w:t xml:space="preserve"> </w:t>
      </w:r>
      <w:r>
        <w:rPr>
          <w:b/>
        </w:rPr>
        <w:t>místech</w:t>
      </w:r>
    </w:p>
    <w:p w:rsidR="00DD2B7C" w:rsidRDefault="00DD2B7C">
      <w:pPr>
        <w:pStyle w:val="Zkladntext"/>
        <w:rPr>
          <w:b/>
        </w:rPr>
      </w:pPr>
    </w:p>
    <w:p w:rsidR="00DD2B7C" w:rsidRDefault="005E70F1" w:rsidP="00002E8B">
      <w:pPr>
        <w:pStyle w:val="Zkladntext"/>
        <w:ind w:left="116" w:right="112"/>
        <w:jc w:val="both"/>
      </w:pPr>
      <w:r>
        <w:t>Při prodeji zboží a poskytování služeb na tržištích, trzích, tržních a prodejních místech a předsunutých</w:t>
      </w:r>
      <w:r>
        <w:rPr>
          <w:spacing w:val="1"/>
        </w:rPr>
        <w:t xml:space="preserve"> </w:t>
      </w:r>
      <w:r>
        <w:t>prodejních místech se všichni zúčastnění prodejci řídí platnými obecně závaznými právními předpisy</w:t>
      </w:r>
      <w:r>
        <w:rPr>
          <w:spacing w:val="1"/>
        </w:rPr>
        <w:t xml:space="preserve"> </w:t>
      </w:r>
      <w:r>
        <w:t>souvisejícími</w:t>
      </w:r>
      <w:r>
        <w:rPr>
          <w:spacing w:val="-1"/>
        </w:rPr>
        <w:t xml:space="preserve"> </w:t>
      </w:r>
      <w:r>
        <w:t>s jejich</w:t>
      </w:r>
      <w:r>
        <w:rPr>
          <w:spacing w:val="-1"/>
        </w:rPr>
        <w:t xml:space="preserve"> </w:t>
      </w:r>
      <w:r>
        <w:t>činností, příslušnými</w:t>
      </w:r>
      <w:r>
        <w:rPr>
          <w:spacing w:val="-1"/>
        </w:rPr>
        <w:t xml:space="preserve"> </w:t>
      </w:r>
      <w:r>
        <w:t>provozními řády</w:t>
      </w:r>
      <w:r>
        <w:rPr>
          <w:spacing w:val="-1"/>
        </w:rPr>
        <w:t xml:space="preserve"> </w:t>
      </w:r>
      <w:r>
        <w:t>a dále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povinni:</w:t>
      </w:r>
    </w:p>
    <w:p w:rsidR="002F2C82" w:rsidRDefault="002F2C82" w:rsidP="00002E8B">
      <w:pPr>
        <w:pStyle w:val="Zkladntext"/>
        <w:ind w:left="116" w:right="112"/>
        <w:jc w:val="both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429"/>
        </w:tabs>
        <w:ind w:hanging="313"/>
        <w:jc w:val="both"/>
      </w:pPr>
      <w:r>
        <w:t>Prodejci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provozovatelé</w:t>
      </w:r>
      <w:r>
        <w:rPr>
          <w:spacing w:val="-2"/>
        </w:rPr>
        <w:t xml:space="preserve"> </w:t>
      </w:r>
      <w:r>
        <w:t>atrakcí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řídí</w:t>
      </w:r>
      <w:r>
        <w:rPr>
          <w:spacing w:val="-3"/>
        </w:rPr>
        <w:t xml:space="preserve"> </w:t>
      </w:r>
      <w:r>
        <w:t>pokyny</w:t>
      </w:r>
      <w:r>
        <w:rPr>
          <w:spacing w:val="-2"/>
        </w:rPr>
        <w:t xml:space="preserve"> </w:t>
      </w:r>
      <w:r>
        <w:t>pořadatelů.</w:t>
      </w:r>
    </w:p>
    <w:p w:rsidR="002F2C82" w:rsidRPr="002F2C82" w:rsidRDefault="002F2C82" w:rsidP="00002E8B">
      <w:pPr>
        <w:pStyle w:val="Odstavecseseznamem"/>
        <w:tabs>
          <w:tab w:val="left" w:pos="429"/>
        </w:tabs>
        <w:ind w:left="428" w:firstLine="0"/>
        <w:jc w:val="both"/>
      </w:pPr>
    </w:p>
    <w:p w:rsidR="00DD2B7C" w:rsidRDefault="002F2C82" w:rsidP="00002E8B">
      <w:pPr>
        <w:pStyle w:val="Odstavecseseznamem"/>
        <w:numPr>
          <w:ilvl w:val="0"/>
          <w:numId w:val="6"/>
        </w:numPr>
        <w:tabs>
          <w:tab w:val="left" w:pos="350"/>
        </w:tabs>
        <w:ind w:left="267" w:right="475" w:hanging="152"/>
        <w:jc w:val="both"/>
      </w:pPr>
      <w:r>
        <w:t xml:space="preserve"> </w:t>
      </w:r>
      <w:r w:rsidR="005E70F1">
        <w:t>Pořadatelé jednotlivých poutí na kopci sv. Antonína</w:t>
      </w:r>
      <w:r w:rsidR="00002E8B">
        <w:t xml:space="preserve"> předem vyčlení a označí polohu </w:t>
      </w:r>
      <w:r w:rsidR="005E70F1">
        <w:t>prodejních</w:t>
      </w:r>
      <w:r>
        <w:t xml:space="preserve"> </w:t>
      </w:r>
      <w:r w:rsidR="005E70F1">
        <w:t>stánků a očíslují je. Pokud se prodejní stánek nevejde do vymezeného prostoru, musí prodejce</w:t>
      </w:r>
      <w:r w:rsidR="005E70F1">
        <w:rPr>
          <w:spacing w:val="1"/>
        </w:rPr>
        <w:t xml:space="preserve"> </w:t>
      </w:r>
      <w:r w:rsidR="005E70F1">
        <w:t>zaplatit</w:t>
      </w:r>
      <w:r w:rsidR="005E70F1">
        <w:rPr>
          <w:spacing w:val="-1"/>
        </w:rPr>
        <w:t xml:space="preserve"> </w:t>
      </w:r>
      <w:r w:rsidR="005E70F1">
        <w:t>potřebný počet</w:t>
      </w:r>
      <w:r w:rsidR="005E70F1">
        <w:rPr>
          <w:spacing w:val="-2"/>
        </w:rPr>
        <w:t xml:space="preserve"> </w:t>
      </w:r>
      <w:r w:rsidR="005E70F1">
        <w:t>dalších prodejních</w:t>
      </w:r>
      <w:r w:rsidR="005E70F1">
        <w:rPr>
          <w:spacing w:val="-3"/>
        </w:rPr>
        <w:t xml:space="preserve"> </w:t>
      </w:r>
      <w:r w:rsidR="005E70F1">
        <w:t>stánků.</w:t>
      </w:r>
    </w:p>
    <w:p w:rsidR="002F2C82" w:rsidRDefault="002F2C82" w:rsidP="00002E8B">
      <w:pPr>
        <w:tabs>
          <w:tab w:val="left" w:pos="350"/>
        </w:tabs>
        <w:ind w:right="475"/>
        <w:jc w:val="both"/>
      </w:pPr>
    </w:p>
    <w:p w:rsidR="00DD2B7C" w:rsidRDefault="00002E8B" w:rsidP="00002E8B">
      <w:pPr>
        <w:pStyle w:val="Odstavecseseznamem"/>
        <w:numPr>
          <w:ilvl w:val="0"/>
          <w:numId w:val="6"/>
        </w:numPr>
        <w:tabs>
          <w:tab w:val="left" w:pos="328"/>
        </w:tabs>
        <w:ind w:left="267" w:right="1053" w:hanging="152"/>
        <w:jc w:val="both"/>
      </w:pPr>
      <w:r>
        <w:t xml:space="preserve"> </w:t>
      </w:r>
      <w:r w:rsidR="005E70F1">
        <w:t xml:space="preserve">Schéma polohy prodejních stánků na kopci sv. Antonína i s číslováním bude </w:t>
      </w:r>
      <w:r w:rsidR="002F2C82">
        <w:t xml:space="preserve">s </w:t>
      </w:r>
      <w:r w:rsidR="005E70F1">
        <w:t>předstihem</w:t>
      </w:r>
      <w:r w:rsidR="005E70F1">
        <w:rPr>
          <w:spacing w:val="-47"/>
        </w:rPr>
        <w:t xml:space="preserve"> </w:t>
      </w:r>
      <w:r w:rsidR="002F2C82">
        <w:rPr>
          <w:spacing w:val="-47"/>
        </w:rPr>
        <w:t xml:space="preserve">  </w:t>
      </w:r>
      <w:r w:rsidR="002F2C82">
        <w:rPr>
          <w:spacing w:val="-47"/>
        </w:rPr>
        <w:tab/>
      </w:r>
      <w:r w:rsidR="005E70F1">
        <w:t>zveřejněno na</w:t>
      </w:r>
      <w:r w:rsidR="005E70F1">
        <w:rPr>
          <w:spacing w:val="-3"/>
        </w:rPr>
        <w:t xml:space="preserve"> </w:t>
      </w:r>
      <w:r w:rsidR="005E70F1">
        <w:t>webových</w:t>
      </w:r>
      <w:r w:rsidR="005E70F1">
        <w:rPr>
          <w:spacing w:val="-3"/>
        </w:rPr>
        <w:t xml:space="preserve"> </w:t>
      </w:r>
      <w:r w:rsidR="005E70F1">
        <w:t>stránkách</w:t>
      </w:r>
      <w:r w:rsidR="005E70F1">
        <w:rPr>
          <w:spacing w:val="-3"/>
        </w:rPr>
        <w:t xml:space="preserve"> </w:t>
      </w:r>
      <w:r w:rsidR="005E70F1">
        <w:t>obce.</w:t>
      </w:r>
    </w:p>
    <w:p w:rsidR="002F2C82" w:rsidRDefault="002F2C82" w:rsidP="00002E8B">
      <w:pPr>
        <w:tabs>
          <w:tab w:val="left" w:pos="328"/>
        </w:tabs>
        <w:ind w:right="1053"/>
        <w:jc w:val="both"/>
      </w:pPr>
    </w:p>
    <w:p w:rsidR="00DD2B7C" w:rsidRDefault="002F2C82" w:rsidP="00002E8B">
      <w:pPr>
        <w:pStyle w:val="Odstavecseseznamem"/>
        <w:numPr>
          <w:ilvl w:val="0"/>
          <w:numId w:val="6"/>
        </w:numPr>
        <w:tabs>
          <w:tab w:val="left" w:pos="350"/>
        </w:tabs>
        <w:ind w:left="318" w:right="176" w:hanging="202"/>
        <w:jc w:val="both"/>
      </w:pPr>
      <w:r>
        <w:t xml:space="preserve"> </w:t>
      </w:r>
      <w:r w:rsidR="005E70F1">
        <w:t xml:space="preserve">Rezervace míst na kopci sv. Antonína určených ke stánkovému prodeji i provozu zábavných </w:t>
      </w:r>
      <w:proofErr w:type="gramStart"/>
      <w:r w:rsidR="005E70F1">
        <w:t>atrakcí</w:t>
      </w:r>
      <w:r w:rsidR="00F7284C">
        <w:t xml:space="preserve"> </w:t>
      </w:r>
      <w:r w:rsidR="005E70F1">
        <w:rPr>
          <w:spacing w:val="-47"/>
        </w:rPr>
        <w:t xml:space="preserve"> </w:t>
      </w:r>
      <w:r w:rsidR="00F7284C">
        <w:rPr>
          <w:spacing w:val="-47"/>
        </w:rPr>
        <w:t xml:space="preserve">  </w:t>
      </w:r>
      <w:r w:rsidR="005E70F1">
        <w:t>bude</w:t>
      </w:r>
      <w:proofErr w:type="gramEnd"/>
      <w:r w:rsidR="005E70F1">
        <w:t xml:space="preserve"> zahájena v</w:t>
      </w:r>
      <w:r w:rsidR="005E70F1">
        <w:rPr>
          <w:spacing w:val="-3"/>
        </w:rPr>
        <w:t xml:space="preserve"> </w:t>
      </w:r>
      <w:r w:rsidR="005E70F1">
        <w:t>konkrétním datu</w:t>
      </w:r>
      <w:r w:rsidR="005E70F1">
        <w:rPr>
          <w:spacing w:val="-2"/>
        </w:rPr>
        <w:t xml:space="preserve"> </w:t>
      </w:r>
      <w:r w:rsidR="005E70F1">
        <w:t>stanoveném</w:t>
      </w:r>
      <w:r w:rsidR="005E70F1">
        <w:rPr>
          <w:spacing w:val="-1"/>
        </w:rPr>
        <w:t xml:space="preserve"> </w:t>
      </w:r>
      <w:r w:rsidR="005E70F1">
        <w:t>a schváleném zastupitelstvem</w:t>
      </w:r>
      <w:r w:rsidR="005E70F1">
        <w:rPr>
          <w:spacing w:val="-1"/>
        </w:rPr>
        <w:t xml:space="preserve"> </w:t>
      </w:r>
      <w:r w:rsidR="005E70F1">
        <w:t>obce.</w:t>
      </w:r>
    </w:p>
    <w:p w:rsidR="00DD2B7C" w:rsidRDefault="00DD2B7C" w:rsidP="00002E8B">
      <w:pPr>
        <w:pStyle w:val="Zkladntext"/>
        <w:jc w:val="both"/>
        <w:rPr>
          <w:sz w:val="21"/>
        </w:rPr>
      </w:pPr>
    </w:p>
    <w:p w:rsidR="00DD2B7C" w:rsidRDefault="002F2C82" w:rsidP="00002E8B">
      <w:pPr>
        <w:pStyle w:val="Odstavecseseznamem"/>
        <w:numPr>
          <w:ilvl w:val="0"/>
          <w:numId w:val="6"/>
        </w:numPr>
        <w:tabs>
          <w:tab w:val="left" w:pos="343"/>
        </w:tabs>
        <w:ind w:left="318" w:right="397" w:hanging="202"/>
        <w:jc w:val="both"/>
      </w:pPr>
      <w:r>
        <w:t xml:space="preserve"> </w:t>
      </w:r>
      <w:r w:rsidR="005E70F1">
        <w:t xml:space="preserve">Prodejci jsou povinni navézt zboží a potřebný materiál na kopec sv. Antonína </w:t>
      </w:r>
      <w:r w:rsidR="00002E8B">
        <w:t xml:space="preserve">v den konání </w:t>
      </w:r>
      <w:proofErr w:type="gramStart"/>
      <w:r w:rsidR="005E70F1">
        <w:t>pouti</w:t>
      </w:r>
      <w:r w:rsidR="00F7284C">
        <w:t xml:space="preserve"> </w:t>
      </w:r>
      <w:r w:rsidR="005E70F1">
        <w:rPr>
          <w:spacing w:val="-47"/>
        </w:rPr>
        <w:t xml:space="preserve"> </w:t>
      </w:r>
      <w:r>
        <w:rPr>
          <w:spacing w:val="-47"/>
        </w:rPr>
        <w:t xml:space="preserve">  </w:t>
      </w:r>
      <w:r w:rsidR="00F7284C">
        <w:rPr>
          <w:spacing w:val="-47"/>
        </w:rPr>
        <w:t xml:space="preserve">        n  </w:t>
      </w:r>
      <w:proofErr w:type="spellStart"/>
      <w:r w:rsidR="005E70F1">
        <w:t>ejpozději</w:t>
      </w:r>
      <w:proofErr w:type="spellEnd"/>
      <w:proofErr w:type="gramEnd"/>
      <w:r w:rsidR="005E70F1">
        <w:rPr>
          <w:spacing w:val="-1"/>
        </w:rPr>
        <w:t xml:space="preserve"> </w:t>
      </w:r>
      <w:r w:rsidR="005E70F1">
        <w:t>do 7.00</w:t>
      </w:r>
      <w:r w:rsidR="005E70F1">
        <w:rPr>
          <w:spacing w:val="-2"/>
        </w:rPr>
        <w:t xml:space="preserve"> </w:t>
      </w:r>
      <w:r w:rsidR="005E70F1">
        <w:t>hod.,</w:t>
      </w:r>
      <w:r w:rsidR="005E70F1">
        <w:rPr>
          <w:spacing w:val="-4"/>
        </w:rPr>
        <w:t xml:space="preserve"> </w:t>
      </w:r>
      <w:r w:rsidR="005E70F1">
        <w:t>aby</w:t>
      </w:r>
      <w:r w:rsidR="005E70F1">
        <w:rPr>
          <w:spacing w:val="-1"/>
        </w:rPr>
        <w:t xml:space="preserve"> </w:t>
      </w:r>
      <w:r w:rsidR="005E70F1">
        <w:t>poté</w:t>
      </w:r>
      <w:r w:rsidR="005E70F1">
        <w:rPr>
          <w:spacing w:val="1"/>
        </w:rPr>
        <w:t xml:space="preserve"> </w:t>
      </w:r>
      <w:r w:rsidR="005E70F1">
        <w:t>nebyl</w:t>
      </w:r>
      <w:r w:rsidR="005E70F1">
        <w:rPr>
          <w:spacing w:val="-1"/>
        </w:rPr>
        <w:t xml:space="preserve"> </w:t>
      </w:r>
      <w:r w:rsidR="005E70F1">
        <w:t>kvůli</w:t>
      </w:r>
      <w:r w:rsidR="005E70F1">
        <w:rPr>
          <w:spacing w:val="-2"/>
        </w:rPr>
        <w:t xml:space="preserve"> </w:t>
      </w:r>
      <w:r w:rsidR="005E70F1">
        <w:t>zásobování zpomalován</w:t>
      </w:r>
      <w:r w:rsidR="005E70F1">
        <w:rPr>
          <w:spacing w:val="-2"/>
        </w:rPr>
        <w:t xml:space="preserve"> </w:t>
      </w:r>
      <w:r w:rsidR="005E70F1">
        <w:t>příjezd</w:t>
      </w:r>
      <w:r w:rsidR="005E70F1">
        <w:rPr>
          <w:spacing w:val="-2"/>
        </w:rPr>
        <w:t xml:space="preserve"> </w:t>
      </w:r>
      <w:r w:rsidR="005E70F1">
        <w:t>poutníků.</w:t>
      </w:r>
    </w:p>
    <w:p w:rsidR="00DD2B7C" w:rsidRDefault="00DD2B7C" w:rsidP="00002E8B">
      <w:pPr>
        <w:pStyle w:val="Zkladntext"/>
        <w:jc w:val="both"/>
        <w:rPr>
          <w:sz w:val="25"/>
        </w:rPr>
      </w:pPr>
    </w:p>
    <w:p w:rsidR="00DD2B7C" w:rsidRDefault="00F7284C" w:rsidP="00002E8B">
      <w:pPr>
        <w:pStyle w:val="Odstavecseseznamem"/>
        <w:numPr>
          <w:ilvl w:val="0"/>
          <w:numId w:val="6"/>
        </w:numPr>
        <w:tabs>
          <w:tab w:val="left" w:pos="302"/>
        </w:tabs>
        <w:ind w:left="267" w:right="281" w:hanging="152"/>
        <w:jc w:val="both"/>
      </w:pPr>
      <w:r>
        <w:t xml:space="preserve">  </w:t>
      </w:r>
      <w:r w:rsidR="005E70F1">
        <w:t xml:space="preserve">Na kopci sv. Antonína je přísný zákaz stavění prodejních stánků mimo vyhrazený prostor, </w:t>
      </w:r>
      <w:proofErr w:type="gramStart"/>
      <w:r w:rsidR="005E70F1">
        <w:t>zejména</w:t>
      </w:r>
      <w:r>
        <w:t xml:space="preserve"> </w:t>
      </w:r>
      <w:r w:rsidR="005E70F1">
        <w:rPr>
          <w:spacing w:val="-47"/>
        </w:rPr>
        <w:t xml:space="preserve"> </w:t>
      </w:r>
      <w:r w:rsidR="005E70F1">
        <w:t>v</w:t>
      </w:r>
      <w:r w:rsidR="005E70F1">
        <w:rPr>
          <w:spacing w:val="-2"/>
        </w:rPr>
        <w:t xml:space="preserve"> </w:t>
      </w:r>
      <w:r w:rsidR="005E70F1">
        <w:t>prostoru</w:t>
      </w:r>
      <w:proofErr w:type="gramEnd"/>
      <w:r w:rsidR="005E70F1">
        <w:rPr>
          <w:spacing w:val="-3"/>
        </w:rPr>
        <w:t xml:space="preserve"> </w:t>
      </w:r>
      <w:r w:rsidR="005E70F1">
        <w:t>aleje</w:t>
      </w:r>
      <w:r w:rsidR="005E70F1">
        <w:rPr>
          <w:spacing w:val="-3"/>
        </w:rPr>
        <w:t xml:space="preserve"> </w:t>
      </w:r>
      <w:r w:rsidR="005E70F1">
        <w:t>a s</w:t>
      </w:r>
      <w:r w:rsidR="005E70F1">
        <w:rPr>
          <w:spacing w:val="-1"/>
        </w:rPr>
        <w:t xml:space="preserve"> </w:t>
      </w:r>
      <w:r w:rsidR="005E70F1">
        <w:t>studánky,</w:t>
      </w:r>
      <w:r w:rsidR="005E70F1">
        <w:rPr>
          <w:spacing w:val="-1"/>
        </w:rPr>
        <w:t xml:space="preserve"> </w:t>
      </w:r>
      <w:r w:rsidR="005E70F1">
        <w:t>protože</w:t>
      </w:r>
      <w:r w:rsidR="005E70F1">
        <w:rPr>
          <w:spacing w:val="1"/>
        </w:rPr>
        <w:t xml:space="preserve"> </w:t>
      </w:r>
      <w:r w:rsidR="005E70F1">
        <w:t>je</w:t>
      </w:r>
      <w:r w:rsidR="005E70F1">
        <w:rPr>
          <w:spacing w:val="-2"/>
        </w:rPr>
        <w:t xml:space="preserve"> </w:t>
      </w:r>
      <w:r w:rsidR="005E70F1">
        <w:t>tento prostor poutního</w:t>
      </w:r>
      <w:r w:rsidR="005E70F1">
        <w:rPr>
          <w:spacing w:val="1"/>
        </w:rPr>
        <w:t xml:space="preserve"> </w:t>
      </w:r>
      <w:r w:rsidR="005E70F1">
        <w:t>areálu.</w:t>
      </w:r>
      <w:r w:rsidR="005E70F1">
        <w:rPr>
          <w:spacing w:val="49"/>
        </w:rPr>
        <w:t xml:space="preserve"> </w:t>
      </w:r>
      <w:r w:rsidR="005E70F1">
        <w:t>V</w:t>
      </w:r>
      <w:r w:rsidR="005E70F1">
        <w:rPr>
          <w:spacing w:val="-1"/>
        </w:rPr>
        <w:t xml:space="preserve"> </w:t>
      </w:r>
      <w:r w:rsidR="005E70F1">
        <w:t>případě</w:t>
      </w:r>
    </w:p>
    <w:p w:rsidR="00DD2B7C" w:rsidRDefault="005E70F1" w:rsidP="00002E8B">
      <w:pPr>
        <w:pStyle w:val="Zkladntext"/>
        <w:ind w:left="267" w:right="889"/>
        <w:jc w:val="both"/>
      </w:pPr>
      <w:r>
        <w:t>porušení tohoto předpisu bude přivolána Policie České republiky a prodejní stánek bude na</w:t>
      </w:r>
      <w:r>
        <w:rPr>
          <w:spacing w:val="-47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majitele</w:t>
      </w:r>
      <w:r>
        <w:rPr>
          <w:spacing w:val="-2"/>
        </w:rPr>
        <w:t xml:space="preserve"> </w:t>
      </w:r>
      <w:r>
        <w:t>odstraněn.</w:t>
      </w:r>
    </w:p>
    <w:p w:rsidR="002F2C82" w:rsidRDefault="002F2C82" w:rsidP="00002E8B">
      <w:pPr>
        <w:pStyle w:val="Zkladntext"/>
        <w:ind w:left="267" w:right="889"/>
        <w:jc w:val="both"/>
      </w:pPr>
    </w:p>
    <w:p w:rsidR="00DD2B7C" w:rsidRDefault="00F7284C" w:rsidP="00002E8B">
      <w:pPr>
        <w:pStyle w:val="Odstavecseseznamem"/>
        <w:numPr>
          <w:ilvl w:val="0"/>
          <w:numId w:val="6"/>
        </w:numPr>
        <w:tabs>
          <w:tab w:val="left" w:pos="338"/>
        </w:tabs>
        <w:ind w:left="318" w:right="222" w:hanging="202"/>
        <w:jc w:val="both"/>
      </w:pPr>
      <w:r>
        <w:t xml:space="preserve"> </w:t>
      </w:r>
      <w:r w:rsidR="005E70F1">
        <w:t>Po ukončení prodeje majitel prodejního stánku uklidí stánkový prostor i přilehlé okolí. Odpad vloží</w:t>
      </w:r>
      <w:r w:rsidR="005E70F1">
        <w:rPr>
          <w:spacing w:val="-47"/>
        </w:rPr>
        <w:t xml:space="preserve"> </w:t>
      </w:r>
      <w:r w:rsidR="005E70F1">
        <w:t>do igelitového</w:t>
      </w:r>
      <w:r w:rsidR="005E70F1">
        <w:rPr>
          <w:spacing w:val="-2"/>
        </w:rPr>
        <w:t xml:space="preserve"> </w:t>
      </w:r>
      <w:r w:rsidR="005E70F1">
        <w:t>pytle</w:t>
      </w:r>
      <w:r w:rsidR="005E70F1">
        <w:rPr>
          <w:spacing w:val="1"/>
        </w:rPr>
        <w:t xml:space="preserve"> </w:t>
      </w:r>
      <w:r w:rsidR="005E70F1">
        <w:t>a</w:t>
      </w:r>
      <w:r w:rsidR="005E70F1">
        <w:rPr>
          <w:spacing w:val="-2"/>
        </w:rPr>
        <w:t xml:space="preserve"> </w:t>
      </w:r>
      <w:r w:rsidR="005E70F1">
        <w:t>odnese do</w:t>
      </w:r>
      <w:r w:rsidR="005E70F1">
        <w:rPr>
          <w:spacing w:val="1"/>
        </w:rPr>
        <w:t xml:space="preserve"> </w:t>
      </w:r>
      <w:r w:rsidR="005E70F1">
        <w:t>kontejneru.</w:t>
      </w:r>
    </w:p>
    <w:p w:rsidR="00DD2B7C" w:rsidRDefault="00DD2B7C" w:rsidP="00002E8B">
      <w:pPr>
        <w:pStyle w:val="Zkladntext"/>
        <w:jc w:val="both"/>
      </w:pPr>
    </w:p>
    <w:p w:rsidR="00DD2B7C" w:rsidRDefault="00F7284C" w:rsidP="00002E8B">
      <w:pPr>
        <w:pStyle w:val="Odstavecseseznamem"/>
        <w:numPr>
          <w:ilvl w:val="0"/>
          <w:numId w:val="6"/>
        </w:numPr>
        <w:tabs>
          <w:tab w:val="left" w:pos="350"/>
        </w:tabs>
        <w:ind w:left="318" w:right="332" w:hanging="202"/>
        <w:jc w:val="both"/>
      </w:pPr>
      <w:r>
        <w:t xml:space="preserve"> </w:t>
      </w:r>
      <w:r w:rsidR="005E70F1">
        <w:t>Prodejní stánky s občerstvením budou na kopci sv. Antonína umístěny v prostoru pod dřevěnými</w:t>
      </w:r>
      <w:r w:rsidR="005E70F1">
        <w:rPr>
          <w:spacing w:val="-47"/>
        </w:rPr>
        <w:t xml:space="preserve"> </w:t>
      </w:r>
      <w:r w:rsidR="005E70F1">
        <w:t>chatkami</w:t>
      </w:r>
      <w:r w:rsidR="005E70F1">
        <w:rPr>
          <w:spacing w:val="49"/>
        </w:rPr>
        <w:t xml:space="preserve"> </w:t>
      </w:r>
      <w:r w:rsidR="005E70F1">
        <w:t>směrem</w:t>
      </w:r>
      <w:r w:rsidR="005E70F1">
        <w:rPr>
          <w:spacing w:val="1"/>
        </w:rPr>
        <w:t xml:space="preserve"> </w:t>
      </w:r>
      <w:r w:rsidR="005E70F1">
        <w:t>do</w:t>
      </w:r>
      <w:r w:rsidR="005E70F1">
        <w:rPr>
          <w:spacing w:val="1"/>
        </w:rPr>
        <w:t xml:space="preserve"> </w:t>
      </w:r>
      <w:r w:rsidR="005E70F1">
        <w:t>lesa.</w:t>
      </w:r>
    </w:p>
    <w:p w:rsidR="00DD2B7C" w:rsidRDefault="00DD2B7C" w:rsidP="00002E8B">
      <w:pPr>
        <w:pStyle w:val="Zkladntext"/>
        <w:jc w:val="both"/>
      </w:pPr>
    </w:p>
    <w:p w:rsidR="00DD2B7C" w:rsidRDefault="00F7284C" w:rsidP="00002E8B">
      <w:pPr>
        <w:pStyle w:val="Odstavecseseznamem"/>
        <w:numPr>
          <w:ilvl w:val="0"/>
          <w:numId w:val="6"/>
        </w:numPr>
        <w:tabs>
          <w:tab w:val="left" w:pos="285"/>
        </w:tabs>
        <w:ind w:left="267" w:right="167" w:hanging="152"/>
        <w:jc w:val="both"/>
      </w:pPr>
      <w:r>
        <w:t xml:space="preserve"> </w:t>
      </w:r>
      <w:r w:rsidR="005E70F1">
        <w:t xml:space="preserve">Provozovatelé zábavných atrakcí na kopci sv. Antonína se dohodnou se správcem </w:t>
      </w:r>
      <w:proofErr w:type="spellStart"/>
      <w:r w:rsidR="005E70F1">
        <w:t>blatnické</w:t>
      </w:r>
      <w:proofErr w:type="spellEnd"/>
      <w:r w:rsidR="005E70F1">
        <w:t xml:space="preserve"> farnosti</w:t>
      </w:r>
      <w:r w:rsidR="005E70F1">
        <w:rPr>
          <w:spacing w:val="-47"/>
        </w:rPr>
        <w:t xml:space="preserve"> </w:t>
      </w:r>
      <w:r w:rsidR="005E70F1">
        <w:t>na</w:t>
      </w:r>
      <w:r w:rsidR="005E70F1">
        <w:rPr>
          <w:spacing w:val="-1"/>
        </w:rPr>
        <w:t xml:space="preserve"> </w:t>
      </w:r>
      <w:r w:rsidR="005E70F1">
        <w:t>čase,</w:t>
      </w:r>
      <w:r w:rsidR="005E70F1">
        <w:rPr>
          <w:spacing w:val="-3"/>
        </w:rPr>
        <w:t xml:space="preserve"> </w:t>
      </w:r>
      <w:r w:rsidR="005E70F1">
        <w:t>kdy nebudou</w:t>
      </w:r>
      <w:r w:rsidR="005E70F1">
        <w:rPr>
          <w:spacing w:val="-2"/>
        </w:rPr>
        <w:t xml:space="preserve"> </w:t>
      </w:r>
      <w:r w:rsidR="005E70F1">
        <w:t>atrakce</w:t>
      </w:r>
      <w:r w:rsidR="005E70F1">
        <w:rPr>
          <w:spacing w:val="-1"/>
        </w:rPr>
        <w:t xml:space="preserve"> </w:t>
      </w:r>
      <w:r w:rsidR="005E70F1">
        <w:t>provozovány.</w:t>
      </w:r>
      <w:r w:rsidR="005E70F1">
        <w:rPr>
          <w:spacing w:val="-2"/>
        </w:rPr>
        <w:t xml:space="preserve"> </w:t>
      </w:r>
      <w:r w:rsidR="005E70F1">
        <w:t>Jedná</w:t>
      </w:r>
      <w:r w:rsidR="005E70F1">
        <w:rPr>
          <w:spacing w:val="-1"/>
        </w:rPr>
        <w:t xml:space="preserve"> </w:t>
      </w:r>
      <w:r w:rsidR="005E70F1">
        <w:t>se o</w:t>
      </w:r>
      <w:r w:rsidR="005E70F1">
        <w:rPr>
          <w:spacing w:val="-3"/>
        </w:rPr>
        <w:t xml:space="preserve"> </w:t>
      </w:r>
      <w:r w:rsidR="005E70F1">
        <w:t>dobu,</w:t>
      </w:r>
      <w:r w:rsidR="005E70F1">
        <w:rPr>
          <w:spacing w:val="-1"/>
        </w:rPr>
        <w:t xml:space="preserve"> </w:t>
      </w:r>
      <w:r w:rsidR="005E70F1">
        <w:t>kdy</w:t>
      </w:r>
      <w:r w:rsidR="005E70F1">
        <w:rPr>
          <w:spacing w:val="-1"/>
        </w:rPr>
        <w:t xml:space="preserve"> </w:t>
      </w:r>
      <w:r w:rsidR="005E70F1">
        <w:t>je na</w:t>
      </w:r>
      <w:r w:rsidR="005E70F1">
        <w:rPr>
          <w:spacing w:val="-1"/>
        </w:rPr>
        <w:t xml:space="preserve"> </w:t>
      </w:r>
      <w:r w:rsidR="005E70F1">
        <w:t>poutním</w:t>
      </w:r>
      <w:r w:rsidR="005E70F1">
        <w:rPr>
          <w:spacing w:val="-2"/>
        </w:rPr>
        <w:t xml:space="preserve"> </w:t>
      </w:r>
      <w:r w:rsidR="005E70F1">
        <w:t>místě</w:t>
      </w:r>
      <w:r w:rsidR="005E70F1">
        <w:rPr>
          <w:spacing w:val="3"/>
        </w:rPr>
        <w:t xml:space="preserve"> </w:t>
      </w:r>
      <w:r w:rsidR="005E70F1">
        <w:t>sloužena</w:t>
      </w:r>
      <w:r>
        <w:t xml:space="preserve"> </w:t>
      </w:r>
      <w:r w:rsidR="005E70F1">
        <w:t>hlavní</w:t>
      </w:r>
      <w:r w:rsidR="005E70F1" w:rsidRPr="00F7284C">
        <w:rPr>
          <w:spacing w:val="-2"/>
        </w:rPr>
        <w:t xml:space="preserve"> </w:t>
      </w:r>
      <w:r w:rsidR="005E70F1">
        <w:t>pobožnost,</w:t>
      </w:r>
      <w:r w:rsidR="005E70F1" w:rsidRPr="00F7284C">
        <w:rPr>
          <w:spacing w:val="-3"/>
        </w:rPr>
        <w:t xml:space="preserve"> </w:t>
      </w:r>
      <w:r w:rsidR="005E70F1">
        <w:t>která</w:t>
      </w:r>
      <w:r w:rsidR="005E70F1" w:rsidRPr="00F7284C">
        <w:rPr>
          <w:spacing w:val="-1"/>
        </w:rPr>
        <w:t xml:space="preserve"> </w:t>
      </w:r>
      <w:r w:rsidR="005E70F1">
        <w:t>nesmí</w:t>
      </w:r>
      <w:r w:rsidR="005E70F1" w:rsidRPr="00F7284C">
        <w:rPr>
          <w:spacing w:val="-4"/>
        </w:rPr>
        <w:t xml:space="preserve"> </w:t>
      </w:r>
      <w:r w:rsidR="005E70F1">
        <w:t>být</w:t>
      </w:r>
      <w:r w:rsidR="005E70F1" w:rsidRPr="00F7284C">
        <w:rPr>
          <w:spacing w:val="-1"/>
        </w:rPr>
        <w:t xml:space="preserve"> </w:t>
      </w:r>
      <w:r w:rsidR="005E70F1">
        <w:t>rušena.</w:t>
      </w:r>
    </w:p>
    <w:p w:rsidR="00DD2B7C" w:rsidRDefault="00DD2B7C" w:rsidP="00002E8B">
      <w:pPr>
        <w:pStyle w:val="Zkladntext"/>
        <w:jc w:val="both"/>
      </w:pPr>
    </w:p>
    <w:p w:rsidR="00DD2B7C" w:rsidRDefault="00F7284C" w:rsidP="00002E8B">
      <w:pPr>
        <w:pStyle w:val="Odstavecseseznamem"/>
        <w:numPr>
          <w:ilvl w:val="0"/>
          <w:numId w:val="6"/>
        </w:numPr>
        <w:tabs>
          <w:tab w:val="left" w:pos="287"/>
        </w:tabs>
        <w:ind w:left="267" w:right="311" w:hanging="152"/>
        <w:jc w:val="both"/>
      </w:pPr>
      <w:r>
        <w:t xml:space="preserve"> </w:t>
      </w:r>
      <w:r w:rsidR="005E70F1">
        <w:t>Odpovědné právnické či fyzické osoby popřípadě organizace a spolky, které budou odpovídat za</w:t>
      </w:r>
      <w:r w:rsidR="005E70F1">
        <w:rPr>
          <w:spacing w:val="1"/>
        </w:rPr>
        <w:t xml:space="preserve"> </w:t>
      </w:r>
      <w:r w:rsidR="005E70F1">
        <w:t>organizaci stánkového prodeje, parkování a provoz atrakcí, musí zabezpečit pořádek a dodržování</w:t>
      </w:r>
      <w:r w:rsidR="005E70F1">
        <w:rPr>
          <w:spacing w:val="-47"/>
        </w:rPr>
        <w:t xml:space="preserve"> </w:t>
      </w:r>
      <w:r w:rsidR="005E70F1">
        <w:t>pravidel</w:t>
      </w:r>
      <w:r w:rsidR="005E70F1">
        <w:rPr>
          <w:spacing w:val="-1"/>
        </w:rPr>
        <w:t xml:space="preserve"> </w:t>
      </w:r>
      <w:r w:rsidR="005E70F1">
        <w:t>už</w:t>
      </w:r>
      <w:r w:rsidR="005E70F1">
        <w:rPr>
          <w:spacing w:val="-1"/>
        </w:rPr>
        <w:t xml:space="preserve"> </w:t>
      </w:r>
      <w:r w:rsidR="005E70F1">
        <w:t>několik</w:t>
      </w:r>
      <w:r w:rsidR="005E70F1">
        <w:rPr>
          <w:spacing w:val="1"/>
        </w:rPr>
        <w:t xml:space="preserve"> </w:t>
      </w:r>
      <w:r w:rsidR="005E70F1">
        <w:t>dnů</w:t>
      </w:r>
      <w:r w:rsidR="005E70F1">
        <w:rPr>
          <w:spacing w:val="-1"/>
        </w:rPr>
        <w:t xml:space="preserve"> </w:t>
      </w:r>
      <w:r w:rsidR="005E70F1">
        <w:t>před konáním</w:t>
      </w:r>
      <w:r w:rsidR="005E70F1">
        <w:rPr>
          <w:spacing w:val="1"/>
        </w:rPr>
        <w:t xml:space="preserve"> </w:t>
      </w:r>
      <w:r w:rsidR="005E70F1">
        <w:t>samotné</w:t>
      </w:r>
      <w:r w:rsidR="005E70F1">
        <w:rPr>
          <w:spacing w:val="-3"/>
        </w:rPr>
        <w:t xml:space="preserve"> </w:t>
      </w:r>
      <w:r w:rsidR="005E70F1">
        <w:t>poutě.</w:t>
      </w:r>
    </w:p>
    <w:p w:rsidR="00DD2B7C" w:rsidRDefault="00DD2B7C" w:rsidP="00002E8B">
      <w:pPr>
        <w:pStyle w:val="Zkladntext"/>
        <w:jc w:val="both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335"/>
        </w:tabs>
        <w:ind w:left="267" w:right="378" w:hanging="152"/>
        <w:jc w:val="both"/>
      </w:pPr>
      <w:r>
        <w:t xml:space="preserve">Obcí pověření pořadatelé se dohodnou na systému parkování autobusů na kopci sv. Antonína </w:t>
      </w:r>
      <w:proofErr w:type="gramStart"/>
      <w:r>
        <w:t>se</w:t>
      </w:r>
      <w:r>
        <w:rPr>
          <w:spacing w:val="-47"/>
        </w:rPr>
        <w:t xml:space="preserve"> </w:t>
      </w:r>
      <w:r>
        <w:t>pořadatelé</w:t>
      </w:r>
      <w:proofErr w:type="gramEnd"/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blatnickou</w:t>
      </w:r>
      <w:proofErr w:type="spellEnd"/>
      <w:r>
        <w:t xml:space="preserve"> farností.</w:t>
      </w:r>
    </w:p>
    <w:p w:rsidR="00DD2B7C" w:rsidRDefault="00DD2B7C" w:rsidP="00002E8B">
      <w:pPr>
        <w:pStyle w:val="Zkladntext"/>
        <w:jc w:val="both"/>
        <w:rPr>
          <w:sz w:val="20"/>
        </w:rPr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285"/>
        </w:tabs>
        <w:ind w:left="416" w:right="562" w:hanging="300"/>
        <w:jc w:val="both"/>
      </w:pPr>
      <w:r>
        <w:t>Obcí pověření pořadatelé zajistí při poutích na kopci sv. Antonína čistotu prostoru a pořádek</w:t>
      </w:r>
      <w:r>
        <w:rPr>
          <w:spacing w:val="1"/>
        </w:rPr>
        <w:t xml:space="preserve"> </w:t>
      </w:r>
      <w:r>
        <w:t>během</w:t>
      </w:r>
      <w:r>
        <w:rPr>
          <w:spacing w:val="-1"/>
        </w:rPr>
        <w:t xml:space="preserve"> </w:t>
      </w:r>
      <w:r>
        <w:t>celé akce.</w:t>
      </w:r>
      <w:r>
        <w:rPr>
          <w:spacing w:val="-4"/>
        </w:rPr>
        <w:t xml:space="preserve"> </w:t>
      </w:r>
      <w:r>
        <w:t>Odpadkové koše a</w:t>
      </w:r>
      <w:r>
        <w:rPr>
          <w:spacing w:val="45"/>
        </w:rPr>
        <w:t xml:space="preserve"> </w:t>
      </w:r>
      <w:r>
        <w:t>pytle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odpadky je</w:t>
      </w:r>
      <w:r>
        <w:rPr>
          <w:spacing w:val="-3"/>
        </w:rPr>
        <w:t xml:space="preserve"> </w:t>
      </w:r>
      <w:r>
        <w:t>nutné</w:t>
      </w:r>
      <w:r>
        <w:rPr>
          <w:spacing w:val="-3"/>
        </w:rPr>
        <w:t xml:space="preserve"> </w:t>
      </w:r>
      <w:r>
        <w:t>vynášet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-2"/>
        </w:rPr>
        <w:t xml:space="preserve"> </w:t>
      </w:r>
      <w:r>
        <w:t>celého</w:t>
      </w:r>
      <w:r>
        <w:rPr>
          <w:spacing w:val="-1"/>
        </w:rPr>
        <w:t xml:space="preserve"> </w:t>
      </w:r>
      <w:r>
        <w:t>dne.</w:t>
      </w:r>
    </w:p>
    <w:p w:rsidR="00F7284C" w:rsidRDefault="00F7284C" w:rsidP="00002E8B">
      <w:pPr>
        <w:tabs>
          <w:tab w:val="left" w:pos="285"/>
        </w:tabs>
        <w:ind w:right="562"/>
        <w:jc w:val="both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410"/>
        </w:tabs>
        <w:ind w:left="318" w:right="598" w:hanging="202"/>
        <w:jc w:val="both"/>
      </w:pPr>
      <w:r>
        <w:t>Obcí pověření pořadatelé se budou při poutích na kopci sv. Antonína snažit o co nejplynulejší</w:t>
      </w:r>
      <w:r>
        <w:rPr>
          <w:spacing w:val="-47"/>
        </w:rPr>
        <w:t xml:space="preserve"> </w:t>
      </w:r>
      <w:r>
        <w:t>parkování,</w:t>
      </w:r>
      <w:r>
        <w:rPr>
          <w:spacing w:val="-1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netvořily</w:t>
      </w:r>
      <w:r>
        <w:rPr>
          <w:spacing w:val="1"/>
        </w:rPr>
        <w:t xml:space="preserve"> </w:t>
      </w:r>
      <w:r>
        <w:t>dlouhé</w:t>
      </w:r>
      <w:r>
        <w:rPr>
          <w:spacing w:val="-2"/>
        </w:rPr>
        <w:t xml:space="preserve"> </w:t>
      </w:r>
      <w:r>
        <w:t>kolony</w:t>
      </w:r>
      <w:r>
        <w:rPr>
          <w:spacing w:val="-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centra obce.</w:t>
      </w:r>
    </w:p>
    <w:p w:rsidR="002F2C82" w:rsidRDefault="002F2C82" w:rsidP="00002E8B">
      <w:pPr>
        <w:pStyle w:val="Odstavecseseznamem"/>
        <w:tabs>
          <w:tab w:val="left" w:pos="410"/>
        </w:tabs>
        <w:ind w:left="318" w:right="598" w:firstLine="0"/>
        <w:jc w:val="both"/>
      </w:pPr>
    </w:p>
    <w:p w:rsidR="0059430E" w:rsidRDefault="005E70F1" w:rsidP="00002E8B">
      <w:pPr>
        <w:pStyle w:val="Odstavecseseznamem"/>
        <w:numPr>
          <w:ilvl w:val="0"/>
          <w:numId w:val="6"/>
        </w:numPr>
        <w:tabs>
          <w:tab w:val="left" w:pos="410"/>
        </w:tabs>
        <w:ind w:left="318" w:right="598" w:hanging="202"/>
        <w:jc w:val="both"/>
      </w:pPr>
      <w:r>
        <w:t xml:space="preserve">Obcí pověření pořadatelé zabezpečí při poutích na kopci sv. Antonína, aby auta neparkovala </w:t>
      </w:r>
      <w:proofErr w:type="gramStart"/>
      <w:r>
        <w:t>při</w:t>
      </w:r>
      <w:r w:rsidRPr="00B0307C">
        <w:rPr>
          <w:spacing w:val="-47"/>
        </w:rPr>
        <w:t xml:space="preserve"> </w:t>
      </w:r>
      <w:r w:rsidR="002F2C82">
        <w:rPr>
          <w:spacing w:val="-47"/>
        </w:rPr>
        <w:t xml:space="preserve">    </w:t>
      </w:r>
      <w:r w:rsidR="00002E8B">
        <w:rPr>
          <w:spacing w:val="-47"/>
        </w:rPr>
        <w:t xml:space="preserve">       </w:t>
      </w:r>
      <w:r>
        <w:t>silnici</w:t>
      </w:r>
      <w:proofErr w:type="gramEnd"/>
      <w:r>
        <w:t>.</w:t>
      </w:r>
    </w:p>
    <w:p w:rsidR="002F2C82" w:rsidRDefault="002F2C82" w:rsidP="002F2C82">
      <w:pPr>
        <w:pStyle w:val="Odstavecseseznamem"/>
      </w:pPr>
    </w:p>
    <w:p w:rsidR="00B0307C" w:rsidRDefault="00B0307C" w:rsidP="00F7284C">
      <w:pPr>
        <w:tabs>
          <w:tab w:val="left" w:pos="410"/>
        </w:tabs>
        <w:ind w:right="598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364"/>
        </w:tabs>
        <w:spacing w:line="268" w:lineRule="exact"/>
        <w:ind w:left="363" w:hanging="248"/>
        <w:jc w:val="both"/>
      </w:pPr>
      <w:r>
        <w:t>Pořadatelé</w:t>
      </w:r>
      <w:r>
        <w:rPr>
          <w:spacing w:val="-4"/>
        </w:rPr>
        <w:t xml:space="preserve"> </w:t>
      </w:r>
      <w:r>
        <w:t>organizace</w:t>
      </w:r>
      <w:r>
        <w:rPr>
          <w:spacing w:val="-1"/>
        </w:rPr>
        <w:t xml:space="preserve"> </w:t>
      </w:r>
      <w:r>
        <w:t>parkování,</w:t>
      </w:r>
      <w:r>
        <w:rPr>
          <w:spacing w:val="-2"/>
        </w:rPr>
        <w:t xml:space="preserve"> </w:t>
      </w:r>
      <w:r>
        <w:t>stánkového prodeje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zábavných</w:t>
      </w:r>
      <w:r>
        <w:rPr>
          <w:spacing w:val="-5"/>
        </w:rPr>
        <w:t xml:space="preserve"> </w:t>
      </w:r>
      <w:r>
        <w:t>atrakcí</w:t>
      </w:r>
      <w:r>
        <w:rPr>
          <w:spacing w:val="-1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duchovních,</w:t>
      </w:r>
    </w:p>
    <w:p w:rsidR="00DD2B7C" w:rsidRDefault="005E70F1" w:rsidP="00002E8B">
      <w:pPr>
        <w:pStyle w:val="Zkladntext"/>
        <w:ind w:left="368" w:right="221" w:firstLine="48"/>
        <w:jc w:val="both"/>
      </w:pPr>
      <w:r>
        <w:t>kulturních a sportovních akcí na kopci sv. Antonína zajistí okamžitý úklid po ukončení stánkového</w:t>
      </w:r>
      <w:r>
        <w:rPr>
          <w:spacing w:val="-47"/>
        </w:rPr>
        <w:t xml:space="preserve"> </w:t>
      </w:r>
      <w:r>
        <w:t>prodeje a</w:t>
      </w:r>
      <w:r>
        <w:rPr>
          <w:spacing w:val="-1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zábavných</w:t>
      </w:r>
      <w:r>
        <w:rPr>
          <w:spacing w:val="-1"/>
        </w:rPr>
        <w:t xml:space="preserve"> </w:t>
      </w:r>
      <w:r>
        <w:t>atrakcí.</w:t>
      </w:r>
      <w:r>
        <w:rPr>
          <w:spacing w:val="-1"/>
        </w:rPr>
        <w:t xml:space="preserve"> </w:t>
      </w:r>
      <w:r>
        <w:t>Ještě tentýž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nesmí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kopci</w:t>
      </w:r>
      <w:r>
        <w:rPr>
          <w:spacing w:val="-1"/>
        </w:rPr>
        <w:t xml:space="preserve"> </w:t>
      </w:r>
      <w:r>
        <w:t>nikde</w:t>
      </w:r>
      <w:r>
        <w:rPr>
          <w:spacing w:val="1"/>
        </w:rPr>
        <w:t xml:space="preserve"> </w:t>
      </w:r>
      <w:r>
        <w:t>zůstat</w:t>
      </w:r>
      <w:r>
        <w:rPr>
          <w:spacing w:val="-1"/>
        </w:rPr>
        <w:t xml:space="preserve"> </w:t>
      </w:r>
      <w:r>
        <w:t>žádné</w:t>
      </w:r>
    </w:p>
    <w:p w:rsidR="00DD2B7C" w:rsidRDefault="005E70F1" w:rsidP="00002E8B">
      <w:pPr>
        <w:pStyle w:val="Zkladntext"/>
        <w:ind w:left="368"/>
        <w:jc w:val="both"/>
      </w:pPr>
      <w:r>
        <w:t>neuklizené</w:t>
      </w:r>
      <w:r>
        <w:rPr>
          <w:spacing w:val="-3"/>
        </w:rPr>
        <w:t xml:space="preserve"> </w:t>
      </w:r>
      <w:r>
        <w:t>odpadky.</w:t>
      </w:r>
    </w:p>
    <w:p w:rsidR="00B0307C" w:rsidRDefault="00B0307C" w:rsidP="00002E8B">
      <w:pPr>
        <w:pStyle w:val="Zkladntext"/>
        <w:jc w:val="both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350"/>
        </w:tabs>
        <w:spacing w:before="1"/>
        <w:ind w:left="349" w:hanging="234"/>
        <w:jc w:val="both"/>
      </w:pPr>
      <w:r>
        <w:t>Po</w:t>
      </w:r>
      <w:r>
        <w:rPr>
          <w:spacing w:val="-1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pořádek a</w:t>
      </w:r>
      <w:r>
        <w:rPr>
          <w:spacing w:val="-3"/>
        </w:rPr>
        <w:t xml:space="preserve"> </w:t>
      </w:r>
      <w:r>
        <w:t>organizaci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místě dohlížet</w:t>
      </w:r>
      <w:r>
        <w:rPr>
          <w:spacing w:val="-3"/>
        </w:rPr>
        <w:t xml:space="preserve"> </w:t>
      </w:r>
      <w:r>
        <w:t>minimálně</w:t>
      </w:r>
      <w:r>
        <w:rPr>
          <w:spacing w:val="-3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pořadatelé.</w:t>
      </w:r>
    </w:p>
    <w:p w:rsidR="00DD2B7C" w:rsidRPr="00F7284C" w:rsidRDefault="00DD2B7C" w:rsidP="00002E8B">
      <w:pPr>
        <w:pStyle w:val="Zkladntext"/>
        <w:jc w:val="both"/>
        <w:rPr>
          <w:sz w:val="24"/>
          <w:szCs w:val="24"/>
        </w:rPr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350"/>
        </w:tabs>
        <w:ind w:left="267" w:right="889" w:hanging="152"/>
        <w:jc w:val="both"/>
      </w:pPr>
      <w:r>
        <w:t>Pořadatelé organizace parkování na kopci svatého Antonína zajistí bezpečný odjezd aut po</w:t>
      </w:r>
      <w:r>
        <w:rPr>
          <w:spacing w:val="-47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poutě.</w:t>
      </w:r>
    </w:p>
    <w:p w:rsidR="00DD2B7C" w:rsidRDefault="00DD2B7C" w:rsidP="00002E8B">
      <w:pPr>
        <w:pStyle w:val="Zkladntext"/>
        <w:spacing w:before="1"/>
        <w:jc w:val="both"/>
      </w:pP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362"/>
        </w:tabs>
        <w:ind w:left="416" w:right="1853" w:hanging="300"/>
        <w:jc w:val="both"/>
      </w:pPr>
      <w:r>
        <w:t xml:space="preserve">Obec Blatnice pod Svatým </w:t>
      </w:r>
      <w:proofErr w:type="spellStart"/>
      <w:r>
        <w:t>Antonínkem</w:t>
      </w:r>
      <w:proofErr w:type="spellEnd"/>
      <w:r>
        <w:t xml:space="preserve"> zajistí dohled nad dodržováním pravidel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prací pořadatele.</w:t>
      </w:r>
    </w:p>
    <w:p w:rsidR="00DD2B7C" w:rsidRDefault="00DD2B7C" w:rsidP="00002E8B">
      <w:pPr>
        <w:pStyle w:val="Zkladntext"/>
        <w:spacing w:before="3"/>
        <w:jc w:val="both"/>
      </w:pPr>
    </w:p>
    <w:p w:rsidR="00F7284C" w:rsidRDefault="005E70F1" w:rsidP="00002E8B">
      <w:pPr>
        <w:pStyle w:val="Odstavecseseznamem"/>
        <w:numPr>
          <w:ilvl w:val="0"/>
          <w:numId w:val="6"/>
        </w:numPr>
        <w:tabs>
          <w:tab w:val="left" w:pos="369"/>
        </w:tabs>
        <w:spacing w:before="1" w:line="237" w:lineRule="auto"/>
        <w:ind w:left="315" w:right="497" w:hanging="200"/>
        <w:jc w:val="both"/>
      </w:pPr>
      <w:r>
        <w:tab/>
        <w:t>Pořadatelé parkování na kopci sv. Antonína z Blatnice se dohodnou na vzájemné spolupráci při</w:t>
      </w:r>
      <w:r>
        <w:rPr>
          <w:spacing w:val="-47"/>
        </w:rPr>
        <w:t xml:space="preserve"> </w:t>
      </w:r>
      <w:r>
        <w:t>organizaci</w:t>
      </w:r>
      <w:r>
        <w:rPr>
          <w:spacing w:val="-1"/>
        </w:rPr>
        <w:t xml:space="preserve"> </w:t>
      </w:r>
      <w:r>
        <w:t>parkování s pořadateli</w:t>
      </w:r>
      <w:r>
        <w:rPr>
          <w:spacing w:val="-1"/>
        </w:rPr>
        <w:t xml:space="preserve"> </w:t>
      </w:r>
      <w:r>
        <w:t>z Ostrožské</w:t>
      </w:r>
      <w:r>
        <w:rPr>
          <w:spacing w:val="-2"/>
        </w:rPr>
        <w:t xml:space="preserve"> </w:t>
      </w:r>
      <w:r>
        <w:t>Lhoty.</w:t>
      </w:r>
    </w:p>
    <w:p w:rsidR="00CA5620" w:rsidRPr="00F7284C" w:rsidRDefault="00CA5620" w:rsidP="00002E8B">
      <w:pPr>
        <w:tabs>
          <w:tab w:val="left" w:pos="369"/>
        </w:tabs>
        <w:spacing w:before="1" w:line="237" w:lineRule="auto"/>
        <w:ind w:right="497"/>
        <w:jc w:val="both"/>
      </w:pPr>
    </w:p>
    <w:p w:rsidR="00481CEF" w:rsidRPr="00481CEF" w:rsidRDefault="00481CEF" w:rsidP="00002E8B">
      <w:pPr>
        <w:pStyle w:val="Odstavecseseznamem"/>
        <w:numPr>
          <w:ilvl w:val="0"/>
          <w:numId w:val="6"/>
        </w:numPr>
        <w:tabs>
          <w:tab w:val="left" w:pos="321"/>
        </w:tabs>
        <w:ind w:left="366" w:right="309" w:hanging="250"/>
        <w:jc w:val="both"/>
      </w:pPr>
      <w:r>
        <w:t xml:space="preserve"> </w:t>
      </w:r>
      <w:r w:rsidR="005E70F1">
        <w:t>Prodej</w:t>
      </w:r>
      <w:r>
        <w:t>c</w:t>
      </w:r>
      <w:r w:rsidR="005E70F1">
        <w:t xml:space="preserve">i a provozovatelé zábavných atrakcí se zavazují </w:t>
      </w:r>
      <w:r w:rsidR="00002E8B">
        <w:t xml:space="preserve">dodržovat pravidla hygieny a na </w:t>
      </w:r>
      <w:r w:rsidR="005E70F1">
        <w:t>prodejních</w:t>
      </w:r>
      <w:r w:rsidR="00FA679F">
        <w:t xml:space="preserve"> </w:t>
      </w:r>
      <w:r>
        <w:rPr>
          <w:spacing w:val="-47"/>
        </w:rPr>
        <w:t xml:space="preserve">m </w:t>
      </w:r>
      <w:r w:rsidR="005E70F1">
        <w:t xml:space="preserve"> </w:t>
      </w:r>
      <w:proofErr w:type="spellStart"/>
      <w:r>
        <w:t>ístech</w:t>
      </w:r>
      <w:proofErr w:type="spellEnd"/>
      <w:r>
        <w:t xml:space="preserve"> </w:t>
      </w:r>
      <w:r w:rsidR="005E70F1">
        <w:t>udržovat prodejní zařízení a jeho bezprostřední okolí v čistotě průběžným úklidem a</w:t>
      </w:r>
      <w:r w:rsidR="005E70F1">
        <w:rPr>
          <w:spacing w:val="1"/>
        </w:rPr>
        <w:t xml:space="preserve"> </w:t>
      </w:r>
      <w:r w:rsidR="005E70F1">
        <w:t>odstraňováním</w:t>
      </w:r>
      <w:r w:rsidR="005E70F1">
        <w:rPr>
          <w:spacing w:val="-3"/>
        </w:rPr>
        <w:t xml:space="preserve"> </w:t>
      </w:r>
      <w:r w:rsidR="005E70F1">
        <w:t>odpadu</w:t>
      </w:r>
      <w:r w:rsidR="005E70F1">
        <w:rPr>
          <w:spacing w:val="-3"/>
        </w:rPr>
        <w:t xml:space="preserve"> </w:t>
      </w:r>
      <w:r w:rsidR="005E70F1">
        <w:t>a obalů</w:t>
      </w:r>
      <w:r w:rsidR="005E70F1">
        <w:rPr>
          <w:spacing w:val="-2"/>
        </w:rPr>
        <w:t xml:space="preserve"> </w:t>
      </w:r>
      <w:r w:rsidR="005E70F1">
        <w:t>na určené místo.</w:t>
      </w:r>
    </w:p>
    <w:p w:rsidR="00F7284C" w:rsidRDefault="005E70F1" w:rsidP="00002E8B">
      <w:pPr>
        <w:pStyle w:val="Odstavecseseznamem"/>
        <w:numPr>
          <w:ilvl w:val="0"/>
          <w:numId w:val="6"/>
        </w:numPr>
        <w:tabs>
          <w:tab w:val="left" w:pos="568"/>
        </w:tabs>
        <w:spacing w:before="74"/>
        <w:ind w:right="113"/>
        <w:jc w:val="both"/>
      </w:pPr>
      <w:r>
        <w:t>Prodejci</w:t>
      </w:r>
      <w:r w:rsidRPr="00481CEF">
        <w:rPr>
          <w:spacing w:val="1"/>
        </w:rPr>
        <w:t xml:space="preserve"> </w:t>
      </w:r>
      <w:r>
        <w:t>se</w:t>
      </w:r>
      <w:r w:rsidRPr="00481CEF">
        <w:rPr>
          <w:spacing w:val="1"/>
        </w:rPr>
        <w:t xml:space="preserve"> </w:t>
      </w:r>
      <w:r>
        <w:t>zavazuji</w:t>
      </w:r>
      <w:r w:rsidRPr="00481CEF">
        <w:rPr>
          <w:spacing w:val="1"/>
        </w:rPr>
        <w:t xml:space="preserve"> </w:t>
      </w:r>
      <w:r>
        <w:t>organizovat prodej</w:t>
      </w:r>
      <w:r w:rsidRPr="00481CEF">
        <w:rPr>
          <w:spacing w:val="1"/>
        </w:rPr>
        <w:t xml:space="preserve"> </w:t>
      </w:r>
      <w:r>
        <w:t>tak,</w:t>
      </w:r>
      <w:r w:rsidRPr="00481CEF">
        <w:rPr>
          <w:spacing w:val="1"/>
        </w:rPr>
        <w:t xml:space="preserve"> </w:t>
      </w:r>
      <w:r>
        <w:t>aby</w:t>
      </w:r>
      <w:r w:rsidRPr="00481CEF">
        <w:rPr>
          <w:spacing w:val="1"/>
        </w:rPr>
        <w:t xml:space="preserve"> </w:t>
      </w:r>
      <w:r>
        <w:t>se</w:t>
      </w:r>
      <w:r w:rsidRPr="00481CEF">
        <w:rPr>
          <w:spacing w:val="1"/>
        </w:rPr>
        <w:t xml:space="preserve"> </w:t>
      </w:r>
      <w:r>
        <w:t>jednotlivé</w:t>
      </w:r>
      <w:r w:rsidRPr="00481CEF">
        <w:rPr>
          <w:spacing w:val="1"/>
        </w:rPr>
        <w:t xml:space="preserve"> </w:t>
      </w:r>
      <w:r>
        <w:t>druhy</w:t>
      </w:r>
      <w:r w:rsidRPr="00481CEF">
        <w:rPr>
          <w:spacing w:val="1"/>
        </w:rPr>
        <w:t xml:space="preserve"> </w:t>
      </w:r>
      <w:r>
        <w:t>potravinářského</w:t>
      </w:r>
      <w:r w:rsidRPr="00481CEF">
        <w:rPr>
          <w:spacing w:val="1"/>
        </w:rPr>
        <w:t xml:space="preserve"> </w:t>
      </w:r>
      <w:r>
        <w:t>zboží</w:t>
      </w:r>
      <w:r w:rsidRPr="00481CEF">
        <w:rPr>
          <w:spacing w:val="1"/>
        </w:rPr>
        <w:t xml:space="preserve"> </w:t>
      </w:r>
      <w:r>
        <w:t>navzájem</w:t>
      </w:r>
      <w:r w:rsidRPr="00481CEF">
        <w:rPr>
          <w:spacing w:val="1"/>
        </w:rPr>
        <w:t xml:space="preserve"> </w:t>
      </w:r>
      <w:r>
        <w:t>nevhodně</w:t>
      </w:r>
      <w:r w:rsidRPr="00481CEF">
        <w:rPr>
          <w:spacing w:val="1"/>
        </w:rPr>
        <w:t xml:space="preserve"> </w:t>
      </w:r>
      <w:r>
        <w:t>neovlivňovaly,</w:t>
      </w:r>
      <w:r w:rsidRPr="00481CEF">
        <w:rPr>
          <w:spacing w:val="1"/>
        </w:rPr>
        <w:t xml:space="preserve"> </w:t>
      </w:r>
      <w:r>
        <w:t>byly</w:t>
      </w:r>
      <w:r w:rsidRPr="00481CEF">
        <w:rPr>
          <w:spacing w:val="1"/>
        </w:rPr>
        <w:t xml:space="preserve"> </w:t>
      </w:r>
      <w:r>
        <w:t>chráněny</w:t>
      </w:r>
      <w:r w:rsidRPr="00481CEF">
        <w:rPr>
          <w:spacing w:val="1"/>
        </w:rPr>
        <w:t xml:space="preserve"> </w:t>
      </w:r>
      <w:r>
        <w:t>před</w:t>
      </w:r>
      <w:r w:rsidRPr="00481CEF">
        <w:rPr>
          <w:spacing w:val="1"/>
        </w:rPr>
        <w:t xml:space="preserve"> </w:t>
      </w:r>
      <w:r>
        <w:t>přímými</w:t>
      </w:r>
      <w:r w:rsidRPr="00481CEF">
        <w:rPr>
          <w:spacing w:val="1"/>
        </w:rPr>
        <w:t xml:space="preserve"> </w:t>
      </w:r>
      <w:r>
        <w:t>slunečními</w:t>
      </w:r>
      <w:r w:rsidRPr="00481CEF">
        <w:rPr>
          <w:spacing w:val="1"/>
        </w:rPr>
        <w:t xml:space="preserve"> </w:t>
      </w:r>
      <w:r>
        <w:t>paprsky</w:t>
      </w:r>
      <w:r w:rsidRPr="00481CEF">
        <w:rPr>
          <w:spacing w:val="1"/>
        </w:rPr>
        <w:t xml:space="preserve"> </w:t>
      </w:r>
      <w:r>
        <w:t>a</w:t>
      </w:r>
      <w:r w:rsidRPr="00481CEF">
        <w:rPr>
          <w:spacing w:val="1"/>
        </w:rPr>
        <w:t xml:space="preserve"> </w:t>
      </w:r>
      <w:r>
        <w:t>jinými</w:t>
      </w:r>
      <w:r w:rsidRPr="00481CEF">
        <w:rPr>
          <w:spacing w:val="-47"/>
        </w:rPr>
        <w:t xml:space="preserve"> </w:t>
      </w:r>
      <w:r>
        <w:t>povětrnostními</w:t>
      </w:r>
      <w:r w:rsidR="0059430E" w:rsidRPr="00481CEF">
        <w:rPr>
          <w:spacing w:val="-3"/>
        </w:rPr>
        <w:t xml:space="preserve"> </w:t>
      </w:r>
      <w:r>
        <w:t>vlivy</w:t>
      </w:r>
      <w:r w:rsidR="0059430E">
        <w:t>.</w:t>
      </w:r>
      <w:r w:rsidR="00481CEF">
        <w:t xml:space="preserve"> </w:t>
      </w:r>
      <w:r w:rsidRPr="00FA679F">
        <w:rPr>
          <w:rFonts w:asciiTheme="minorHAnsi" w:hAnsiTheme="minorHAnsi" w:cstheme="minorHAnsi"/>
          <w:spacing w:val="-1"/>
        </w:rPr>
        <w:t xml:space="preserve">Prodejci jsou </w:t>
      </w:r>
      <w:r w:rsidRPr="00FA679F">
        <w:rPr>
          <w:rFonts w:asciiTheme="minorHAnsi" w:hAnsiTheme="minorHAnsi" w:cstheme="minorHAnsi"/>
        </w:rPr>
        <w:t>povinni ovoce</w:t>
      </w:r>
      <w:r>
        <w:t>, zeleninu, brambory a lesní plody před nabízením k prodeji očistit od</w:t>
      </w:r>
      <w:r w:rsidRPr="00481CEF">
        <w:rPr>
          <w:spacing w:val="-47"/>
        </w:rPr>
        <w:t xml:space="preserve"> </w:t>
      </w:r>
      <w:r w:rsidR="00002E8B">
        <w:t>hrubých nečistot.</w:t>
      </w:r>
    </w:p>
    <w:p w:rsidR="00F7284C" w:rsidRDefault="005E70F1" w:rsidP="00002E8B">
      <w:pPr>
        <w:pStyle w:val="Odstavecseseznamem"/>
        <w:numPr>
          <w:ilvl w:val="0"/>
          <w:numId w:val="6"/>
        </w:numPr>
        <w:tabs>
          <w:tab w:val="left" w:pos="614"/>
        </w:tabs>
        <w:spacing w:before="121"/>
        <w:ind w:right="114"/>
        <w:jc w:val="both"/>
      </w:pPr>
      <w:r>
        <w:t>Prodejci</w:t>
      </w:r>
      <w:r w:rsidRPr="00F7284C">
        <w:rPr>
          <w:spacing w:val="1"/>
        </w:rPr>
        <w:t xml:space="preserve"> </w:t>
      </w:r>
      <w:r>
        <w:t>jsou</w:t>
      </w:r>
      <w:r w:rsidRPr="00F7284C">
        <w:rPr>
          <w:spacing w:val="1"/>
        </w:rPr>
        <w:t xml:space="preserve"> </w:t>
      </w:r>
      <w:r>
        <w:t>povinni prodejní</w:t>
      </w:r>
      <w:r w:rsidRPr="00F7284C">
        <w:rPr>
          <w:spacing w:val="1"/>
        </w:rPr>
        <w:t xml:space="preserve"> </w:t>
      </w:r>
      <w:r>
        <w:t>sortiment</w:t>
      </w:r>
      <w:r w:rsidRPr="00F7284C">
        <w:rPr>
          <w:spacing w:val="1"/>
        </w:rPr>
        <w:t xml:space="preserve"> </w:t>
      </w:r>
      <w:r>
        <w:t>ukládat</w:t>
      </w:r>
      <w:r w:rsidRPr="00F7284C">
        <w:rPr>
          <w:spacing w:val="1"/>
        </w:rPr>
        <w:t xml:space="preserve"> </w:t>
      </w:r>
      <w:r>
        <w:t>pouze</w:t>
      </w:r>
      <w:r w:rsidRPr="00F7284C">
        <w:rPr>
          <w:spacing w:val="1"/>
        </w:rPr>
        <w:t xml:space="preserve"> </w:t>
      </w:r>
      <w:r>
        <w:t>na</w:t>
      </w:r>
      <w:r w:rsidRPr="00F7284C">
        <w:rPr>
          <w:spacing w:val="1"/>
        </w:rPr>
        <w:t xml:space="preserve"> </w:t>
      </w:r>
      <w:r>
        <w:t>prodejních</w:t>
      </w:r>
      <w:r w:rsidRPr="00F7284C">
        <w:rPr>
          <w:spacing w:val="1"/>
        </w:rPr>
        <w:t xml:space="preserve"> </w:t>
      </w:r>
      <w:r w:rsidR="0059430E">
        <w:t>zařízeních,</w:t>
      </w:r>
      <w:r w:rsidRPr="00F7284C">
        <w:rPr>
          <w:spacing w:val="1"/>
        </w:rPr>
        <w:t xml:space="preserve"> </w:t>
      </w:r>
      <w:r>
        <w:t>a</w:t>
      </w:r>
      <w:r w:rsidRPr="00F7284C">
        <w:rPr>
          <w:spacing w:val="1"/>
        </w:rPr>
        <w:t xml:space="preserve"> </w:t>
      </w:r>
      <w:r>
        <w:t>nikoliv</w:t>
      </w:r>
      <w:r w:rsidRPr="00F7284C">
        <w:rPr>
          <w:spacing w:val="1"/>
        </w:rPr>
        <w:t xml:space="preserve"> </w:t>
      </w:r>
      <w:r>
        <w:t>skladovat</w:t>
      </w:r>
      <w:r w:rsidRPr="00F7284C">
        <w:rPr>
          <w:spacing w:val="-3"/>
        </w:rPr>
        <w:t xml:space="preserve"> </w:t>
      </w:r>
      <w:r>
        <w:t>v</w:t>
      </w:r>
      <w:r w:rsidRPr="00F7284C">
        <w:rPr>
          <w:spacing w:val="-1"/>
        </w:rPr>
        <w:t xml:space="preserve"> </w:t>
      </w:r>
      <w:r>
        <w:t>okolí</w:t>
      </w:r>
      <w:r w:rsidRPr="00F7284C">
        <w:rPr>
          <w:spacing w:val="-1"/>
        </w:rPr>
        <w:t xml:space="preserve"> </w:t>
      </w:r>
      <w:r>
        <w:t>stánku;</w:t>
      </w:r>
      <w:r w:rsidRPr="00F7284C">
        <w:rPr>
          <w:spacing w:val="1"/>
        </w:rPr>
        <w:t xml:space="preserve"> </w:t>
      </w:r>
      <w:r>
        <w:t>sortiment</w:t>
      </w:r>
      <w:r w:rsidRPr="00F7284C">
        <w:rPr>
          <w:spacing w:val="-1"/>
        </w:rPr>
        <w:t xml:space="preserve"> </w:t>
      </w:r>
      <w:r>
        <w:t>ukládat</w:t>
      </w:r>
      <w:r w:rsidRPr="00F7284C">
        <w:rPr>
          <w:spacing w:val="-3"/>
        </w:rPr>
        <w:t xml:space="preserve"> </w:t>
      </w:r>
      <w:r>
        <w:t>tak,</w:t>
      </w:r>
      <w:r w:rsidRPr="00F7284C">
        <w:rPr>
          <w:spacing w:val="-3"/>
        </w:rPr>
        <w:t xml:space="preserve"> </w:t>
      </w:r>
      <w:r>
        <w:t>aby nebránil</w:t>
      </w:r>
      <w:r w:rsidRPr="00F7284C">
        <w:rPr>
          <w:spacing w:val="-2"/>
        </w:rPr>
        <w:t xml:space="preserve"> </w:t>
      </w:r>
      <w:r>
        <w:t>provozu</w:t>
      </w:r>
      <w:r w:rsidR="00002E8B">
        <w:t>.</w:t>
      </w:r>
    </w:p>
    <w:p w:rsidR="00DD2B7C" w:rsidRDefault="005E70F1" w:rsidP="00002E8B">
      <w:pPr>
        <w:pStyle w:val="Odstavecseseznamem"/>
        <w:numPr>
          <w:ilvl w:val="0"/>
          <w:numId w:val="6"/>
        </w:numPr>
        <w:tabs>
          <w:tab w:val="left" w:pos="501"/>
        </w:tabs>
        <w:spacing w:before="121"/>
        <w:ind w:left="476" w:right="111" w:hanging="360"/>
        <w:jc w:val="both"/>
      </w:pPr>
      <w:r>
        <w:t>Prodejci jsou povinni prodejní zařízení umístit tak, aby byl okolo nich dostatečně volný průchod,</w:t>
      </w:r>
      <w:r>
        <w:rPr>
          <w:spacing w:val="1"/>
        </w:rPr>
        <w:t xml:space="preserve"> </w:t>
      </w:r>
      <w:r>
        <w:t>neparkovat motorovými vozidly, případně jinými vozidly včetně přívěsů, jimiž je dopravováno</w:t>
      </w:r>
      <w:r>
        <w:rPr>
          <w:spacing w:val="1"/>
        </w:rPr>
        <w:t xml:space="preserve"> </w:t>
      </w:r>
      <w:r>
        <w:t>zboží,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místě prodeje, pouze</w:t>
      </w:r>
      <w:r>
        <w:rPr>
          <w:spacing w:val="1"/>
        </w:rPr>
        <w:t xml:space="preserve"> </w:t>
      </w:r>
      <w:r>
        <w:t>v prostoru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</w:t>
      </w:r>
      <w:r>
        <w:rPr>
          <w:spacing w:val="-2"/>
        </w:rPr>
        <w:t xml:space="preserve"> </w:t>
      </w:r>
      <w:r>
        <w:t>určeném</w:t>
      </w:r>
      <w:r>
        <w:rPr>
          <w:spacing w:val="1"/>
        </w:rPr>
        <w:t xml:space="preserve"> </w:t>
      </w:r>
      <w:r w:rsidR="00002E8B">
        <w:t>dopravním značením.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5"/>
        <w:rPr>
          <w:sz w:val="24"/>
        </w:rPr>
      </w:pPr>
    </w:p>
    <w:p w:rsidR="00DD2B7C" w:rsidRDefault="005E70F1">
      <w:pPr>
        <w:ind w:left="2935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:rsidR="00DD2B7C" w:rsidRDefault="00DD2B7C">
      <w:pPr>
        <w:pStyle w:val="Zkladntext"/>
        <w:rPr>
          <w:b/>
        </w:rPr>
      </w:pPr>
    </w:p>
    <w:p w:rsidR="00DD2B7C" w:rsidRDefault="00DD2B7C">
      <w:pPr>
        <w:pStyle w:val="Zkladntext"/>
        <w:rPr>
          <w:b/>
        </w:rPr>
      </w:pPr>
    </w:p>
    <w:p w:rsidR="00DD2B7C" w:rsidRDefault="005E70F1">
      <w:pPr>
        <w:ind w:left="284" w:right="283"/>
        <w:jc w:val="center"/>
        <w:rPr>
          <w:b/>
        </w:rPr>
      </w:pPr>
      <w:r>
        <w:rPr>
          <w:b/>
        </w:rPr>
        <w:t>Pravidla, která musí dodržet provozovatel tržišť, trhu, tržního místa a předsunutého prodejního</w:t>
      </w:r>
      <w:r>
        <w:rPr>
          <w:b/>
          <w:spacing w:val="-47"/>
        </w:rPr>
        <w:t xml:space="preserve"> </w:t>
      </w:r>
      <w:r>
        <w:rPr>
          <w:b/>
        </w:rPr>
        <w:t>místa</w:t>
      </w:r>
      <w:r>
        <w:rPr>
          <w:b/>
          <w:spacing w:val="-2"/>
        </w:rPr>
        <w:t xml:space="preserve"> </w:t>
      </w:r>
      <w:r>
        <w:rPr>
          <w:b/>
        </w:rPr>
        <w:t>k zajištění</w:t>
      </w:r>
      <w:r>
        <w:rPr>
          <w:b/>
          <w:spacing w:val="-2"/>
        </w:rPr>
        <w:t xml:space="preserve"> </w:t>
      </w:r>
      <w:r>
        <w:rPr>
          <w:b/>
        </w:rPr>
        <w:t>jejich</w:t>
      </w:r>
      <w:r>
        <w:rPr>
          <w:b/>
          <w:spacing w:val="-4"/>
        </w:rPr>
        <w:t xml:space="preserve"> </w:t>
      </w:r>
      <w:r>
        <w:rPr>
          <w:b/>
        </w:rPr>
        <w:t>řádného</w:t>
      </w:r>
      <w:r>
        <w:rPr>
          <w:b/>
          <w:spacing w:val="-1"/>
        </w:rPr>
        <w:t xml:space="preserve"> </w:t>
      </w:r>
      <w:r>
        <w:rPr>
          <w:b/>
        </w:rPr>
        <w:t>provozu</w:t>
      </w:r>
    </w:p>
    <w:p w:rsidR="00DD2B7C" w:rsidRDefault="00DD2B7C">
      <w:pPr>
        <w:pStyle w:val="Zkladntext"/>
        <w:rPr>
          <w:b/>
        </w:rPr>
      </w:pP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542"/>
        </w:tabs>
        <w:ind w:right="112" w:hanging="360"/>
        <w:jc w:val="both"/>
      </w:pPr>
      <w:r>
        <w:t>Provozovatel tržnice, prodejního místa, tržiště a trhu řídí, organizuje a kontroluje provoz těchto</w:t>
      </w:r>
      <w:r>
        <w:rPr>
          <w:spacing w:val="1"/>
        </w:rPr>
        <w:t xml:space="preserve"> </w:t>
      </w:r>
      <w:r>
        <w:t>zařízení a zodpovídá za jejich správný chod v souladu s podmínkami určenými tímto nařízením a</w:t>
      </w:r>
      <w:r>
        <w:rPr>
          <w:spacing w:val="1"/>
        </w:rPr>
        <w:t xml:space="preserve"> </w:t>
      </w:r>
      <w:r>
        <w:t>ostatními</w:t>
      </w:r>
      <w:r>
        <w:rPr>
          <w:spacing w:val="-1"/>
        </w:rPr>
        <w:t xml:space="preserve"> </w:t>
      </w:r>
      <w:r>
        <w:t>právními</w:t>
      </w:r>
      <w:r>
        <w:rPr>
          <w:spacing w:val="-4"/>
        </w:rPr>
        <w:t xml:space="preserve"> </w:t>
      </w:r>
      <w:r>
        <w:t>předpisy, které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vztahují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zajištění jejich</w:t>
      </w:r>
      <w:r>
        <w:rPr>
          <w:spacing w:val="-1"/>
        </w:rPr>
        <w:t xml:space="preserve"> </w:t>
      </w:r>
      <w:r>
        <w:t>řádného provozu.</w:t>
      </w: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602"/>
        </w:tabs>
        <w:spacing w:before="121"/>
        <w:ind w:right="117" w:hanging="360"/>
        <w:jc w:val="both"/>
      </w:pPr>
      <w:r>
        <w:t>Provozovatel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určit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tržnici,</w:t>
      </w:r>
      <w:r>
        <w:rPr>
          <w:spacing w:val="1"/>
        </w:rPr>
        <w:t xml:space="preserve"> </w:t>
      </w:r>
      <w:r>
        <w:t>tržišti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trhu</w:t>
      </w:r>
      <w:r>
        <w:rPr>
          <w:spacing w:val="1"/>
        </w:rPr>
        <w:t xml:space="preserve"> </w:t>
      </w:r>
      <w:r>
        <w:t>svého</w:t>
      </w:r>
      <w:r>
        <w:rPr>
          <w:spacing w:val="1"/>
        </w:rPr>
        <w:t xml:space="preserve"> </w:t>
      </w:r>
      <w:r>
        <w:t>správce,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pomáhá</w:t>
      </w:r>
      <w:r>
        <w:rPr>
          <w:spacing w:val="1"/>
        </w:rPr>
        <w:t xml:space="preserve"> </w:t>
      </w:r>
      <w:r>
        <w:t>provozovateli</w:t>
      </w:r>
      <w:r>
        <w:rPr>
          <w:spacing w:val="-3"/>
        </w:rPr>
        <w:t xml:space="preserve"> </w:t>
      </w:r>
      <w:r>
        <w:t>řídit,</w:t>
      </w:r>
      <w:r>
        <w:rPr>
          <w:spacing w:val="-3"/>
        </w:rPr>
        <w:t xml:space="preserve"> </w:t>
      </w:r>
      <w:r>
        <w:t>organizovat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kontrolovat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provozovatelem.</w:t>
      </w: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578"/>
        </w:tabs>
        <w:spacing w:before="121"/>
        <w:ind w:right="114" w:hanging="360"/>
        <w:jc w:val="both"/>
      </w:pPr>
      <w:r>
        <w:t>Provozovatel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zpracovat</w:t>
      </w:r>
      <w:r>
        <w:rPr>
          <w:spacing w:val="1"/>
        </w:rPr>
        <w:t xml:space="preserve"> </w:t>
      </w:r>
      <w:r>
        <w:t>provozní</w:t>
      </w:r>
      <w:r>
        <w:rPr>
          <w:spacing w:val="1"/>
        </w:rPr>
        <w:t xml:space="preserve"> </w:t>
      </w:r>
      <w:r>
        <w:t>řád tržnice,</w:t>
      </w:r>
      <w:r>
        <w:rPr>
          <w:spacing w:val="1"/>
        </w:rPr>
        <w:t xml:space="preserve"> </w:t>
      </w:r>
      <w:r>
        <w:t>tržiště</w:t>
      </w:r>
      <w:r>
        <w:rPr>
          <w:spacing w:val="1"/>
        </w:rPr>
        <w:t xml:space="preserve"> </w:t>
      </w:r>
      <w:r>
        <w:t>a trhu,</w:t>
      </w:r>
      <w:r>
        <w:rPr>
          <w:spacing w:val="1"/>
        </w:rPr>
        <w:t xml:space="preserve"> </w:t>
      </w:r>
      <w:r>
        <w:t>řádně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vyvěsit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viditelném a</w:t>
      </w:r>
      <w:r>
        <w:rPr>
          <w:spacing w:val="-2"/>
        </w:rPr>
        <w:t xml:space="preserve"> </w:t>
      </w:r>
      <w:r>
        <w:t>přístupném</w:t>
      </w:r>
      <w:r>
        <w:rPr>
          <w:spacing w:val="-1"/>
        </w:rPr>
        <w:t xml:space="preserve"> </w:t>
      </w:r>
      <w:r>
        <w:t>místě.</w:t>
      </w: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561"/>
        </w:tabs>
        <w:spacing w:before="118"/>
        <w:ind w:right="113" w:hanging="360"/>
        <w:jc w:val="both"/>
      </w:pPr>
      <w:r>
        <w:t>Provozní řád musí obsahovat: název a sídlo provozovatele, název a sídlo pověřeného správce</w:t>
      </w:r>
      <w:r>
        <w:rPr>
          <w:spacing w:val="1"/>
        </w:rPr>
        <w:t xml:space="preserve"> </w:t>
      </w:r>
      <w:r>
        <w:t>tržiště,</w:t>
      </w:r>
      <w:r>
        <w:rPr>
          <w:spacing w:val="1"/>
        </w:rPr>
        <w:t xml:space="preserve"> </w:t>
      </w:r>
      <w:r>
        <w:t>způsob</w:t>
      </w:r>
      <w:r>
        <w:rPr>
          <w:spacing w:val="1"/>
        </w:rPr>
        <w:t xml:space="preserve"> </w:t>
      </w:r>
      <w:r>
        <w:t>obsazování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prodejních</w:t>
      </w:r>
      <w:r>
        <w:rPr>
          <w:spacing w:val="1"/>
        </w:rPr>
        <w:t xml:space="preserve"> </w:t>
      </w:r>
      <w:r>
        <w:t>míst,</w:t>
      </w:r>
      <w:r>
        <w:rPr>
          <w:spacing w:val="1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prodeje,</w:t>
      </w:r>
      <w:r>
        <w:rPr>
          <w:spacing w:val="1"/>
        </w:rPr>
        <w:t xml:space="preserve"> </w:t>
      </w:r>
      <w:r>
        <w:t>sortiment</w:t>
      </w:r>
      <w:r>
        <w:rPr>
          <w:spacing w:val="1"/>
        </w:rPr>
        <w:t xml:space="preserve"> </w:t>
      </w:r>
      <w:r>
        <w:t>prodávaného</w:t>
      </w:r>
      <w:r>
        <w:rPr>
          <w:spacing w:val="-1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poskytovaných</w:t>
      </w:r>
      <w:r>
        <w:rPr>
          <w:spacing w:val="-1"/>
        </w:rPr>
        <w:t xml:space="preserve"> </w:t>
      </w:r>
      <w:r>
        <w:t>služeb,</w:t>
      </w:r>
      <w:r>
        <w:rPr>
          <w:spacing w:val="-5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prodejců,</w:t>
      </w:r>
      <w:r>
        <w:rPr>
          <w:spacing w:val="-4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čistoty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pořádku.</w:t>
      </w: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568"/>
        </w:tabs>
        <w:spacing w:before="121"/>
        <w:ind w:right="114" w:hanging="360"/>
        <w:jc w:val="both"/>
      </w:pPr>
      <w:r>
        <w:t>Provozní řád tržnice podléhá souhlasnému vyjádření živnostenského úřadu městského úřadu</w:t>
      </w:r>
      <w:r>
        <w:rPr>
          <w:spacing w:val="1"/>
        </w:rPr>
        <w:t xml:space="preserve"> </w:t>
      </w:r>
      <w:r>
        <w:t>Veselí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Moravou.</w:t>
      </w:r>
    </w:p>
    <w:p w:rsidR="00DD2B7C" w:rsidRDefault="005E70F1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left="529" w:hanging="414"/>
        <w:jc w:val="both"/>
      </w:pPr>
      <w:r>
        <w:t>Provozovatel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povinen: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58"/>
        </w:tabs>
        <w:spacing w:before="120"/>
        <w:jc w:val="both"/>
      </w:pPr>
      <w:r>
        <w:t>určit</w:t>
      </w:r>
      <w:r>
        <w:rPr>
          <w:spacing w:val="-2"/>
        </w:rPr>
        <w:t xml:space="preserve"> </w:t>
      </w:r>
      <w:r>
        <w:t>prodejcům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 jejich</w:t>
      </w:r>
      <w:r>
        <w:rPr>
          <w:spacing w:val="-2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konkrétní</w:t>
      </w:r>
      <w:r>
        <w:rPr>
          <w:spacing w:val="-1"/>
        </w:rPr>
        <w:t xml:space="preserve"> </w:t>
      </w:r>
      <w:r>
        <w:t>prodejní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kapacity,</w:t>
      </w:r>
    </w:p>
    <w:p w:rsidR="005A0791" w:rsidRDefault="005E70F1" w:rsidP="00481CEF">
      <w:pPr>
        <w:pStyle w:val="Odstavecseseznamem"/>
        <w:numPr>
          <w:ilvl w:val="1"/>
          <w:numId w:val="5"/>
        </w:numPr>
        <w:tabs>
          <w:tab w:val="left" w:pos="909"/>
        </w:tabs>
        <w:spacing w:before="121"/>
        <w:ind w:left="829" w:right="113" w:hanging="356"/>
        <w:jc w:val="both"/>
      </w:pPr>
      <w:r>
        <w:t>zajistit, aby prodávající zabíral pouze plochu vymezenou příslušným prodejním místem a</w:t>
      </w:r>
      <w:r>
        <w:rPr>
          <w:spacing w:val="1"/>
        </w:rPr>
        <w:t xml:space="preserve"> </w:t>
      </w:r>
      <w:r>
        <w:lastRenderedPageBreak/>
        <w:t>neblokoval</w:t>
      </w:r>
      <w:r>
        <w:rPr>
          <w:spacing w:val="-4"/>
        </w:rPr>
        <w:t xml:space="preserve"> </w:t>
      </w:r>
      <w:r>
        <w:t>jiné prodejní</w:t>
      </w:r>
      <w:r>
        <w:rPr>
          <w:spacing w:val="-3"/>
        </w:rPr>
        <w:t xml:space="preserve"> </w:t>
      </w:r>
      <w:r>
        <w:t>místo,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47"/>
        </w:tabs>
        <w:spacing w:before="121"/>
        <w:ind w:left="829" w:right="115" w:hanging="356"/>
        <w:jc w:val="both"/>
      </w:pPr>
      <w:r>
        <w:t>zajistit,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prodejní</w:t>
      </w:r>
      <w:r>
        <w:rPr>
          <w:spacing w:val="1"/>
        </w:rPr>
        <w:t xml:space="preserve"> </w:t>
      </w:r>
      <w:r>
        <w:t>místo</w:t>
      </w:r>
      <w:r>
        <w:rPr>
          <w:spacing w:val="1"/>
        </w:rPr>
        <w:t xml:space="preserve"> </w:t>
      </w:r>
      <w:r>
        <w:t>bylo</w:t>
      </w:r>
      <w:r>
        <w:rPr>
          <w:spacing w:val="1"/>
        </w:rPr>
        <w:t xml:space="preserve"> </w:t>
      </w:r>
      <w:r>
        <w:t>viditelně</w:t>
      </w:r>
      <w:r>
        <w:rPr>
          <w:spacing w:val="1"/>
        </w:rPr>
        <w:t xml:space="preserve"> </w:t>
      </w:r>
      <w:r>
        <w:t>označeno</w:t>
      </w:r>
      <w:r>
        <w:rPr>
          <w:spacing w:val="1"/>
        </w:rPr>
        <w:t xml:space="preserve"> </w:t>
      </w:r>
      <w:r>
        <w:t>obchodní</w:t>
      </w:r>
      <w:r>
        <w:rPr>
          <w:spacing w:val="1"/>
        </w:rPr>
        <w:t xml:space="preserve"> </w:t>
      </w:r>
      <w:r>
        <w:t>firmou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jménem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příjmením fyzické osoby, IČ, místem podnikání nebo sídlem a jménem a příjmením osoby</w:t>
      </w:r>
      <w:r>
        <w:rPr>
          <w:spacing w:val="1"/>
        </w:rPr>
        <w:t xml:space="preserve"> </w:t>
      </w:r>
      <w:r>
        <w:t>odpovědné za</w:t>
      </w:r>
      <w:r>
        <w:rPr>
          <w:spacing w:val="-2"/>
        </w:rPr>
        <w:t xml:space="preserve"> </w:t>
      </w:r>
      <w:r>
        <w:t>činnost</w:t>
      </w:r>
      <w:r>
        <w:rPr>
          <w:spacing w:val="-2"/>
        </w:rPr>
        <w:t xml:space="preserve"> </w:t>
      </w:r>
      <w:r>
        <w:t>provozovny,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97"/>
        </w:tabs>
        <w:spacing w:before="118"/>
        <w:ind w:left="829" w:right="115" w:hanging="356"/>
        <w:jc w:val="both"/>
      </w:pPr>
      <w:r>
        <w:t>zajistit, aby v provozovně určené pro prodej zboží</w:t>
      </w:r>
      <w:r w:rsidR="00481CEF">
        <w:t>,</w:t>
      </w:r>
      <w:r>
        <w:t xml:space="preserve"> nebo poskytování služeb spotřebitelům</w:t>
      </w:r>
      <w:r>
        <w:rPr>
          <w:spacing w:val="1"/>
        </w:rPr>
        <w:t xml:space="preserve"> </w:t>
      </w:r>
      <w:r>
        <w:t>byla v prodejní nebo provozní době určené pro styk se spotřebiteli přítomna osoba splňující</w:t>
      </w:r>
      <w:r>
        <w:rPr>
          <w:spacing w:val="1"/>
        </w:rPr>
        <w:t xml:space="preserve"> </w:t>
      </w:r>
      <w:r>
        <w:t>podmínku</w:t>
      </w:r>
      <w:r>
        <w:rPr>
          <w:spacing w:val="-1"/>
        </w:rPr>
        <w:t xml:space="preserve"> </w:t>
      </w:r>
      <w:r>
        <w:t>znalosti</w:t>
      </w:r>
      <w:r>
        <w:rPr>
          <w:spacing w:val="-2"/>
        </w:rPr>
        <w:t xml:space="preserve"> </w:t>
      </w:r>
      <w:r>
        <w:t>českého</w:t>
      </w:r>
      <w:r>
        <w:rPr>
          <w:spacing w:val="-2"/>
        </w:rPr>
        <w:t xml:space="preserve"> </w:t>
      </w:r>
      <w:r>
        <w:t>jazyka nebo</w:t>
      </w:r>
      <w:r>
        <w:rPr>
          <w:spacing w:val="-2"/>
        </w:rPr>
        <w:t xml:space="preserve"> </w:t>
      </w:r>
      <w:r>
        <w:t>slovenského</w:t>
      </w:r>
      <w:r>
        <w:rPr>
          <w:spacing w:val="-2"/>
        </w:rPr>
        <w:t xml:space="preserve"> </w:t>
      </w:r>
      <w:r>
        <w:t>jazyka,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87"/>
        </w:tabs>
        <w:spacing w:before="121"/>
        <w:ind w:left="829" w:right="120" w:hanging="356"/>
        <w:jc w:val="both"/>
      </w:pPr>
      <w:r>
        <w:t>přidělovat prodejní místa pouze prodejcům splňujícím náležitosti dle čl. 3, odst. 10 tohoto</w:t>
      </w:r>
      <w:r>
        <w:rPr>
          <w:spacing w:val="1"/>
        </w:rPr>
        <w:t xml:space="preserve"> </w:t>
      </w:r>
      <w:r>
        <w:t>nařízení,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58"/>
        </w:tabs>
        <w:spacing w:before="121"/>
        <w:ind w:left="829" w:right="115" w:hanging="356"/>
        <w:jc w:val="both"/>
      </w:pPr>
      <w:r>
        <w:t>vést na tržnici a trhu řádnou evidenci prodejců včetně údaje o druhu jimi prodávaného zboží,</w:t>
      </w:r>
      <w:r>
        <w:rPr>
          <w:spacing w:val="-47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evidenci ukládat</w:t>
      </w:r>
      <w:r>
        <w:rPr>
          <w:spacing w:val="-3"/>
        </w:rPr>
        <w:t xml:space="preserve"> </w:t>
      </w:r>
      <w:r>
        <w:t>nejméně po</w:t>
      </w:r>
      <w:r>
        <w:rPr>
          <w:spacing w:val="-2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1 roku,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60"/>
          <w:tab w:val="left" w:pos="861"/>
        </w:tabs>
        <w:spacing w:before="34"/>
        <w:ind w:left="829" w:right="116" w:hanging="356"/>
      </w:pPr>
      <w:r>
        <w:t>u</w:t>
      </w:r>
      <w:r>
        <w:rPr>
          <w:spacing w:val="2"/>
        </w:rPr>
        <w:t xml:space="preserve"> </w:t>
      </w:r>
      <w:r>
        <w:t>sebe</w:t>
      </w:r>
      <w:r>
        <w:rPr>
          <w:spacing w:val="1"/>
        </w:rPr>
        <w:t xml:space="preserve"> </w:t>
      </w:r>
      <w:r>
        <w:t>musí mít</w:t>
      </w:r>
      <w:r>
        <w:rPr>
          <w:spacing w:val="3"/>
        </w:rPr>
        <w:t xml:space="preserve"> </w:t>
      </w:r>
      <w:r>
        <w:t>příslušné</w:t>
      </w:r>
      <w:r>
        <w:rPr>
          <w:spacing w:val="3"/>
        </w:rPr>
        <w:t xml:space="preserve"> </w:t>
      </w:r>
      <w:r>
        <w:t>rozhodnutí o</w:t>
      </w:r>
      <w:r>
        <w:rPr>
          <w:spacing w:val="5"/>
        </w:rPr>
        <w:t xml:space="preserve"> </w:t>
      </w:r>
      <w:r>
        <w:t>povolení</w:t>
      </w:r>
      <w:r>
        <w:rPr>
          <w:spacing w:val="3"/>
        </w:rPr>
        <w:t xml:space="preserve"> </w:t>
      </w:r>
      <w:r>
        <w:t>prodeje</w:t>
      </w:r>
      <w:r>
        <w:rPr>
          <w:spacing w:val="1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doklad o</w:t>
      </w:r>
      <w:r>
        <w:rPr>
          <w:spacing w:val="4"/>
        </w:rPr>
        <w:t xml:space="preserve"> </w:t>
      </w:r>
      <w:r>
        <w:t>zaplacení</w:t>
      </w:r>
      <w:r>
        <w:rPr>
          <w:spacing w:val="2"/>
        </w:rPr>
        <w:t xml:space="preserve"> </w:t>
      </w:r>
      <w:r>
        <w:t>prodejního</w:t>
      </w:r>
      <w:r>
        <w:rPr>
          <w:spacing w:val="-46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a příslušné</w:t>
      </w:r>
      <w:r>
        <w:rPr>
          <w:spacing w:val="-3"/>
        </w:rPr>
        <w:t xml:space="preserve"> </w:t>
      </w:r>
      <w:r>
        <w:t>oprávnění</w:t>
      </w:r>
      <w:r>
        <w:rPr>
          <w:spacing w:val="-3"/>
        </w:rPr>
        <w:t xml:space="preserve"> </w:t>
      </w:r>
      <w:r>
        <w:t>k prodeji,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10"/>
          <w:tab w:val="left" w:pos="911"/>
        </w:tabs>
        <w:spacing w:before="121"/>
        <w:ind w:left="829" w:right="115" w:hanging="356"/>
      </w:pPr>
      <w:r>
        <w:t>dbát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úpravu</w:t>
      </w:r>
      <w:r>
        <w:rPr>
          <w:spacing w:val="37"/>
        </w:rPr>
        <w:t xml:space="preserve"> </w:t>
      </w:r>
      <w:r>
        <w:t>tržnice,</w:t>
      </w:r>
      <w:r>
        <w:rPr>
          <w:spacing w:val="40"/>
        </w:rPr>
        <w:t xml:space="preserve"> </w:t>
      </w:r>
      <w:r>
        <w:t>tržiště,</w:t>
      </w:r>
      <w:r>
        <w:rPr>
          <w:spacing w:val="38"/>
        </w:rPr>
        <w:t xml:space="preserve"> </w:t>
      </w:r>
      <w:r>
        <w:t>trhu</w:t>
      </w:r>
      <w:r>
        <w:rPr>
          <w:spacing w:val="38"/>
        </w:rPr>
        <w:t xml:space="preserve"> </w:t>
      </w:r>
      <w:r>
        <w:t>tak,</w:t>
      </w:r>
      <w:r>
        <w:rPr>
          <w:spacing w:val="38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celkový</w:t>
      </w:r>
      <w:r>
        <w:rPr>
          <w:spacing w:val="39"/>
        </w:rPr>
        <w:t xml:space="preserve"> </w:t>
      </w:r>
      <w:r>
        <w:t>jejich</w:t>
      </w:r>
      <w:r>
        <w:rPr>
          <w:spacing w:val="37"/>
        </w:rPr>
        <w:t xml:space="preserve"> </w:t>
      </w:r>
      <w:r>
        <w:t>vzhled</w:t>
      </w:r>
      <w:r>
        <w:rPr>
          <w:spacing w:val="38"/>
        </w:rPr>
        <w:t xml:space="preserve"> </w:t>
      </w:r>
      <w:r>
        <w:t>působil</w:t>
      </w:r>
      <w:r>
        <w:rPr>
          <w:spacing w:val="39"/>
        </w:rPr>
        <w:t xml:space="preserve"> </w:t>
      </w:r>
      <w:r>
        <w:t>uspořádaně</w:t>
      </w:r>
      <w:r>
        <w:rPr>
          <w:spacing w:val="35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přehledně,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32"/>
          <w:tab w:val="left" w:pos="933"/>
        </w:tabs>
        <w:spacing w:before="121"/>
        <w:ind w:left="829" w:right="119" w:hanging="356"/>
      </w:pPr>
      <w:r>
        <w:t>zajistit,</w:t>
      </w:r>
      <w:r>
        <w:rPr>
          <w:spacing w:val="8"/>
        </w:rPr>
        <w:t xml:space="preserve"> </w:t>
      </w:r>
      <w:r>
        <w:t>aby</w:t>
      </w:r>
      <w:r>
        <w:rPr>
          <w:spacing w:val="9"/>
        </w:rPr>
        <w:t xml:space="preserve"> </w:t>
      </w:r>
      <w:r>
        <w:t>prodejci</w:t>
      </w:r>
      <w:r>
        <w:rPr>
          <w:spacing w:val="5"/>
        </w:rPr>
        <w:t xml:space="preserve"> </w:t>
      </w:r>
      <w:r>
        <w:t>byla</w:t>
      </w:r>
      <w:r>
        <w:rPr>
          <w:spacing w:val="8"/>
        </w:rPr>
        <w:t xml:space="preserve"> </w:t>
      </w:r>
      <w:r>
        <w:t>dodržována</w:t>
      </w:r>
      <w:r>
        <w:rPr>
          <w:spacing w:val="8"/>
        </w:rPr>
        <w:t xml:space="preserve"> </w:t>
      </w:r>
      <w:r>
        <w:t>ustanovení</w:t>
      </w:r>
      <w:r>
        <w:rPr>
          <w:spacing w:val="7"/>
        </w:rPr>
        <w:t xml:space="preserve"> </w:t>
      </w:r>
      <w:r>
        <w:t>čl.</w:t>
      </w:r>
      <w:r>
        <w:rPr>
          <w:spacing w:val="7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čl.</w:t>
      </w:r>
      <w:r>
        <w:rPr>
          <w:spacing w:val="7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tohoto</w:t>
      </w:r>
      <w:r>
        <w:rPr>
          <w:spacing w:val="7"/>
        </w:rPr>
        <w:t xml:space="preserve"> </w:t>
      </w:r>
      <w:r>
        <w:t>nařízení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nebyl</w:t>
      </w:r>
      <w:r>
        <w:rPr>
          <w:spacing w:val="-47"/>
        </w:rPr>
        <w:t xml:space="preserve"> </w:t>
      </w:r>
      <w:r>
        <w:t>realizován</w:t>
      </w:r>
      <w:r>
        <w:rPr>
          <w:spacing w:val="-2"/>
        </w:rPr>
        <w:t xml:space="preserve"> </w:t>
      </w:r>
      <w:r>
        <w:t>prodej</w:t>
      </w:r>
      <w:r>
        <w:rPr>
          <w:spacing w:val="-4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prodejní pulty</w:t>
      </w:r>
      <w:r>
        <w:rPr>
          <w:spacing w:val="-2"/>
        </w:rPr>
        <w:t xml:space="preserve"> </w:t>
      </w:r>
      <w:r>
        <w:t>a stánky,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27"/>
          <w:tab w:val="left" w:pos="928"/>
        </w:tabs>
        <w:spacing w:before="120"/>
        <w:ind w:left="829" w:right="115" w:hanging="356"/>
      </w:pPr>
      <w:r>
        <w:t>udržovat</w:t>
      </w:r>
      <w:r>
        <w:rPr>
          <w:spacing w:val="2"/>
        </w:rPr>
        <w:t xml:space="preserve"> </w:t>
      </w:r>
      <w:r>
        <w:t>průchozí</w:t>
      </w:r>
      <w:r>
        <w:rPr>
          <w:spacing w:val="2"/>
        </w:rPr>
        <w:t xml:space="preserve"> </w:t>
      </w:r>
      <w:r>
        <w:t>vnitřní</w:t>
      </w:r>
      <w:r>
        <w:rPr>
          <w:spacing w:val="2"/>
        </w:rPr>
        <w:t xml:space="preserve"> </w:t>
      </w:r>
      <w:r>
        <w:t>komunikace</w:t>
      </w:r>
      <w:r>
        <w:rPr>
          <w:spacing w:val="4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bezpečném</w:t>
      </w:r>
      <w:r>
        <w:rPr>
          <w:spacing w:val="1"/>
        </w:rPr>
        <w:t xml:space="preserve"> </w:t>
      </w:r>
      <w:r>
        <w:t>stavu</w:t>
      </w:r>
      <w:r>
        <w:rPr>
          <w:spacing w:val="1"/>
        </w:rPr>
        <w:t xml:space="preserve"> </w:t>
      </w:r>
      <w:r>
        <w:t>pravidelným</w:t>
      </w:r>
      <w:r>
        <w:rPr>
          <w:spacing w:val="1"/>
        </w:rPr>
        <w:t xml:space="preserve"> </w:t>
      </w:r>
      <w:r>
        <w:t>úklidem,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zimě</w:t>
      </w:r>
      <w:r>
        <w:rPr>
          <w:spacing w:val="-47"/>
        </w:rPr>
        <w:t xml:space="preserve"> </w:t>
      </w:r>
      <w:r>
        <w:t>úklidem sněhu</w:t>
      </w:r>
      <w:r>
        <w:rPr>
          <w:spacing w:val="-1"/>
        </w:rPr>
        <w:t xml:space="preserve"> </w:t>
      </w:r>
      <w:r>
        <w:t>a posypem,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55"/>
          <w:tab w:val="left" w:pos="856"/>
        </w:tabs>
        <w:spacing w:before="123" w:line="237" w:lineRule="auto"/>
        <w:ind w:left="829" w:right="117" w:hanging="356"/>
      </w:pPr>
      <w:r>
        <w:t>zajistit</w:t>
      </w:r>
      <w:r>
        <w:rPr>
          <w:spacing w:val="1"/>
        </w:rPr>
        <w:t xml:space="preserve"> </w:t>
      </w:r>
      <w:r>
        <w:t>dostatečnou</w:t>
      </w:r>
      <w:r>
        <w:rPr>
          <w:spacing w:val="2"/>
        </w:rPr>
        <w:t xml:space="preserve"> </w:t>
      </w:r>
      <w:r>
        <w:t>průchodnost</w:t>
      </w:r>
      <w:r>
        <w:rPr>
          <w:spacing w:val="1"/>
        </w:rPr>
        <w:t xml:space="preserve"> </w:t>
      </w:r>
      <w:r>
        <w:t>mezi</w:t>
      </w:r>
      <w:r>
        <w:rPr>
          <w:spacing w:val="2"/>
        </w:rPr>
        <w:t xml:space="preserve"> </w:t>
      </w:r>
      <w:r>
        <w:t>řadami</w:t>
      </w:r>
      <w:r>
        <w:rPr>
          <w:spacing w:val="1"/>
        </w:rPr>
        <w:t xml:space="preserve"> </w:t>
      </w:r>
      <w:r>
        <w:t>prodejních</w:t>
      </w:r>
      <w:r>
        <w:rPr>
          <w:spacing w:val="1"/>
        </w:rPr>
        <w:t xml:space="preserve"> </w:t>
      </w:r>
      <w:r>
        <w:t>zařízení</w:t>
      </w:r>
      <w:r>
        <w:rPr>
          <w:spacing w:val="2"/>
        </w:rPr>
        <w:t xml:space="preserve"> </w:t>
      </w:r>
      <w:r>
        <w:t>tak,</w:t>
      </w:r>
      <w:r>
        <w:rPr>
          <w:spacing w:val="3"/>
        </w:rPr>
        <w:t xml:space="preserve"> </w:t>
      </w:r>
      <w:r>
        <w:t>aby</w:t>
      </w:r>
      <w:r>
        <w:rPr>
          <w:spacing w:val="2"/>
        </w:rPr>
        <w:t xml:space="preserve"> </w:t>
      </w:r>
      <w:r>
        <w:t>šíře</w:t>
      </w:r>
      <w:r>
        <w:rPr>
          <w:spacing w:val="3"/>
        </w:rPr>
        <w:t xml:space="preserve"> </w:t>
      </w:r>
      <w:r>
        <w:t>průchodu</w:t>
      </w:r>
      <w:r>
        <w:rPr>
          <w:spacing w:val="2"/>
        </w:rPr>
        <w:t xml:space="preserve"> </w:t>
      </w:r>
      <w:r>
        <w:t>byla</w:t>
      </w:r>
      <w:r>
        <w:rPr>
          <w:spacing w:val="-47"/>
        </w:rPr>
        <w:t xml:space="preserve"> </w:t>
      </w:r>
      <w:r>
        <w:t>minimálně 2,5</w:t>
      </w:r>
      <w:r>
        <w:rPr>
          <w:spacing w:val="-2"/>
        </w:rPr>
        <w:t xml:space="preserve"> </w:t>
      </w:r>
      <w:r>
        <w:t>m,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10"/>
          <w:tab w:val="left" w:pos="911"/>
        </w:tabs>
        <w:spacing w:before="122"/>
        <w:ind w:left="829" w:right="116" w:hanging="356"/>
      </w:pPr>
      <w:r>
        <w:t>dbát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to,</w:t>
      </w:r>
      <w:r>
        <w:rPr>
          <w:spacing w:val="35"/>
        </w:rPr>
        <w:t xml:space="preserve"> </w:t>
      </w:r>
      <w:r>
        <w:t>aby</w:t>
      </w:r>
      <w:r>
        <w:rPr>
          <w:spacing w:val="37"/>
        </w:rPr>
        <w:t xml:space="preserve"> </w:t>
      </w:r>
      <w:r>
        <w:t>nebylo</w:t>
      </w:r>
      <w:r>
        <w:rPr>
          <w:spacing w:val="37"/>
        </w:rPr>
        <w:t xml:space="preserve"> </w:t>
      </w:r>
      <w:r>
        <w:t>zboží</w:t>
      </w:r>
      <w:r>
        <w:rPr>
          <w:spacing w:val="35"/>
        </w:rPr>
        <w:t xml:space="preserve"> </w:t>
      </w:r>
      <w:r>
        <w:t>odkládáno</w:t>
      </w:r>
      <w:r>
        <w:rPr>
          <w:spacing w:val="38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přilehlých</w:t>
      </w:r>
      <w:r>
        <w:rPr>
          <w:spacing w:val="36"/>
        </w:rPr>
        <w:t xml:space="preserve"> </w:t>
      </w:r>
      <w:r>
        <w:t>ploch</w:t>
      </w:r>
      <w:r>
        <w:rPr>
          <w:spacing w:val="36"/>
        </w:rPr>
        <w:t xml:space="preserve"> </w:t>
      </w:r>
      <w:r>
        <w:t>zeleně,</w:t>
      </w:r>
      <w:r>
        <w:rPr>
          <w:spacing w:val="38"/>
        </w:rPr>
        <w:t xml:space="preserve"> </w:t>
      </w:r>
      <w:r>
        <w:t>ani</w:t>
      </w:r>
      <w:r>
        <w:rPr>
          <w:spacing w:val="36"/>
        </w:rPr>
        <w:t xml:space="preserve"> </w:t>
      </w:r>
      <w:r>
        <w:t>přes</w:t>
      </w:r>
      <w:r>
        <w:rPr>
          <w:spacing w:val="38"/>
        </w:rPr>
        <w:t xml:space="preserve"> </w:t>
      </w:r>
      <w:r>
        <w:t>tyto</w:t>
      </w:r>
      <w:r>
        <w:rPr>
          <w:spacing w:val="38"/>
        </w:rPr>
        <w:t xml:space="preserve"> </w:t>
      </w:r>
      <w:r>
        <w:t>plochy</w:t>
      </w:r>
      <w:r>
        <w:rPr>
          <w:spacing w:val="-47"/>
        </w:rPr>
        <w:t xml:space="preserve"> </w:t>
      </w:r>
      <w:r>
        <w:t>navážet</w:t>
      </w:r>
      <w:r>
        <w:rPr>
          <w:spacing w:val="-1"/>
        </w:rPr>
        <w:t xml:space="preserve"> </w:t>
      </w:r>
      <w:r>
        <w:t>nebo jinak</w:t>
      </w:r>
      <w:r>
        <w:rPr>
          <w:spacing w:val="1"/>
        </w:rPr>
        <w:t xml:space="preserve"> </w:t>
      </w:r>
      <w:r>
        <w:t>dopravovat zboží,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61"/>
        </w:tabs>
        <w:spacing w:before="120"/>
        <w:ind w:left="829" w:right="117" w:hanging="356"/>
      </w:pPr>
      <w:r>
        <w:t>po skončení prodeje odstranit prodejní zařízení, s výjimkou míst, kde je povoleno jejich trvalé</w:t>
      </w:r>
      <w:r>
        <w:rPr>
          <w:spacing w:val="-47"/>
        </w:rPr>
        <w:t xml:space="preserve"> </w:t>
      </w:r>
      <w:r>
        <w:t>umístění,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886"/>
          <w:tab w:val="left" w:pos="887"/>
        </w:tabs>
        <w:spacing w:before="121"/>
        <w:ind w:left="829" w:right="115" w:hanging="356"/>
      </w:pPr>
      <w:r>
        <w:t>při</w:t>
      </w:r>
      <w:r>
        <w:rPr>
          <w:spacing w:val="14"/>
        </w:rPr>
        <w:t xml:space="preserve"> </w:t>
      </w:r>
      <w:r>
        <w:t>prodeji</w:t>
      </w:r>
      <w:r>
        <w:rPr>
          <w:spacing w:val="16"/>
        </w:rPr>
        <w:t xml:space="preserve"> </w:t>
      </w:r>
      <w:r>
        <w:t>potravinářských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zemědělských</w:t>
      </w:r>
      <w:r>
        <w:rPr>
          <w:spacing w:val="15"/>
        </w:rPr>
        <w:t xml:space="preserve"> </w:t>
      </w:r>
      <w:r>
        <w:t>produktů</w:t>
      </w:r>
      <w:r>
        <w:rPr>
          <w:spacing w:val="15"/>
        </w:rPr>
        <w:t xml:space="preserve"> </w:t>
      </w:r>
      <w:r>
        <w:t>dodržovat</w:t>
      </w:r>
      <w:r>
        <w:rPr>
          <w:spacing w:val="15"/>
        </w:rPr>
        <w:t xml:space="preserve"> </w:t>
      </w:r>
      <w:r>
        <w:t>všechny</w:t>
      </w:r>
      <w:r>
        <w:rPr>
          <w:spacing w:val="16"/>
        </w:rPr>
        <w:t xml:space="preserve"> </w:t>
      </w:r>
      <w:r>
        <w:t>platné</w:t>
      </w:r>
      <w:r>
        <w:rPr>
          <w:spacing w:val="16"/>
        </w:rPr>
        <w:t xml:space="preserve"> </w:t>
      </w:r>
      <w:r>
        <w:t>hygienické,</w:t>
      </w:r>
      <w:r>
        <w:rPr>
          <w:spacing w:val="-47"/>
        </w:rPr>
        <w:t xml:space="preserve"> </w:t>
      </w:r>
      <w:r>
        <w:t>veterinární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předpisy, týkající se</w:t>
      </w:r>
      <w:r>
        <w:rPr>
          <w:spacing w:val="-2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prodeje,</w:t>
      </w:r>
    </w:p>
    <w:p w:rsidR="00DD2B7C" w:rsidRDefault="005E70F1">
      <w:pPr>
        <w:pStyle w:val="Odstavecseseznamem"/>
        <w:numPr>
          <w:ilvl w:val="1"/>
          <w:numId w:val="5"/>
        </w:numPr>
        <w:tabs>
          <w:tab w:val="left" w:pos="910"/>
          <w:tab w:val="left" w:pos="911"/>
        </w:tabs>
        <w:spacing w:before="120"/>
        <w:ind w:left="829" w:right="114" w:hanging="356"/>
      </w:pPr>
      <w:r>
        <w:t>dodržovat</w:t>
      </w:r>
      <w:r>
        <w:rPr>
          <w:spacing w:val="39"/>
        </w:rPr>
        <w:t xml:space="preserve"> </w:t>
      </w:r>
      <w:r>
        <w:t>obecně</w:t>
      </w:r>
      <w:r>
        <w:rPr>
          <w:spacing w:val="39"/>
        </w:rPr>
        <w:t xml:space="preserve"> </w:t>
      </w:r>
      <w:r>
        <w:t>platné</w:t>
      </w:r>
      <w:r>
        <w:rPr>
          <w:spacing w:val="40"/>
        </w:rPr>
        <w:t xml:space="preserve"> </w:t>
      </w:r>
      <w:r>
        <w:t>předpisy</w:t>
      </w:r>
      <w:r>
        <w:rPr>
          <w:spacing w:val="40"/>
        </w:rPr>
        <w:t xml:space="preserve"> </w:t>
      </w:r>
      <w:r>
        <w:t>týkající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přepravy,</w:t>
      </w:r>
      <w:r>
        <w:rPr>
          <w:spacing w:val="39"/>
        </w:rPr>
        <w:t xml:space="preserve"> </w:t>
      </w:r>
      <w:r>
        <w:t>skladování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prodeje</w:t>
      </w:r>
      <w:r>
        <w:rPr>
          <w:spacing w:val="40"/>
        </w:rPr>
        <w:t xml:space="preserve"> </w:t>
      </w:r>
      <w:r>
        <w:t>nabízeného</w:t>
      </w:r>
      <w:r>
        <w:rPr>
          <w:spacing w:val="-47"/>
        </w:rPr>
        <w:t xml:space="preserve"> </w:t>
      </w:r>
      <w:r>
        <w:t>zboží.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11"/>
        <w:rPr>
          <w:sz w:val="23"/>
        </w:rPr>
      </w:pPr>
    </w:p>
    <w:p w:rsidR="00DD2B7C" w:rsidRDefault="005E70F1">
      <w:pPr>
        <w:ind w:left="2936" w:right="2578"/>
        <w:jc w:val="center"/>
        <w:rPr>
          <w:b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:rsidR="00DD2B7C" w:rsidRDefault="00DD2B7C">
      <w:pPr>
        <w:pStyle w:val="Zkladntext"/>
        <w:rPr>
          <w:b/>
        </w:rPr>
      </w:pPr>
    </w:p>
    <w:p w:rsidR="00DD2B7C" w:rsidRDefault="005E70F1">
      <w:pPr>
        <w:spacing w:before="1"/>
        <w:ind w:left="867" w:right="869"/>
        <w:jc w:val="center"/>
        <w:rPr>
          <w:b/>
        </w:rPr>
      </w:pPr>
      <w:r>
        <w:rPr>
          <w:b/>
        </w:rPr>
        <w:t>Zakázané</w:t>
      </w:r>
      <w:r>
        <w:rPr>
          <w:b/>
          <w:spacing w:val="-4"/>
        </w:rPr>
        <w:t xml:space="preserve"> </w:t>
      </w:r>
      <w:r>
        <w:rPr>
          <w:b/>
        </w:rPr>
        <w:t>druhy</w:t>
      </w:r>
      <w:r>
        <w:rPr>
          <w:b/>
          <w:spacing w:val="-2"/>
        </w:rPr>
        <w:t xml:space="preserve"> </w:t>
      </w:r>
      <w:r>
        <w:rPr>
          <w:b/>
        </w:rPr>
        <w:t>prodeje</w:t>
      </w:r>
      <w:r>
        <w:rPr>
          <w:b/>
          <w:spacing w:val="-3"/>
        </w:rPr>
        <w:t xml:space="preserve"> </w:t>
      </w:r>
      <w:r>
        <w:rPr>
          <w:b/>
        </w:rPr>
        <w:t>zboží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poskytování</w:t>
      </w:r>
      <w:r>
        <w:rPr>
          <w:b/>
          <w:spacing w:val="-4"/>
        </w:rPr>
        <w:t xml:space="preserve"> </w:t>
      </w:r>
      <w:r>
        <w:rPr>
          <w:b/>
        </w:rPr>
        <w:t>služeb</w:t>
      </w:r>
    </w:p>
    <w:p w:rsidR="00DD2B7C" w:rsidRDefault="00DD2B7C">
      <w:pPr>
        <w:pStyle w:val="Zkladntext"/>
        <w:rPr>
          <w:b/>
        </w:rPr>
      </w:pPr>
    </w:p>
    <w:p w:rsidR="00DD2B7C" w:rsidRDefault="00DD2B7C">
      <w:pPr>
        <w:pStyle w:val="Zkladntext"/>
        <w:spacing w:before="10"/>
        <w:rPr>
          <w:b/>
          <w:sz w:val="23"/>
        </w:rPr>
      </w:pPr>
    </w:p>
    <w:p w:rsidR="00DD2B7C" w:rsidRDefault="005E70F1">
      <w:pPr>
        <w:pStyle w:val="Odstavecseseznamem"/>
        <w:numPr>
          <w:ilvl w:val="0"/>
          <w:numId w:val="4"/>
        </w:numPr>
        <w:tabs>
          <w:tab w:val="left" w:pos="335"/>
        </w:tabs>
        <w:jc w:val="both"/>
      </w:pPr>
      <w:r>
        <w:t>Na</w:t>
      </w:r>
      <w:r>
        <w:rPr>
          <w:spacing w:val="-2"/>
        </w:rPr>
        <w:t xml:space="preserve"> </w:t>
      </w:r>
      <w:r>
        <w:t>tržištích,</w:t>
      </w:r>
      <w:r>
        <w:rPr>
          <w:spacing w:val="-1"/>
        </w:rPr>
        <w:t xml:space="preserve"> </w:t>
      </w:r>
      <w:r>
        <w:t>tržních</w:t>
      </w:r>
      <w:r>
        <w:rPr>
          <w:spacing w:val="-4"/>
        </w:rPr>
        <w:t xml:space="preserve"> </w:t>
      </w:r>
      <w:r>
        <w:t>místech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předsunutých</w:t>
      </w:r>
      <w:r>
        <w:rPr>
          <w:spacing w:val="-1"/>
        </w:rPr>
        <w:t xml:space="preserve"> </w:t>
      </w:r>
      <w:r>
        <w:t>prodejních</w:t>
      </w:r>
      <w:r>
        <w:rPr>
          <w:spacing w:val="-2"/>
        </w:rPr>
        <w:t xml:space="preserve"> </w:t>
      </w:r>
      <w:r>
        <w:t>místech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zakázáno</w:t>
      </w:r>
      <w:r>
        <w:rPr>
          <w:spacing w:val="-3"/>
        </w:rPr>
        <w:t xml:space="preserve"> </w:t>
      </w:r>
      <w:r>
        <w:t>prodávat:</w:t>
      </w:r>
    </w:p>
    <w:p w:rsidR="00DD2B7C" w:rsidRDefault="005E70F1">
      <w:pPr>
        <w:pStyle w:val="Odstavecseseznamem"/>
        <w:numPr>
          <w:ilvl w:val="0"/>
          <w:numId w:val="3"/>
        </w:numPr>
        <w:tabs>
          <w:tab w:val="left" w:pos="501"/>
        </w:tabs>
        <w:spacing w:before="120"/>
        <w:ind w:hanging="385"/>
        <w:jc w:val="both"/>
      </w:pPr>
      <w:r>
        <w:t>pyrotechnické</w:t>
      </w:r>
      <w:r>
        <w:rPr>
          <w:spacing w:val="-4"/>
        </w:rPr>
        <w:t xml:space="preserve"> </w:t>
      </w:r>
      <w:r>
        <w:t>předměty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zábavné</w:t>
      </w:r>
      <w:r>
        <w:rPr>
          <w:spacing w:val="-4"/>
        </w:rPr>
        <w:t xml:space="preserve"> </w:t>
      </w:r>
      <w:r>
        <w:t>účely</w:t>
      </w:r>
      <w:r>
        <w:rPr>
          <w:spacing w:val="-1"/>
        </w:rPr>
        <w:t xml:space="preserve"> </w:t>
      </w:r>
      <w:r>
        <w:t>třídy</w:t>
      </w:r>
      <w:r>
        <w:rPr>
          <w:spacing w:val="-4"/>
        </w:rPr>
        <w:t xml:space="preserve"> </w:t>
      </w:r>
      <w:r>
        <w:t>nebezpečnosti</w:t>
      </w:r>
      <w:r>
        <w:rPr>
          <w:spacing w:val="-2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III.</w:t>
      </w:r>
      <w:r w:rsidR="00002E8B">
        <w:t xml:space="preserve"> </w:t>
      </w:r>
      <w:r>
        <w:t>2[2]</w:t>
      </w:r>
      <w:r>
        <w:rPr>
          <w:vertAlign w:val="superscript"/>
        </w:rPr>
        <w:t>)</w:t>
      </w:r>
    </w:p>
    <w:p w:rsidR="00DD2B7C" w:rsidRDefault="005E70F1">
      <w:pPr>
        <w:pStyle w:val="Odstavecseseznamem"/>
        <w:numPr>
          <w:ilvl w:val="0"/>
          <w:numId w:val="3"/>
        </w:numPr>
        <w:tabs>
          <w:tab w:val="left" w:pos="518"/>
        </w:tabs>
        <w:spacing w:before="120"/>
        <w:ind w:left="476" w:right="114" w:hanging="360"/>
        <w:jc w:val="both"/>
      </w:pPr>
      <w:r>
        <w:t>chemické látky a chemické přípravky klasifikované jako hořlavé, zdraví škodlivé, žíravé, dráždivé,</w:t>
      </w:r>
      <w:r w:rsidR="00FA679F">
        <w:rPr>
          <w:spacing w:val="1"/>
        </w:rPr>
        <w:t xml:space="preserve"> </w:t>
      </w:r>
      <w:r>
        <w:t>senzibilující,</w:t>
      </w:r>
      <w:r>
        <w:rPr>
          <w:spacing w:val="1"/>
        </w:rPr>
        <w:t xml:space="preserve"> </w:t>
      </w:r>
      <w:r>
        <w:t>výbušné,</w:t>
      </w:r>
      <w:r>
        <w:rPr>
          <w:spacing w:val="1"/>
        </w:rPr>
        <w:t xml:space="preserve"> </w:t>
      </w:r>
      <w:r>
        <w:t>oxidující,</w:t>
      </w:r>
      <w:r>
        <w:rPr>
          <w:spacing w:val="1"/>
        </w:rPr>
        <w:t xml:space="preserve"> </w:t>
      </w:r>
      <w:r>
        <w:t>extrémně</w:t>
      </w:r>
      <w:r>
        <w:rPr>
          <w:spacing w:val="1"/>
        </w:rPr>
        <w:t xml:space="preserve"> </w:t>
      </w:r>
      <w:r>
        <w:t>hořlavé,</w:t>
      </w:r>
      <w:r>
        <w:rPr>
          <w:spacing w:val="1"/>
        </w:rPr>
        <w:t xml:space="preserve"> </w:t>
      </w:r>
      <w:r>
        <w:t>vysoce</w:t>
      </w:r>
      <w:r>
        <w:rPr>
          <w:spacing w:val="1"/>
        </w:rPr>
        <w:t xml:space="preserve"> </w:t>
      </w:r>
      <w:r>
        <w:t>hořlavé,</w:t>
      </w:r>
      <w:r>
        <w:rPr>
          <w:spacing w:val="1"/>
        </w:rPr>
        <w:t xml:space="preserve"> </w:t>
      </w:r>
      <w:r>
        <w:t>karcinogenní,</w:t>
      </w:r>
      <w:r>
        <w:rPr>
          <w:spacing w:val="1"/>
        </w:rPr>
        <w:t xml:space="preserve"> </w:t>
      </w:r>
      <w:r>
        <w:t>mutagenní,</w:t>
      </w:r>
      <w:r>
        <w:rPr>
          <w:spacing w:val="1"/>
        </w:rPr>
        <w:t xml:space="preserve"> </w:t>
      </w:r>
      <w:r>
        <w:t>toxické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reprodukci</w:t>
      </w:r>
      <w:r>
        <w:rPr>
          <w:spacing w:val="-2"/>
        </w:rPr>
        <w:t xml:space="preserve"> </w:t>
      </w:r>
      <w:r>
        <w:t>a nebezpečné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životní</w:t>
      </w:r>
      <w:r>
        <w:rPr>
          <w:spacing w:val="-2"/>
        </w:rPr>
        <w:t xml:space="preserve"> </w:t>
      </w:r>
      <w:r>
        <w:t>prostředí,</w:t>
      </w:r>
    </w:p>
    <w:p w:rsidR="00DD2B7C" w:rsidRDefault="005E70F1">
      <w:pPr>
        <w:pStyle w:val="Odstavecseseznamem"/>
        <w:numPr>
          <w:ilvl w:val="0"/>
          <w:numId w:val="3"/>
        </w:numPr>
        <w:tabs>
          <w:tab w:val="left" w:pos="525"/>
        </w:tabs>
        <w:spacing w:before="122"/>
        <w:ind w:left="524" w:hanging="409"/>
        <w:jc w:val="both"/>
      </w:pPr>
      <w:r>
        <w:t>rychle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kazící</w:t>
      </w:r>
      <w:r>
        <w:rPr>
          <w:spacing w:val="-2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potravinářského</w:t>
      </w:r>
      <w:r>
        <w:rPr>
          <w:spacing w:val="-1"/>
        </w:rPr>
        <w:t xml:space="preserve"> </w:t>
      </w:r>
      <w:r>
        <w:t>charakteru.</w:t>
      </w:r>
    </w:p>
    <w:p w:rsidR="00DD2B7C" w:rsidRDefault="00DD2B7C">
      <w:pPr>
        <w:pStyle w:val="Zkladntext"/>
        <w:spacing w:before="5"/>
        <w:rPr>
          <w:sz w:val="19"/>
        </w:rPr>
      </w:pPr>
    </w:p>
    <w:p w:rsidR="00DD2B7C" w:rsidRDefault="005E70F1">
      <w:pPr>
        <w:pStyle w:val="Odstavecseseznamem"/>
        <w:numPr>
          <w:ilvl w:val="0"/>
          <w:numId w:val="4"/>
        </w:numPr>
        <w:tabs>
          <w:tab w:val="left" w:pos="556"/>
        </w:tabs>
        <w:spacing w:before="1"/>
        <w:ind w:left="476" w:right="113" w:hanging="360"/>
        <w:jc w:val="both"/>
      </w:pPr>
      <w:r>
        <w:t>Na tržištích, trzích a tržních místech a předsunutých prodejních místech je povoleno prodávat</w:t>
      </w:r>
      <w:r>
        <w:rPr>
          <w:spacing w:val="1"/>
        </w:rPr>
        <w:t xml:space="preserve"> </w:t>
      </w:r>
      <w:r>
        <w:t>lihoviny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tabákové</w:t>
      </w:r>
      <w:r>
        <w:rPr>
          <w:spacing w:val="-4"/>
        </w:rPr>
        <w:t xml:space="preserve"> </w:t>
      </w:r>
      <w:r>
        <w:t>výrobky</w:t>
      </w:r>
      <w:r>
        <w:rPr>
          <w:spacing w:val="-1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zvláštním</w:t>
      </w:r>
      <w:r>
        <w:rPr>
          <w:spacing w:val="-1"/>
        </w:rPr>
        <w:t xml:space="preserve"> </w:t>
      </w:r>
      <w:r>
        <w:t>právním</w:t>
      </w:r>
      <w:r>
        <w:rPr>
          <w:spacing w:val="-2"/>
        </w:rPr>
        <w:t xml:space="preserve"> </w:t>
      </w:r>
      <w:r>
        <w:t>předpisem.</w:t>
      </w:r>
      <w:r w:rsidR="00002E8B">
        <w:t xml:space="preserve"> </w:t>
      </w:r>
      <w:r>
        <w:t>3[3]</w:t>
      </w:r>
      <w:r>
        <w:rPr>
          <w:vertAlign w:val="superscript"/>
        </w:rPr>
        <w:t>)</w:t>
      </w:r>
    </w:p>
    <w:p w:rsidR="00DD2B7C" w:rsidRDefault="00DD2B7C">
      <w:pPr>
        <w:pStyle w:val="Zkladntext"/>
        <w:rPr>
          <w:sz w:val="20"/>
        </w:rPr>
      </w:pPr>
    </w:p>
    <w:p w:rsidR="00DD2B7C" w:rsidRDefault="00DD2B7C">
      <w:pPr>
        <w:pStyle w:val="Zkladntext"/>
        <w:rPr>
          <w:sz w:val="20"/>
        </w:rPr>
      </w:pPr>
    </w:p>
    <w:p w:rsidR="00DD2B7C" w:rsidRDefault="00DD2B7C">
      <w:pPr>
        <w:pStyle w:val="Zkladntext"/>
        <w:rPr>
          <w:sz w:val="20"/>
        </w:rPr>
      </w:pPr>
    </w:p>
    <w:p w:rsidR="00F16B7A" w:rsidRPr="00002E8B" w:rsidRDefault="00E456D0" w:rsidP="00002E8B">
      <w:pPr>
        <w:pStyle w:val="Zkladntext"/>
        <w:spacing w:before="10"/>
        <w:rPr>
          <w:sz w:val="23"/>
        </w:rPr>
      </w:pPr>
      <w:r w:rsidRPr="00E456D0">
        <w:rPr>
          <w:noProof/>
        </w:rPr>
        <w:pict>
          <v:rect id="Rectangle 2" o:spid="_x0000_s1027" style="position:absolute;margin-left:70.8pt;margin-top:16.5pt;width:2in;height:.7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SMtYM94AAAAJAQAADwAAAAAAAAAAAAAAAAA+BAAAZHJzL2Rvd25yZXYueG1s&#10;UEsFBgAAAAAEAAQA8wAAAEkFAAAAAA==&#10;" fillcolor="black" stroked="f">
            <w10:wrap type="topAndBottom" anchorx="page"/>
          </v:rect>
        </w:pict>
      </w:r>
    </w:p>
    <w:p w:rsidR="00DD2B7C" w:rsidRDefault="005E70F1">
      <w:pPr>
        <w:spacing w:before="181"/>
        <w:ind w:left="4401"/>
        <w:rPr>
          <w:b/>
        </w:rPr>
      </w:pPr>
      <w:r>
        <w:rPr>
          <w:b/>
        </w:rPr>
        <w:lastRenderedPageBreak/>
        <w:t>Čl.</w:t>
      </w:r>
      <w:r>
        <w:rPr>
          <w:b/>
          <w:spacing w:val="-3"/>
        </w:rPr>
        <w:t xml:space="preserve"> </w:t>
      </w:r>
      <w:r>
        <w:rPr>
          <w:b/>
        </w:rPr>
        <w:t>10</w:t>
      </w:r>
    </w:p>
    <w:p w:rsidR="00DD2B7C" w:rsidRDefault="005E70F1">
      <w:pPr>
        <w:spacing w:before="118"/>
        <w:ind w:left="3450"/>
        <w:rPr>
          <w:b/>
        </w:rPr>
      </w:pPr>
      <w:r>
        <w:rPr>
          <w:b/>
        </w:rPr>
        <w:t>Podomní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pochůzkový</w:t>
      </w:r>
      <w:r>
        <w:rPr>
          <w:b/>
          <w:spacing w:val="-2"/>
        </w:rPr>
        <w:t xml:space="preserve"> </w:t>
      </w:r>
      <w:r>
        <w:rPr>
          <w:b/>
        </w:rPr>
        <w:t>prodej</w:t>
      </w:r>
    </w:p>
    <w:p w:rsidR="00DD2B7C" w:rsidRDefault="005E70F1">
      <w:pPr>
        <w:pStyle w:val="Zkladntext"/>
        <w:spacing w:before="120"/>
        <w:ind w:left="476" w:right="120"/>
      </w:pPr>
      <w:r>
        <w:t>Podomní</w:t>
      </w:r>
      <w:r>
        <w:rPr>
          <w:spacing w:val="16"/>
        </w:rPr>
        <w:t xml:space="preserve"> </w:t>
      </w:r>
      <w:r>
        <w:t>prodej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pochůzkový</w:t>
      </w:r>
      <w:r>
        <w:rPr>
          <w:spacing w:val="17"/>
        </w:rPr>
        <w:t xml:space="preserve"> </w:t>
      </w:r>
      <w:r>
        <w:t>prodej</w:t>
      </w:r>
      <w:r>
        <w:rPr>
          <w:spacing w:val="15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území</w:t>
      </w:r>
      <w:r>
        <w:rPr>
          <w:spacing w:val="18"/>
        </w:rPr>
        <w:t xml:space="preserve"> </w:t>
      </w:r>
      <w:r>
        <w:t>obce</w:t>
      </w:r>
      <w:r>
        <w:rPr>
          <w:spacing w:val="15"/>
        </w:rPr>
        <w:t xml:space="preserve"> </w:t>
      </w:r>
      <w:r>
        <w:t>Blatnice</w:t>
      </w:r>
      <w:r>
        <w:rPr>
          <w:spacing w:val="17"/>
        </w:rPr>
        <w:t xml:space="preserve"> </w:t>
      </w:r>
      <w:r>
        <w:t>pod</w:t>
      </w:r>
      <w:r>
        <w:rPr>
          <w:spacing w:val="16"/>
        </w:rPr>
        <w:t xml:space="preserve"> </w:t>
      </w:r>
      <w:r>
        <w:t>Svatým</w:t>
      </w:r>
      <w:r>
        <w:rPr>
          <w:spacing w:val="15"/>
        </w:rPr>
        <w:t xml:space="preserve"> </w:t>
      </w:r>
      <w:proofErr w:type="spellStart"/>
      <w:r>
        <w:t>Antonínkem</w:t>
      </w:r>
      <w:proofErr w:type="spellEnd"/>
      <w:r>
        <w:rPr>
          <w:spacing w:val="-47"/>
        </w:rPr>
        <w:t xml:space="preserve"> </w:t>
      </w:r>
      <w:r>
        <w:t>zakázán.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5E70F1">
      <w:pPr>
        <w:ind w:left="4401"/>
        <w:rPr>
          <w:b/>
        </w:rPr>
      </w:pPr>
      <w:r>
        <w:rPr>
          <w:b/>
        </w:rPr>
        <w:t>Čl.</w:t>
      </w:r>
      <w:r>
        <w:rPr>
          <w:b/>
          <w:spacing w:val="-3"/>
        </w:rPr>
        <w:t xml:space="preserve"> </w:t>
      </w:r>
      <w:r>
        <w:rPr>
          <w:b/>
        </w:rPr>
        <w:t>11</w:t>
      </w:r>
    </w:p>
    <w:p w:rsidR="00DD2B7C" w:rsidRDefault="00DD2B7C">
      <w:pPr>
        <w:pStyle w:val="Zkladntext"/>
        <w:spacing w:before="1"/>
        <w:rPr>
          <w:b/>
          <w:sz w:val="23"/>
        </w:rPr>
      </w:pPr>
    </w:p>
    <w:p w:rsidR="00DD2B7C" w:rsidRDefault="005E70F1">
      <w:pPr>
        <w:ind w:left="2936" w:right="2935"/>
        <w:jc w:val="center"/>
        <w:rPr>
          <w:b/>
        </w:rPr>
      </w:pPr>
      <w:r>
        <w:rPr>
          <w:b/>
        </w:rPr>
        <w:t>Kontrola</w:t>
      </w:r>
    </w:p>
    <w:p w:rsidR="00DD2B7C" w:rsidRDefault="00DD2B7C">
      <w:pPr>
        <w:pStyle w:val="Zkladntext"/>
        <w:rPr>
          <w:b/>
        </w:rPr>
      </w:pPr>
    </w:p>
    <w:p w:rsidR="00DD2B7C" w:rsidRDefault="005E70F1">
      <w:pPr>
        <w:pStyle w:val="Odstavecseseznamem"/>
        <w:numPr>
          <w:ilvl w:val="0"/>
          <w:numId w:val="2"/>
        </w:numPr>
        <w:tabs>
          <w:tab w:val="left" w:pos="496"/>
        </w:tabs>
        <w:ind w:right="114" w:hanging="360"/>
        <w:jc w:val="both"/>
      </w:pPr>
      <w:r>
        <w:t>Kontrolu</w:t>
      </w:r>
      <w:r>
        <w:rPr>
          <w:spacing w:val="1"/>
        </w:rPr>
        <w:t xml:space="preserve"> </w:t>
      </w:r>
      <w:r>
        <w:t>dodržování</w:t>
      </w:r>
      <w:r>
        <w:rPr>
          <w:spacing w:val="1"/>
        </w:rPr>
        <w:t xml:space="preserve"> </w:t>
      </w:r>
      <w:r>
        <w:t>nařízení</w:t>
      </w:r>
      <w:r>
        <w:rPr>
          <w:spacing w:val="1"/>
        </w:rPr>
        <w:t xml:space="preserve"> </w:t>
      </w:r>
      <w:r>
        <w:t>provádí</w:t>
      </w:r>
      <w:r>
        <w:rPr>
          <w:spacing w:val="1"/>
        </w:rPr>
        <w:t xml:space="preserve"> </w:t>
      </w:r>
      <w:r>
        <w:t>správce,</w:t>
      </w:r>
      <w:r>
        <w:rPr>
          <w:spacing w:val="1"/>
        </w:rPr>
        <w:t xml:space="preserve"> </w:t>
      </w:r>
      <w:r>
        <w:t>obec</w:t>
      </w:r>
      <w:r>
        <w:rPr>
          <w:spacing w:val="1"/>
        </w:rPr>
        <w:t xml:space="preserve"> </w:t>
      </w:r>
      <w:r>
        <w:t>Blatnice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Svatým</w:t>
      </w:r>
      <w:r>
        <w:rPr>
          <w:spacing w:val="1"/>
        </w:rPr>
        <w:t xml:space="preserve"> </w:t>
      </w:r>
      <w:proofErr w:type="spellStart"/>
      <w:r>
        <w:t>Antonínkem</w:t>
      </w:r>
      <w:proofErr w:type="spellEnd"/>
      <w:r>
        <w:rPr>
          <w:spacing w:val="1"/>
        </w:rPr>
        <w:t xml:space="preserve"> </w:t>
      </w:r>
      <w:r>
        <w:t>prostřednictvím</w:t>
      </w:r>
      <w:r>
        <w:rPr>
          <w:spacing w:val="2"/>
        </w:rPr>
        <w:t xml:space="preserve"> </w:t>
      </w:r>
      <w:r>
        <w:t>pověřených</w:t>
      </w:r>
      <w:r>
        <w:rPr>
          <w:spacing w:val="-1"/>
        </w:rPr>
        <w:t xml:space="preserve"> </w:t>
      </w:r>
      <w:r>
        <w:t>zaměstnanců, obyvatel</w:t>
      </w:r>
      <w:r>
        <w:rPr>
          <w:spacing w:val="-2"/>
        </w:rPr>
        <w:t xml:space="preserve"> </w:t>
      </w:r>
      <w:r>
        <w:t>obce.</w:t>
      </w:r>
    </w:p>
    <w:p w:rsidR="00DD2B7C" w:rsidRDefault="005E70F1">
      <w:pPr>
        <w:pStyle w:val="Odstavecseseznamem"/>
        <w:numPr>
          <w:ilvl w:val="0"/>
          <w:numId w:val="2"/>
        </w:numPr>
        <w:tabs>
          <w:tab w:val="left" w:pos="573"/>
        </w:tabs>
        <w:spacing w:before="121"/>
        <w:ind w:right="111" w:hanging="360"/>
        <w:jc w:val="both"/>
      </w:pPr>
      <w:r>
        <w:t>Dodržování povinností vyplývajících z obecně platných právních předpisů při prodeji zboží a</w:t>
      </w:r>
      <w:r>
        <w:rPr>
          <w:spacing w:val="1"/>
        </w:rPr>
        <w:t xml:space="preserve"> </w:t>
      </w:r>
      <w:r>
        <w:t>poskytování</w:t>
      </w:r>
      <w:r>
        <w:rPr>
          <w:spacing w:val="-1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kontrolují či</w:t>
      </w:r>
      <w:r>
        <w:rPr>
          <w:spacing w:val="-1"/>
        </w:rPr>
        <w:t xml:space="preserve"> </w:t>
      </w:r>
      <w:r>
        <w:t>dozorují oprávněné</w:t>
      </w:r>
      <w:r>
        <w:rPr>
          <w:spacing w:val="-2"/>
        </w:rPr>
        <w:t xml:space="preserve"> </w:t>
      </w:r>
      <w:r>
        <w:t>orgány státní</w:t>
      </w:r>
      <w:r>
        <w:rPr>
          <w:spacing w:val="-4"/>
        </w:rPr>
        <w:t xml:space="preserve"> </w:t>
      </w:r>
      <w:r>
        <w:t>správy.</w:t>
      </w: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11"/>
        <w:rPr>
          <w:sz w:val="24"/>
        </w:rPr>
      </w:pPr>
    </w:p>
    <w:p w:rsidR="00DD2B7C" w:rsidRDefault="005E70F1">
      <w:pPr>
        <w:ind w:left="2936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3"/>
        </w:rPr>
        <w:t xml:space="preserve"> </w:t>
      </w:r>
      <w:r>
        <w:rPr>
          <w:b/>
        </w:rPr>
        <w:t>12</w:t>
      </w:r>
    </w:p>
    <w:p w:rsidR="00DD2B7C" w:rsidRDefault="00DD2B7C">
      <w:pPr>
        <w:pStyle w:val="Zkladntext"/>
        <w:spacing w:before="10"/>
        <w:rPr>
          <w:b/>
        </w:rPr>
      </w:pPr>
    </w:p>
    <w:p w:rsidR="00DD2B7C" w:rsidRDefault="005E70F1">
      <w:pPr>
        <w:ind w:left="2936" w:right="2936"/>
        <w:jc w:val="center"/>
        <w:rPr>
          <w:b/>
        </w:rPr>
      </w:pPr>
      <w:r>
        <w:rPr>
          <w:b/>
        </w:rPr>
        <w:t>Sankce</w:t>
      </w:r>
    </w:p>
    <w:p w:rsidR="00DD2B7C" w:rsidRDefault="00DD2B7C">
      <w:pPr>
        <w:pStyle w:val="Zkladntext"/>
        <w:rPr>
          <w:b/>
        </w:rPr>
      </w:pPr>
    </w:p>
    <w:p w:rsidR="00DD2B7C" w:rsidRPr="0026158E" w:rsidRDefault="0026158E">
      <w:pPr>
        <w:pStyle w:val="Zkladntext"/>
      </w:pPr>
      <w:r>
        <w:rPr>
          <w:sz w:val="20"/>
        </w:rPr>
        <w:t xml:space="preserve">           </w:t>
      </w:r>
      <w:r w:rsidRPr="0026158E">
        <w:t xml:space="preserve">Porušení </w:t>
      </w:r>
      <w:r>
        <w:t xml:space="preserve">povinností stanovených tímto nařízením lze postihovat podle zvláštních </w:t>
      </w:r>
      <w:proofErr w:type="gramStart"/>
      <w:r>
        <w:t>pře</w:t>
      </w:r>
      <w:r w:rsidR="00002E8B">
        <w:t>dpisů</w:t>
      </w:r>
      <w:r>
        <w:t>.*</w:t>
      </w:r>
      <w:proofErr w:type="gramEnd"/>
    </w:p>
    <w:p w:rsidR="00DD2B7C" w:rsidRDefault="005E70F1">
      <w:pPr>
        <w:spacing w:before="181"/>
        <w:ind w:left="2936" w:right="2936"/>
        <w:jc w:val="center"/>
        <w:rPr>
          <w:b/>
        </w:rPr>
      </w:pPr>
      <w:r>
        <w:rPr>
          <w:b/>
        </w:rPr>
        <w:t>Čl.</w:t>
      </w:r>
      <w:r>
        <w:rPr>
          <w:b/>
          <w:spacing w:val="-3"/>
        </w:rPr>
        <w:t xml:space="preserve"> </w:t>
      </w:r>
      <w:r>
        <w:rPr>
          <w:b/>
        </w:rPr>
        <w:t>13</w:t>
      </w:r>
    </w:p>
    <w:p w:rsidR="00DD2B7C" w:rsidRDefault="00DD2B7C">
      <w:pPr>
        <w:pStyle w:val="Zkladntext"/>
        <w:spacing w:before="10"/>
        <w:rPr>
          <w:b/>
        </w:rPr>
      </w:pPr>
    </w:p>
    <w:p w:rsidR="00DD2B7C" w:rsidRDefault="005E70F1">
      <w:pPr>
        <w:ind w:left="2935" w:right="2936"/>
        <w:jc w:val="center"/>
        <w:rPr>
          <w:b/>
        </w:rPr>
      </w:pPr>
      <w:r>
        <w:rPr>
          <w:b/>
        </w:rPr>
        <w:t>Zrušovací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závěrečná</w:t>
      </w:r>
      <w:r>
        <w:rPr>
          <w:b/>
          <w:spacing w:val="-2"/>
        </w:rPr>
        <w:t xml:space="preserve"> </w:t>
      </w:r>
      <w:r>
        <w:rPr>
          <w:b/>
        </w:rPr>
        <w:t>ustanovení</w:t>
      </w:r>
    </w:p>
    <w:p w:rsidR="00DD2B7C" w:rsidRDefault="00DD2B7C">
      <w:pPr>
        <w:pStyle w:val="Zkladntext"/>
        <w:rPr>
          <w:b/>
        </w:rPr>
      </w:pPr>
    </w:p>
    <w:p w:rsidR="00DD2B7C" w:rsidRDefault="005E70F1">
      <w:pPr>
        <w:pStyle w:val="Odstavecseseznamem"/>
        <w:numPr>
          <w:ilvl w:val="1"/>
          <w:numId w:val="1"/>
        </w:numPr>
        <w:tabs>
          <w:tab w:val="left" w:pos="928"/>
        </w:tabs>
      </w:pPr>
      <w:r>
        <w:t>Toto</w:t>
      </w:r>
      <w:r>
        <w:rPr>
          <w:spacing w:val="-2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4"/>
        </w:rPr>
        <w:t xml:space="preserve"> </w:t>
      </w:r>
      <w:r>
        <w:t>naléhavého</w:t>
      </w:r>
      <w:r>
        <w:rPr>
          <w:spacing w:val="-3"/>
        </w:rPr>
        <w:t xml:space="preserve"> </w:t>
      </w:r>
      <w:r>
        <w:t>obecného</w:t>
      </w:r>
      <w:r>
        <w:rPr>
          <w:spacing w:val="-1"/>
        </w:rPr>
        <w:t xml:space="preserve"> </w:t>
      </w:r>
      <w:r>
        <w:t>zájmu</w:t>
      </w:r>
      <w:r>
        <w:rPr>
          <w:spacing w:val="-3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vyhlášení.</w:t>
      </w:r>
    </w:p>
    <w:p w:rsidR="003F20E7" w:rsidRDefault="00662FDE">
      <w:pPr>
        <w:pStyle w:val="Odstavecseseznamem"/>
        <w:numPr>
          <w:ilvl w:val="1"/>
          <w:numId w:val="1"/>
        </w:numPr>
        <w:tabs>
          <w:tab w:val="left" w:pos="928"/>
        </w:tabs>
      </w:pPr>
      <w:r>
        <w:t xml:space="preserve">Zrušuje se nařízení č. 1/2015, kterým se vydává Tržní řád. </w:t>
      </w: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</w:pPr>
    </w:p>
    <w:p w:rsidR="00DD2B7C" w:rsidRDefault="00DD2B7C">
      <w:pPr>
        <w:pStyle w:val="Zkladntext"/>
        <w:spacing w:before="3"/>
        <w:rPr>
          <w:sz w:val="29"/>
        </w:rPr>
      </w:pPr>
    </w:p>
    <w:p w:rsidR="00DD2B7C" w:rsidRDefault="005E70F1" w:rsidP="0059430E">
      <w:pPr>
        <w:pStyle w:val="Zkladntext"/>
        <w:tabs>
          <w:tab w:val="left" w:pos="6379"/>
        </w:tabs>
        <w:ind w:left="116"/>
      </w:pPr>
      <w:r>
        <w:t>…………………………….</w:t>
      </w:r>
      <w:r w:rsidR="0059430E">
        <w:tab/>
      </w:r>
      <w:r>
        <w:t>………..………………………</w:t>
      </w:r>
      <w:r w:rsidR="0059430E">
        <w:t>….</w:t>
      </w:r>
    </w:p>
    <w:p w:rsidR="00DD2B7C" w:rsidRDefault="005A0791" w:rsidP="0059430E">
      <w:pPr>
        <w:pStyle w:val="Zkladntext"/>
        <w:tabs>
          <w:tab w:val="left" w:pos="6237"/>
        </w:tabs>
        <w:ind w:right="685"/>
      </w:pPr>
      <w:r>
        <w:t xml:space="preserve">  </w:t>
      </w:r>
      <w:r w:rsidR="00002E8B">
        <w:t xml:space="preserve">Svatava </w:t>
      </w:r>
      <w:proofErr w:type="spellStart"/>
      <w:r w:rsidR="00002E8B">
        <w:t>Blahynková</w:t>
      </w:r>
      <w:proofErr w:type="spellEnd"/>
      <w:r w:rsidR="00002E8B">
        <w:tab/>
        <w:t xml:space="preserve">  Ing. </w:t>
      </w:r>
      <w:r w:rsidR="0059430E">
        <w:t>Antonín Hanák, MBA</w:t>
      </w:r>
    </w:p>
    <w:p w:rsidR="00DD2B7C" w:rsidRDefault="0059430E" w:rsidP="0059430E">
      <w:pPr>
        <w:pStyle w:val="Zkladntext"/>
        <w:tabs>
          <w:tab w:val="left" w:pos="6920"/>
        </w:tabs>
        <w:spacing w:before="1"/>
        <w:ind w:right="592"/>
      </w:pPr>
      <w:r>
        <w:t xml:space="preserve">    </w:t>
      </w:r>
      <w:r w:rsidR="005A0791">
        <w:t xml:space="preserve">      </w:t>
      </w:r>
      <w:r w:rsidR="005E70F1">
        <w:t>starostka</w:t>
      </w:r>
      <w:r w:rsidR="005E70F1">
        <w:tab/>
        <w:t>místostarosta</w:t>
      </w:r>
    </w:p>
    <w:p w:rsidR="00DD2B7C" w:rsidRDefault="00DD2B7C" w:rsidP="0059430E">
      <w:pPr>
        <w:pStyle w:val="Zkladntext"/>
      </w:pPr>
    </w:p>
    <w:p w:rsidR="00DD2B7C" w:rsidRDefault="00DD2B7C" w:rsidP="0059430E">
      <w:pPr>
        <w:pStyle w:val="Zkladntext"/>
      </w:pPr>
    </w:p>
    <w:p w:rsidR="005A0791" w:rsidRDefault="005A0791">
      <w:pPr>
        <w:pStyle w:val="Zkladntext"/>
        <w:ind w:left="116"/>
      </w:pPr>
    </w:p>
    <w:p w:rsidR="00DD2B7C" w:rsidRDefault="005E70F1">
      <w:pPr>
        <w:pStyle w:val="Zkladntext"/>
        <w:ind w:left="116"/>
      </w:pPr>
      <w:r>
        <w:t>Vyvěšeno</w:t>
      </w:r>
      <w:r>
        <w:rPr>
          <w:spacing w:val="-4"/>
        </w:rPr>
        <w:t xml:space="preserve"> </w:t>
      </w:r>
      <w:r>
        <w:t>dne:</w:t>
      </w:r>
      <w:r>
        <w:rPr>
          <w:spacing w:val="-2"/>
        </w:rPr>
        <w:t xml:space="preserve"> </w:t>
      </w:r>
      <w:r>
        <w:t>……………….</w:t>
      </w:r>
    </w:p>
    <w:p w:rsidR="005A0791" w:rsidRDefault="005A0791">
      <w:pPr>
        <w:pStyle w:val="Zkladntext"/>
        <w:spacing w:before="34"/>
        <w:ind w:left="116"/>
      </w:pPr>
    </w:p>
    <w:p w:rsidR="00DD2B7C" w:rsidRDefault="005E70F1">
      <w:pPr>
        <w:pStyle w:val="Zkladntext"/>
        <w:spacing w:before="34"/>
        <w:ind w:left="116"/>
      </w:pPr>
      <w:r>
        <w:t>Sejmuto</w:t>
      </w:r>
      <w:r>
        <w:rPr>
          <w:spacing w:val="-1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t>……………</w:t>
      </w:r>
    </w:p>
    <w:p w:rsidR="0026158E" w:rsidRDefault="0026158E">
      <w:pPr>
        <w:pStyle w:val="Zkladntext"/>
        <w:spacing w:before="34"/>
        <w:ind w:left="116"/>
      </w:pPr>
    </w:p>
    <w:p w:rsidR="0026158E" w:rsidRDefault="0026158E">
      <w:pPr>
        <w:pStyle w:val="Zkladntext"/>
        <w:spacing w:before="34"/>
        <w:ind w:left="116"/>
      </w:pPr>
    </w:p>
    <w:p w:rsidR="0026158E" w:rsidRDefault="0026158E">
      <w:pPr>
        <w:pStyle w:val="Zkladntext"/>
        <w:spacing w:before="34"/>
        <w:ind w:left="116"/>
      </w:pPr>
    </w:p>
    <w:p w:rsidR="0026158E" w:rsidRDefault="0026158E">
      <w:pPr>
        <w:pStyle w:val="Zkladntext"/>
        <w:spacing w:before="34"/>
        <w:ind w:left="116"/>
      </w:pPr>
    </w:p>
    <w:p w:rsidR="00A5477F" w:rsidRDefault="0026158E" w:rsidP="00A5477F">
      <w:pPr>
        <w:pStyle w:val="Default"/>
        <w:rPr>
          <w:sz w:val="22"/>
          <w:szCs w:val="22"/>
        </w:rPr>
      </w:pPr>
      <w:r>
        <w:t>*</w:t>
      </w:r>
      <w:r w:rsidR="00A5477F">
        <w:rPr>
          <w:sz w:val="22"/>
          <w:szCs w:val="22"/>
        </w:rPr>
        <w:t xml:space="preserve">V případě porušení nařízení obce jakožto právního předpisu obce se postupuje podle zákona č. 250/2016 Sb., o odpovědnosti za přestupky a řízení o nich, ve znění pozdějších předpisů a podle zákona č. 251/2016 Sb., o některých přestupcích, ve znění pozdějších předpisů (dále jen „zákon č. 251/2016 Sb.“). </w:t>
      </w:r>
    </w:p>
    <w:p w:rsidR="0026158E" w:rsidRDefault="0026158E" w:rsidP="0026158E">
      <w:pPr>
        <w:pStyle w:val="Zkladntext"/>
        <w:spacing w:before="34"/>
      </w:pPr>
    </w:p>
    <w:sectPr w:rsidR="0026158E" w:rsidSect="006155AA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2B7D"/>
    <w:multiLevelType w:val="hybridMultilevel"/>
    <w:tmpl w:val="35BE0C3E"/>
    <w:lvl w:ilvl="0" w:tplc="F68E2C0A">
      <w:start w:val="1"/>
      <w:numFmt w:val="decimal"/>
      <w:lvlText w:val="%1."/>
      <w:lvlJc w:val="left"/>
      <w:pPr>
        <w:ind w:left="474" w:hanging="437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3227108">
      <w:numFmt w:val="bullet"/>
      <w:lvlText w:val="•"/>
      <w:lvlJc w:val="left"/>
      <w:pPr>
        <w:ind w:left="1362" w:hanging="437"/>
      </w:pPr>
      <w:rPr>
        <w:rFonts w:hint="default"/>
        <w:lang w:val="cs-CZ" w:eastAsia="en-US" w:bidi="ar-SA"/>
      </w:rPr>
    </w:lvl>
    <w:lvl w:ilvl="2" w:tplc="A5A671D6">
      <w:numFmt w:val="bullet"/>
      <w:lvlText w:val="•"/>
      <w:lvlJc w:val="left"/>
      <w:pPr>
        <w:ind w:left="2245" w:hanging="437"/>
      </w:pPr>
      <w:rPr>
        <w:rFonts w:hint="default"/>
        <w:lang w:val="cs-CZ" w:eastAsia="en-US" w:bidi="ar-SA"/>
      </w:rPr>
    </w:lvl>
    <w:lvl w:ilvl="3" w:tplc="BC58F90E">
      <w:numFmt w:val="bullet"/>
      <w:lvlText w:val="•"/>
      <w:lvlJc w:val="left"/>
      <w:pPr>
        <w:ind w:left="3127" w:hanging="437"/>
      </w:pPr>
      <w:rPr>
        <w:rFonts w:hint="default"/>
        <w:lang w:val="cs-CZ" w:eastAsia="en-US" w:bidi="ar-SA"/>
      </w:rPr>
    </w:lvl>
    <w:lvl w:ilvl="4" w:tplc="133439D6">
      <w:numFmt w:val="bullet"/>
      <w:lvlText w:val="•"/>
      <w:lvlJc w:val="left"/>
      <w:pPr>
        <w:ind w:left="4010" w:hanging="437"/>
      </w:pPr>
      <w:rPr>
        <w:rFonts w:hint="default"/>
        <w:lang w:val="cs-CZ" w:eastAsia="en-US" w:bidi="ar-SA"/>
      </w:rPr>
    </w:lvl>
    <w:lvl w:ilvl="5" w:tplc="3AA08ACE">
      <w:numFmt w:val="bullet"/>
      <w:lvlText w:val="•"/>
      <w:lvlJc w:val="left"/>
      <w:pPr>
        <w:ind w:left="4893" w:hanging="437"/>
      </w:pPr>
      <w:rPr>
        <w:rFonts w:hint="default"/>
        <w:lang w:val="cs-CZ" w:eastAsia="en-US" w:bidi="ar-SA"/>
      </w:rPr>
    </w:lvl>
    <w:lvl w:ilvl="6" w:tplc="6B6C8C1C">
      <w:numFmt w:val="bullet"/>
      <w:lvlText w:val="•"/>
      <w:lvlJc w:val="left"/>
      <w:pPr>
        <w:ind w:left="5775" w:hanging="437"/>
      </w:pPr>
      <w:rPr>
        <w:rFonts w:hint="default"/>
        <w:lang w:val="cs-CZ" w:eastAsia="en-US" w:bidi="ar-SA"/>
      </w:rPr>
    </w:lvl>
    <w:lvl w:ilvl="7" w:tplc="AEA6AC5E">
      <w:numFmt w:val="bullet"/>
      <w:lvlText w:val="•"/>
      <w:lvlJc w:val="left"/>
      <w:pPr>
        <w:ind w:left="6658" w:hanging="437"/>
      </w:pPr>
      <w:rPr>
        <w:rFonts w:hint="default"/>
        <w:lang w:val="cs-CZ" w:eastAsia="en-US" w:bidi="ar-SA"/>
      </w:rPr>
    </w:lvl>
    <w:lvl w:ilvl="8" w:tplc="FC2CD08E">
      <w:numFmt w:val="bullet"/>
      <w:lvlText w:val="•"/>
      <w:lvlJc w:val="left"/>
      <w:pPr>
        <w:ind w:left="7541" w:hanging="437"/>
      </w:pPr>
      <w:rPr>
        <w:rFonts w:hint="default"/>
        <w:lang w:val="cs-CZ" w:eastAsia="en-US" w:bidi="ar-SA"/>
      </w:rPr>
    </w:lvl>
  </w:abstractNum>
  <w:abstractNum w:abstractNumId="1">
    <w:nsid w:val="12336386"/>
    <w:multiLevelType w:val="hybridMultilevel"/>
    <w:tmpl w:val="C3C85D3A"/>
    <w:lvl w:ilvl="0" w:tplc="1586F2A0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036D756">
      <w:numFmt w:val="bullet"/>
      <w:lvlText w:val="•"/>
      <w:lvlJc w:val="left"/>
      <w:pPr>
        <w:ind w:left="1236" w:hanging="219"/>
      </w:pPr>
      <w:rPr>
        <w:rFonts w:hint="default"/>
        <w:lang w:val="cs-CZ" w:eastAsia="en-US" w:bidi="ar-SA"/>
      </w:rPr>
    </w:lvl>
    <w:lvl w:ilvl="2" w:tplc="BDD40708">
      <w:numFmt w:val="bullet"/>
      <w:lvlText w:val="•"/>
      <w:lvlJc w:val="left"/>
      <w:pPr>
        <w:ind w:left="2133" w:hanging="219"/>
      </w:pPr>
      <w:rPr>
        <w:rFonts w:hint="default"/>
        <w:lang w:val="cs-CZ" w:eastAsia="en-US" w:bidi="ar-SA"/>
      </w:rPr>
    </w:lvl>
    <w:lvl w:ilvl="3" w:tplc="165AFE8C">
      <w:numFmt w:val="bullet"/>
      <w:lvlText w:val="•"/>
      <w:lvlJc w:val="left"/>
      <w:pPr>
        <w:ind w:left="3029" w:hanging="219"/>
      </w:pPr>
      <w:rPr>
        <w:rFonts w:hint="default"/>
        <w:lang w:val="cs-CZ" w:eastAsia="en-US" w:bidi="ar-SA"/>
      </w:rPr>
    </w:lvl>
    <w:lvl w:ilvl="4" w:tplc="C4B28A82">
      <w:numFmt w:val="bullet"/>
      <w:lvlText w:val="•"/>
      <w:lvlJc w:val="left"/>
      <w:pPr>
        <w:ind w:left="3926" w:hanging="219"/>
      </w:pPr>
      <w:rPr>
        <w:rFonts w:hint="default"/>
        <w:lang w:val="cs-CZ" w:eastAsia="en-US" w:bidi="ar-SA"/>
      </w:rPr>
    </w:lvl>
    <w:lvl w:ilvl="5" w:tplc="0B644328">
      <w:numFmt w:val="bullet"/>
      <w:lvlText w:val="•"/>
      <w:lvlJc w:val="left"/>
      <w:pPr>
        <w:ind w:left="4823" w:hanging="219"/>
      </w:pPr>
      <w:rPr>
        <w:rFonts w:hint="default"/>
        <w:lang w:val="cs-CZ" w:eastAsia="en-US" w:bidi="ar-SA"/>
      </w:rPr>
    </w:lvl>
    <w:lvl w:ilvl="6" w:tplc="B9662B0E">
      <w:numFmt w:val="bullet"/>
      <w:lvlText w:val="•"/>
      <w:lvlJc w:val="left"/>
      <w:pPr>
        <w:ind w:left="5719" w:hanging="219"/>
      </w:pPr>
      <w:rPr>
        <w:rFonts w:hint="default"/>
        <w:lang w:val="cs-CZ" w:eastAsia="en-US" w:bidi="ar-SA"/>
      </w:rPr>
    </w:lvl>
    <w:lvl w:ilvl="7" w:tplc="35BAA994">
      <w:numFmt w:val="bullet"/>
      <w:lvlText w:val="•"/>
      <w:lvlJc w:val="left"/>
      <w:pPr>
        <w:ind w:left="6616" w:hanging="219"/>
      </w:pPr>
      <w:rPr>
        <w:rFonts w:hint="default"/>
        <w:lang w:val="cs-CZ" w:eastAsia="en-US" w:bidi="ar-SA"/>
      </w:rPr>
    </w:lvl>
    <w:lvl w:ilvl="8" w:tplc="36DAAF58">
      <w:numFmt w:val="bullet"/>
      <w:lvlText w:val="•"/>
      <w:lvlJc w:val="left"/>
      <w:pPr>
        <w:ind w:left="7513" w:hanging="219"/>
      </w:pPr>
      <w:rPr>
        <w:rFonts w:hint="default"/>
        <w:lang w:val="cs-CZ" w:eastAsia="en-US" w:bidi="ar-SA"/>
      </w:rPr>
    </w:lvl>
  </w:abstractNum>
  <w:abstractNum w:abstractNumId="2">
    <w:nsid w:val="16D10452"/>
    <w:multiLevelType w:val="hybridMultilevel"/>
    <w:tmpl w:val="C8AADBBA"/>
    <w:lvl w:ilvl="0" w:tplc="F7E0DBF0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/>
        <w:w w:val="100"/>
        <w:sz w:val="22"/>
        <w:szCs w:val="22"/>
        <w:lang w:val="cs-CZ" w:eastAsia="en-US" w:bidi="ar-SA"/>
      </w:rPr>
    </w:lvl>
    <w:lvl w:ilvl="1" w:tplc="B470C5EA">
      <w:numFmt w:val="bullet"/>
      <w:lvlText w:val="•"/>
      <w:lvlJc w:val="left"/>
      <w:pPr>
        <w:ind w:left="1236" w:hanging="219"/>
      </w:pPr>
      <w:rPr>
        <w:rFonts w:hint="default"/>
        <w:lang w:val="cs-CZ" w:eastAsia="en-US" w:bidi="ar-SA"/>
      </w:rPr>
    </w:lvl>
    <w:lvl w:ilvl="2" w:tplc="53E0205A">
      <w:numFmt w:val="bullet"/>
      <w:lvlText w:val="•"/>
      <w:lvlJc w:val="left"/>
      <w:pPr>
        <w:ind w:left="2133" w:hanging="219"/>
      </w:pPr>
      <w:rPr>
        <w:rFonts w:hint="default"/>
        <w:lang w:val="cs-CZ" w:eastAsia="en-US" w:bidi="ar-SA"/>
      </w:rPr>
    </w:lvl>
    <w:lvl w:ilvl="3" w:tplc="5E2888E8">
      <w:numFmt w:val="bullet"/>
      <w:lvlText w:val="•"/>
      <w:lvlJc w:val="left"/>
      <w:pPr>
        <w:ind w:left="3029" w:hanging="219"/>
      </w:pPr>
      <w:rPr>
        <w:rFonts w:hint="default"/>
        <w:lang w:val="cs-CZ" w:eastAsia="en-US" w:bidi="ar-SA"/>
      </w:rPr>
    </w:lvl>
    <w:lvl w:ilvl="4" w:tplc="90629630">
      <w:numFmt w:val="bullet"/>
      <w:lvlText w:val="•"/>
      <w:lvlJc w:val="left"/>
      <w:pPr>
        <w:ind w:left="3926" w:hanging="219"/>
      </w:pPr>
      <w:rPr>
        <w:rFonts w:hint="default"/>
        <w:lang w:val="cs-CZ" w:eastAsia="en-US" w:bidi="ar-SA"/>
      </w:rPr>
    </w:lvl>
    <w:lvl w:ilvl="5" w:tplc="3E4A2564">
      <w:numFmt w:val="bullet"/>
      <w:lvlText w:val="•"/>
      <w:lvlJc w:val="left"/>
      <w:pPr>
        <w:ind w:left="4823" w:hanging="219"/>
      </w:pPr>
      <w:rPr>
        <w:rFonts w:hint="default"/>
        <w:lang w:val="cs-CZ" w:eastAsia="en-US" w:bidi="ar-SA"/>
      </w:rPr>
    </w:lvl>
    <w:lvl w:ilvl="6" w:tplc="CFB60128">
      <w:numFmt w:val="bullet"/>
      <w:lvlText w:val="•"/>
      <w:lvlJc w:val="left"/>
      <w:pPr>
        <w:ind w:left="5719" w:hanging="219"/>
      </w:pPr>
      <w:rPr>
        <w:rFonts w:hint="default"/>
        <w:lang w:val="cs-CZ" w:eastAsia="en-US" w:bidi="ar-SA"/>
      </w:rPr>
    </w:lvl>
    <w:lvl w:ilvl="7" w:tplc="C792BB2C">
      <w:numFmt w:val="bullet"/>
      <w:lvlText w:val="•"/>
      <w:lvlJc w:val="left"/>
      <w:pPr>
        <w:ind w:left="6616" w:hanging="219"/>
      </w:pPr>
      <w:rPr>
        <w:rFonts w:hint="default"/>
        <w:lang w:val="cs-CZ" w:eastAsia="en-US" w:bidi="ar-SA"/>
      </w:rPr>
    </w:lvl>
    <w:lvl w:ilvl="8" w:tplc="06FE8B92">
      <w:numFmt w:val="bullet"/>
      <w:lvlText w:val="•"/>
      <w:lvlJc w:val="left"/>
      <w:pPr>
        <w:ind w:left="7513" w:hanging="219"/>
      </w:pPr>
      <w:rPr>
        <w:rFonts w:hint="default"/>
        <w:lang w:val="cs-CZ" w:eastAsia="en-US" w:bidi="ar-SA"/>
      </w:rPr>
    </w:lvl>
  </w:abstractNum>
  <w:abstractNum w:abstractNumId="3">
    <w:nsid w:val="1D417F30"/>
    <w:multiLevelType w:val="hybridMultilevel"/>
    <w:tmpl w:val="DCF68CC2"/>
    <w:lvl w:ilvl="0" w:tplc="95A2F738">
      <w:start w:val="5"/>
      <w:numFmt w:val="bullet"/>
      <w:lvlText w:val=""/>
      <w:lvlJc w:val="left"/>
      <w:pPr>
        <w:ind w:left="476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>
    <w:nsid w:val="2E676324"/>
    <w:multiLevelType w:val="hybridMultilevel"/>
    <w:tmpl w:val="445A9FB0"/>
    <w:lvl w:ilvl="0" w:tplc="CB50461C">
      <w:start w:val="1"/>
      <w:numFmt w:val="lowerLetter"/>
      <w:lvlText w:val="%1)"/>
      <w:lvlJc w:val="left"/>
      <w:pPr>
        <w:ind w:left="42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20606904">
      <w:numFmt w:val="bullet"/>
      <w:lvlText w:val="•"/>
      <w:lvlJc w:val="left"/>
      <w:pPr>
        <w:ind w:left="1308" w:hanging="312"/>
      </w:pPr>
      <w:rPr>
        <w:rFonts w:hint="default"/>
        <w:lang w:val="cs-CZ" w:eastAsia="en-US" w:bidi="ar-SA"/>
      </w:rPr>
    </w:lvl>
    <w:lvl w:ilvl="2" w:tplc="21F05FBC">
      <w:numFmt w:val="bullet"/>
      <w:lvlText w:val="•"/>
      <w:lvlJc w:val="left"/>
      <w:pPr>
        <w:ind w:left="2197" w:hanging="312"/>
      </w:pPr>
      <w:rPr>
        <w:rFonts w:hint="default"/>
        <w:lang w:val="cs-CZ" w:eastAsia="en-US" w:bidi="ar-SA"/>
      </w:rPr>
    </w:lvl>
    <w:lvl w:ilvl="3" w:tplc="307C590C">
      <w:numFmt w:val="bullet"/>
      <w:lvlText w:val="•"/>
      <w:lvlJc w:val="left"/>
      <w:pPr>
        <w:ind w:left="3085" w:hanging="312"/>
      </w:pPr>
      <w:rPr>
        <w:rFonts w:hint="default"/>
        <w:lang w:val="cs-CZ" w:eastAsia="en-US" w:bidi="ar-SA"/>
      </w:rPr>
    </w:lvl>
    <w:lvl w:ilvl="4" w:tplc="A60813EE">
      <w:numFmt w:val="bullet"/>
      <w:lvlText w:val="•"/>
      <w:lvlJc w:val="left"/>
      <w:pPr>
        <w:ind w:left="3974" w:hanging="312"/>
      </w:pPr>
      <w:rPr>
        <w:rFonts w:hint="default"/>
        <w:lang w:val="cs-CZ" w:eastAsia="en-US" w:bidi="ar-SA"/>
      </w:rPr>
    </w:lvl>
    <w:lvl w:ilvl="5" w:tplc="F2B80B74">
      <w:numFmt w:val="bullet"/>
      <w:lvlText w:val="•"/>
      <w:lvlJc w:val="left"/>
      <w:pPr>
        <w:ind w:left="4863" w:hanging="312"/>
      </w:pPr>
      <w:rPr>
        <w:rFonts w:hint="default"/>
        <w:lang w:val="cs-CZ" w:eastAsia="en-US" w:bidi="ar-SA"/>
      </w:rPr>
    </w:lvl>
    <w:lvl w:ilvl="6" w:tplc="B1FCB6B2">
      <w:numFmt w:val="bullet"/>
      <w:lvlText w:val="•"/>
      <w:lvlJc w:val="left"/>
      <w:pPr>
        <w:ind w:left="5751" w:hanging="312"/>
      </w:pPr>
      <w:rPr>
        <w:rFonts w:hint="default"/>
        <w:lang w:val="cs-CZ" w:eastAsia="en-US" w:bidi="ar-SA"/>
      </w:rPr>
    </w:lvl>
    <w:lvl w:ilvl="7" w:tplc="3B186068">
      <w:numFmt w:val="bullet"/>
      <w:lvlText w:val="•"/>
      <w:lvlJc w:val="left"/>
      <w:pPr>
        <w:ind w:left="6640" w:hanging="312"/>
      </w:pPr>
      <w:rPr>
        <w:rFonts w:hint="default"/>
        <w:lang w:val="cs-CZ" w:eastAsia="en-US" w:bidi="ar-SA"/>
      </w:rPr>
    </w:lvl>
    <w:lvl w:ilvl="8" w:tplc="FCB69CE8">
      <w:numFmt w:val="bullet"/>
      <w:lvlText w:val="•"/>
      <w:lvlJc w:val="left"/>
      <w:pPr>
        <w:ind w:left="7529" w:hanging="312"/>
      </w:pPr>
      <w:rPr>
        <w:rFonts w:hint="default"/>
        <w:lang w:val="cs-CZ" w:eastAsia="en-US" w:bidi="ar-SA"/>
      </w:rPr>
    </w:lvl>
  </w:abstractNum>
  <w:abstractNum w:abstractNumId="5">
    <w:nsid w:val="3AE75EAA"/>
    <w:multiLevelType w:val="hybridMultilevel"/>
    <w:tmpl w:val="F35CAB76"/>
    <w:lvl w:ilvl="0" w:tplc="56403D6C">
      <w:start w:val="1"/>
      <w:numFmt w:val="decimal"/>
      <w:lvlText w:val="%1."/>
      <w:lvlJc w:val="left"/>
      <w:pPr>
        <w:ind w:left="476" w:hanging="423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8D0B692">
      <w:numFmt w:val="bullet"/>
      <w:lvlText w:val="•"/>
      <w:lvlJc w:val="left"/>
      <w:pPr>
        <w:ind w:left="1362" w:hanging="423"/>
      </w:pPr>
      <w:rPr>
        <w:rFonts w:hint="default"/>
        <w:lang w:val="cs-CZ" w:eastAsia="en-US" w:bidi="ar-SA"/>
      </w:rPr>
    </w:lvl>
    <w:lvl w:ilvl="2" w:tplc="AD4E24D2">
      <w:numFmt w:val="bullet"/>
      <w:lvlText w:val="•"/>
      <w:lvlJc w:val="left"/>
      <w:pPr>
        <w:ind w:left="2245" w:hanging="423"/>
      </w:pPr>
      <w:rPr>
        <w:rFonts w:hint="default"/>
        <w:lang w:val="cs-CZ" w:eastAsia="en-US" w:bidi="ar-SA"/>
      </w:rPr>
    </w:lvl>
    <w:lvl w:ilvl="3" w:tplc="EC7044EE">
      <w:numFmt w:val="bullet"/>
      <w:lvlText w:val="•"/>
      <w:lvlJc w:val="left"/>
      <w:pPr>
        <w:ind w:left="3127" w:hanging="423"/>
      </w:pPr>
      <w:rPr>
        <w:rFonts w:hint="default"/>
        <w:lang w:val="cs-CZ" w:eastAsia="en-US" w:bidi="ar-SA"/>
      </w:rPr>
    </w:lvl>
    <w:lvl w:ilvl="4" w:tplc="CA246F04">
      <w:numFmt w:val="bullet"/>
      <w:lvlText w:val="•"/>
      <w:lvlJc w:val="left"/>
      <w:pPr>
        <w:ind w:left="4010" w:hanging="423"/>
      </w:pPr>
      <w:rPr>
        <w:rFonts w:hint="default"/>
        <w:lang w:val="cs-CZ" w:eastAsia="en-US" w:bidi="ar-SA"/>
      </w:rPr>
    </w:lvl>
    <w:lvl w:ilvl="5" w:tplc="7CC872CA">
      <w:numFmt w:val="bullet"/>
      <w:lvlText w:val="•"/>
      <w:lvlJc w:val="left"/>
      <w:pPr>
        <w:ind w:left="4893" w:hanging="423"/>
      </w:pPr>
      <w:rPr>
        <w:rFonts w:hint="default"/>
        <w:lang w:val="cs-CZ" w:eastAsia="en-US" w:bidi="ar-SA"/>
      </w:rPr>
    </w:lvl>
    <w:lvl w:ilvl="6" w:tplc="122C6324">
      <w:numFmt w:val="bullet"/>
      <w:lvlText w:val="•"/>
      <w:lvlJc w:val="left"/>
      <w:pPr>
        <w:ind w:left="5775" w:hanging="423"/>
      </w:pPr>
      <w:rPr>
        <w:rFonts w:hint="default"/>
        <w:lang w:val="cs-CZ" w:eastAsia="en-US" w:bidi="ar-SA"/>
      </w:rPr>
    </w:lvl>
    <w:lvl w:ilvl="7" w:tplc="EC00601A">
      <w:numFmt w:val="bullet"/>
      <w:lvlText w:val="•"/>
      <w:lvlJc w:val="left"/>
      <w:pPr>
        <w:ind w:left="6658" w:hanging="423"/>
      </w:pPr>
      <w:rPr>
        <w:rFonts w:hint="default"/>
        <w:lang w:val="cs-CZ" w:eastAsia="en-US" w:bidi="ar-SA"/>
      </w:rPr>
    </w:lvl>
    <w:lvl w:ilvl="8" w:tplc="2B20BFAC">
      <w:numFmt w:val="bullet"/>
      <w:lvlText w:val="•"/>
      <w:lvlJc w:val="left"/>
      <w:pPr>
        <w:ind w:left="7541" w:hanging="423"/>
      </w:pPr>
      <w:rPr>
        <w:rFonts w:hint="default"/>
        <w:lang w:val="cs-CZ" w:eastAsia="en-US" w:bidi="ar-SA"/>
      </w:rPr>
    </w:lvl>
  </w:abstractNum>
  <w:abstractNum w:abstractNumId="6">
    <w:nsid w:val="3FA562CB"/>
    <w:multiLevelType w:val="hybridMultilevel"/>
    <w:tmpl w:val="B204F488"/>
    <w:lvl w:ilvl="0" w:tplc="B9FEBE84">
      <w:start w:val="1"/>
      <w:numFmt w:val="lowerLetter"/>
      <w:lvlText w:val="%1)"/>
      <w:lvlJc w:val="left"/>
      <w:pPr>
        <w:ind w:left="500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46545AB4">
      <w:numFmt w:val="bullet"/>
      <w:lvlText w:val="•"/>
      <w:lvlJc w:val="left"/>
      <w:pPr>
        <w:ind w:left="1380" w:hanging="384"/>
      </w:pPr>
      <w:rPr>
        <w:rFonts w:hint="default"/>
        <w:lang w:val="cs-CZ" w:eastAsia="en-US" w:bidi="ar-SA"/>
      </w:rPr>
    </w:lvl>
    <w:lvl w:ilvl="2" w:tplc="0002AA3A">
      <w:numFmt w:val="bullet"/>
      <w:lvlText w:val="•"/>
      <w:lvlJc w:val="left"/>
      <w:pPr>
        <w:ind w:left="2261" w:hanging="384"/>
      </w:pPr>
      <w:rPr>
        <w:rFonts w:hint="default"/>
        <w:lang w:val="cs-CZ" w:eastAsia="en-US" w:bidi="ar-SA"/>
      </w:rPr>
    </w:lvl>
    <w:lvl w:ilvl="3" w:tplc="EB70A4F6">
      <w:numFmt w:val="bullet"/>
      <w:lvlText w:val="•"/>
      <w:lvlJc w:val="left"/>
      <w:pPr>
        <w:ind w:left="3141" w:hanging="384"/>
      </w:pPr>
      <w:rPr>
        <w:rFonts w:hint="default"/>
        <w:lang w:val="cs-CZ" w:eastAsia="en-US" w:bidi="ar-SA"/>
      </w:rPr>
    </w:lvl>
    <w:lvl w:ilvl="4" w:tplc="E4BC8666">
      <w:numFmt w:val="bullet"/>
      <w:lvlText w:val="•"/>
      <w:lvlJc w:val="left"/>
      <w:pPr>
        <w:ind w:left="4022" w:hanging="384"/>
      </w:pPr>
      <w:rPr>
        <w:rFonts w:hint="default"/>
        <w:lang w:val="cs-CZ" w:eastAsia="en-US" w:bidi="ar-SA"/>
      </w:rPr>
    </w:lvl>
    <w:lvl w:ilvl="5" w:tplc="7E503074">
      <w:numFmt w:val="bullet"/>
      <w:lvlText w:val="•"/>
      <w:lvlJc w:val="left"/>
      <w:pPr>
        <w:ind w:left="4903" w:hanging="384"/>
      </w:pPr>
      <w:rPr>
        <w:rFonts w:hint="default"/>
        <w:lang w:val="cs-CZ" w:eastAsia="en-US" w:bidi="ar-SA"/>
      </w:rPr>
    </w:lvl>
    <w:lvl w:ilvl="6" w:tplc="40382F94">
      <w:numFmt w:val="bullet"/>
      <w:lvlText w:val="•"/>
      <w:lvlJc w:val="left"/>
      <w:pPr>
        <w:ind w:left="5783" w:hanging="384"/>
      </w:pPr>
      <w:rPr>
        <w:rFonts w:hint="default"/>
        <w:lang w:val="cs-CZ" w:eastAsia="en-US" w:bidi="ar-SA"/>
      </w:rPr>
    </w:lvl>
    <w:lvl w:ilvl="7" w:tplc="ABE4FC82">
      <w:numFmt w:val="bullet"/>
      <w:lvlText w:val="•"/>
      <w:lvlJc w:val="left"/>
      <w:pPr>
        <w:ind w:left="6664" w:hanging="384"/>
      </w:pPr>
      <w:rPr>
        <w:rFonts w:hint="default"/>
        <w:lang w:val="cs-CZ" w:eastAsia="en-US" w:bidi="ar-SA"/>
      </w:rPr>
    </w:lvl>
    <w:lvl w:ilvl="8" w:tplc="D53AC2DE">
      <w:numFmt w:val="bullet"/>
      <w:lvlText w:val="•"/>
      <w:lvlJc w:val="left"/>
      <w:pPr>
        <w:ind w:left="7545" w:hanging="384"/>
      </w:pPr>
      <w:rPr>
        <w:rFonts w:hint="default"/>
        <w:lang w:val="cs-CZ" w:eastAsia="en-US" w:bidi="ar-SA"/>
      </w:rPr>
    </w:lvl>
  </w:abstractNum>
  <w:abstractNum w:abstractNumId="7">
    <w:nsid w:val="47B9379F"/>
    <w:multiLevelType w:val="hybridMultilevel"/>
    <w:tmpl w:val="FCBE8A24"/>
    <w:lvl w:ilvl="0" w:tplc="2A44D45C">
      <w:start w:val="1"/>
      <w:numFmt w:val="decimal"/>
      <w:lvlText w:val="%1."/>
      <w:lvlJc w:val="left"/>
      <w:pPr>
        <w:ind w:left="476" w:hanging="42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B3AEC2C">
      <w:numFmt w:val="bullet"/>
      <w:lvlText w:val="-"/>
      <w:lvlJc w:val="left"/>
      <w:pPr>
        <w:ind w:left="853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0EA63F88">
      <w:numFmt w:val="bullet"/>
      <w:lvlText w:val="•"/>
      <w:lvlJc w:val="left"/>
      <w:pPr>
        <w:ind w:left="1798" w:hanging="118"/>
      </w:pPr>
      <w:rPr>
        <w:rFonts w:hint="default"/>
        <w:lang w:val="cs-CZ" w:eastAsia="en-US" w:bidi="ar-SA"/>
      </w:rPr>
    </w:lvl>
    <w:lvl w:ilvl="3" w:tplc="C6C89C22">
      <w:numFmt w:val="bullet"/>
      <w:lvlText w:val="•"/>
      <w:lvlJc w:val="left"/>
      <w:pPr>
        <w:ind w:left="2736" w:hanging="118"/>
      </w:pPr>
      <w:rPr>
        <w:rFonts w:hint="default"/>
        <w:lang w:val="cs-CZ" w:eastAsia="en-US" w:bidi="ar-SA"/>
      </w:rPr>
    </w:lvl>
    <w:lvl w:ilvl="4" w:tplc="6C00CCB0">
      <w:numFmt w:val="bullet"/>
      <w:lvlText w:val="•"/>
      <w:lvlJc w:val="left"/>
      <w:pPr>
        <w:ind w:left="3675" w:hanging="118"/>
      </w:pPr>
      <w:rPr>
        <w:rFonts w:hint="default"/>
        <w:lang w:val="cs-CZ" w:eastAsia="en-US" w:bidi="ar-SA"/>
      </w:rPr>
    </w:lvl>
    <w:lvl w:ilvl="5" w:tplc="1862E258">
      <w:numFmt w:val="bullet"/>
      <w:lvlText w:val="•"/>
      <w:lvlJc w:val="left"/>
      <w:pPr>
        <w:ind w:left="4613" w:hanging="118"/>
      </w:pPr>
      <w:rPr>
        <w:rFonts w:hint="default"/>
        <w:lang w:val="cs-CZ" w:eastAsia="en-US" w:bidi="ar-SA"/>
      </w:rPr>
    </w:lvl>
    <w:lvl w:ilvl="6" w:tplc="FF087852">
      <w:numFmt w:val="bullet"/>
      <w:lvlText w:val="•"/>
      <w:lvlJc w:val="left"/>
      <w:pPr>
        <w:ind w:left="5552" w:hanging="118"/>
      </w:pPr>
      <w:rPr>
        <w:rFonts w:hint="default"/>
        <w:lang w:val="cs-CZ" w:eastAsia="en-US" w:bidi="ar-SA"/>
      </w:rPr>
    </w:lvl>
    <w:lvl w:ilvl="7" w:tplc="5D0AC098">
      <w:numFmt w:val="bullet"/>
      <w:lvlText w:val="•"/>
      <w:lvlJc w:val="left"/>
      <w:pPr>
        <w:ind w:left="6490" w:hanging="118"/>
      </w:pPr>
      <w:rPr>
        <w:rFonts w:hint="default"/>
        <w:lang w:val="cs-CZ" w:eastAsia="en-US" w:bidi="ar-SA"/>
      </w:rPr>
    </w:lvl>
    <w:lvl w:ilvl="8" w:tplc="FE4650B0">
      <w:numFmt w:val="bullet"/>
      <w:lvlText w:val="•"/>
      <w:lvlJc w:val="left"/>
      <w:pPr>
        <w:ind w:left="7429" w:hanging="118"/>
      </w:pPr>
      <w:rPr>
        <w:rFonts w:hint="default"/>
        <w:lang w:val="cs-CZ" w:eastAsia="en-US" w:bidi="ar-SA"/>
      </w:rPr>
    </w:lvl>
  </w:abstractNum>
  <w:abstractNum w:abstractNumId="8">
    <w:nsid w:val="536D40EF"/>
    <w:multiLevelType w:val="hybridMultilevel"/>
    <w:tmpl w:val="AA1A4DFE"/>
    <w:lvl w:ilvl="0" w:tplc="78467832">
      <w:start w:val="1"/>
      <w:numFmt w:val="decimal"/>
      <w:lvlText w:val="%1."/>
      <w:lvlJc w:val="left"/>
      <w:pPr>
        <w:ind w:left="529" w:hanging="413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0B22642">
      <w:start w:val="1"/>
      <w:numFmt w:val="lowerLetter"/>
      <w:lvlText w:val="%2)"/>
      <w:lvlJc w:val="left"/>
      <w:pPr>
        <w:ind w:left="855" w:hanging="38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302EA034">
      <w:numFmt w:val="bullet"/>
      <w:lvlText w:val="•"/>
      <w:lvlJc w:val="left"/>
      <w:pPr>
        <w:ind w:left="1798" w:hanging="382"/>
      </w:pPr>
      <w:rPr>
        <w:rFonts w:hint="default"/>
        <w:lang w:val="cs-CZ" w:eastAsia="en-US" w:bidi="ar-SA"/>
      </w:rPr>
    </w:lvl>
    <w:lvl w:ilvl="3" w:tplc="97948570">
      <w:numFmt w:val="bullet"/>
      <w:lvlText w:val="•"/>
      <w:lvlJc w:val="left"/>
      <w:pPr>
        <w:ind w:left="2736" w:hanging="382"/>
      </w:pPr>
      <w:rPr>
        <w:rFonts w:hint="default"/>
        <w:lang w:val="cs-CZ" w:eastAsia="en-US" w:bidi="ar-SA"/>
      </w:rPr>
    </w:lvl>
    <w:lvl w:ilvl="4" w:tplc="C43014A6">
      <w:numFmt w:val="bullet"/>
      <w:lvlText w:val="•"/>
      <w:lvlJc w:val="left"/>
      <w:pPr>
        <w:ind w:left="3675" w:hanging="382"/>
      </w:pPr>
      <w:rPr>
        <w:rFonts w:hint="default"/>
        <w:lang w:val="cs-CZ" w:eastAsia="en-US" w:bidi="ar-SA"/>
      </w:rPr>
    </w:lvl>
    <w:lvl w:ilvl="5" w:tplc="79CCF8D6">
      <w:numFmt w:val="bullet"/>
      <w:lvlText w:val="•"/>
      <w:lvlJc w:val="left"/>
      <w:pPr>
        <w:ind w:left="4613" w:hanging="382"/>
      </w:pPr>
      <w:rPr>
        <w:rFonts w:hint="default"/>
        <w:lang w:val="cs-CZ" w:eastAsia="en-US" w:bidi="ar-SA"/>
      </w:rPr>
    </w:lvl>
    <w:lvl w:ilvl="6" w:tplc="B406C714">
      <w:numFmt w:val="bullet"/>
      <w:lvlText w:val="•"/>
      <w:lvlJc w:val="left"/>
      <w:pPr>
        <w:ind w:left="5552" w:hanging="382"/>
      </w:pPr>
      <w:rPr>
        <w:rFonts w:hint="default"/>
        <w:lang w:val="cs-CZ" w:eastAsia="en-US" w:bidi="ar-SA"/>
      </w:rPr>
    </w:lvl>
    <w:lvl w:ilvl="7" w:tplc="D0A026DC">
      <w:numFmt w:val="bullet"/>
      <w:lvlText w:val="•"/>
      <w:lvlJc w:val="left"/>
      <w:pPr>
        <w:ind w:left="6490" w:hanging="382"/>
      </w:pPr>
      <w:rPr>
        <w:rFonts w:hint="default"/>
        <w:lang w:val="cs-CZ" w:eastAsia="en-US" w:bidi="ar-SA"/>
      </w:rPr>
    </w:lvl>
    <w:lvl w:ilvl="8" w:tplc="11707704">
      <w:numFmt w:val="bullet"/>
      <w:lvlText w:val="•"/>
      <w:lvlJc w:val="left"/>
      <w:pPr>
        <w:ind w:left="7429" w:hanging="382"/>
      </w:pPr>
      <w:rPr>
        <w:rFonts w:hint="default"/>
        <w:lang w:val="cs-CZ" w:eastAsia="en-US" w:bidi="ar-SA"/>
      </w:rPr>
    </w:lvl>
  </w:abstractNum>
  <w:abstractNum w:abstractNumId="9">
    <w:nsid w:val="61F24566"/>
    <w:multiLevelType w:val="hybridMultilevel"/>
    <w:tmpl w:val="310E39DE"/>
    <w:lvl w:ilvl="0" w:tplc="42843BE8">
      <w:start w:val="1"/>
      <w:numFmt w:val="decimal"/>
      <w:lvlText w:val="%1."/>
      <w:lvlJc w:val="left"/>
      <w:pPr>
        <w:ind w:left="474" w:hanging="442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900065A">
      <w:start w:val="1"/>
      <w:numFmt w:val="decimal"/>
      <w:lvlText w:val="%2."/>
      <w:lvlJc w:val="left"/>
      <w:pPr>
        <w:ind w:left="927" w:hanging="219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2" w:tplc="045C7C4C">
      <w:numFmt w:val="bullet"/>
      <w:lvlText w:val="•"/>
      <w:lvlJc w:val="left"/>
      <w:pPr>
        <w:ind w:left="1851" w:hanging="219"/>
      </w:pPr>
      <w:rPr>
        <w:rFonts w:hint="default"/>
        <w:lang w:val="cs-CZ" w:eastAsia="en-US" w:bidi="ar-SA"/>
      </w:rPr>
    </w:lvl>
    <w:lvl w:ilvl="3" w:tplc="D0A61530">
      <w:numFmt w:val="bullet"/>
      <w:lvlText w:val="•"/>
      <w:lvlJc w:val="left"/>
      <w:pPr>
        <w:ind w:left="2783" w:hanging="219"/>
      </w:pPr>
      <w:rPr>
        <w:rFonts w:hint="default"/>
        <w:lang w:val="cs-CZ" w:eastAsia="en-US" w:bidi="ar-SA"/>
      </w:rPr>
    </w:lvl>
    <w:lvl w:ilvl="4" w:tplc="11CE61D6">
      <w:numFmt w:val="bullet"/>
      <w:lvlText w:val="•"/>
      <w:lvlJc w:val="left"/>
      <w:pPr>
        <w:ind w:left="3715" w:hanging="219"/>
      </w:pPr>
      <w:rPr>
        <w:rFonts w:hint="default"/>
        <w:lang w:val="cs-CZ" w:eastAsia="en-US" w:bidi="ar-SA"/>
      </w:rPr>
    </w:lvl>
    <w:lvl w:ilvl="5" w:tplc="B4001B9A">
      <w:numFmt w:val="bullet"/>
      <w:lvlText w:val="•"/>
      <w:lvlJc w:val="left"/>
      <w:pPr>
        <w:ind w:left="4647" w:hanging="219"/>
      </w:pPr>
      <w:rPr>
        <w:rFonts w:hint="default"/>
        <w:lang w:val="cs-CZ" w:eastAsia="en-US" w:bidi="ar-SA"/>
      </w:rPr>
    </w:lvl>
    <w:lvl w:ilvl="6" w:tplc="6CD0D796">
      <w:numFmt w:val="bullet"/>
      <w:lvlText w:val="•"/>
      <w:lvlJc w:val="left"/>
      <w:pPr>
        <w:ind w:left="5579" w:hanging="219"/>
      </w:pPr>
      <w:rPr>
        <w:rFonts w:hint="default"/>
        <w:lang w:val="cs-CZ" w:eastAsia="en-US" w:bidi="ar-SA"/>
      </w:rPr>
    </w:lvl>
    <w:lvl w:ilvl="7" w:tplc="39EA20B0">
      <w:numFmt w:val="bullet"/>
      <w:lvlText w:val="•"/>
      <w:lvlJc w:val="left"/>
      <w:pPr>
        <w:ind w:left="6510" w:hanging="219"/>
      </w:pPr>
      <w:rPr>
        <w:rFonts w:hint="default"/>
        <w:lang w:val="cs-CZ" w:eastAsia="en-US" w:bidi="ar-SA"/>
      </w:rPr>
    </w:lvl>
    <w:lvl w:ilvl="8" w:tplc="838C288E">
      <w:numFmt w:val="bullet"/>
      <w:lvlText w:val="•"/>
      <w:lvlJc w:val="left"/>
      <w:pPr>
        <w:ind w:left="7442" w:hanging="219"/>
      </w:pPr>
      <w:rPr>
        <w:rFonts w:hint="default"/>
        <w:lang w:val="cs-CZ" w:eastAsia="en-US" w:bidi="ar-SA"/>
      </w:rPr>
    </w:lvl>
  </w:abstractNum>
  <w:abstractNum w:abstractNumId="10">
    <w:nsid w:val="6B3400CF"/>
    <w:multiLevelType w:val="hybridMultilevel"/>
    <w:tmpl w:val="81F89FDC"/>
    <w:lvl w:ilvl="0" w:tplc="2E98DDB8">
      <w:start w:val="1"/>
      <w:numFmt w:val="decimal"/>
      <w:lvlText w:val="%1."/>
      <w:lvlJc w:val="left"/>
      <w:pPr>
        <w:ind w:left="476" w:hanging="38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BF8B9B0">
      <w:numFmt w:val="bullet"/>
      <w:lvlText w:val="•"/>
      <w:lvlJc w:val="left"/>
      <w:pPr>
        <w:ind w:left="1362" w:hanging="380"/>
      </w:pPr>
      <w:rPr>
        <w:rFonts w:hint="default"/>
        <w:lang w:val="cs-CZ" w:eastAsia="en-US" w:bidi="ar-SA"/>
      </w:rPr>
    </w:lvl>
    <w:lvl w:ilvl="2" w:tplc="051EA7D4">
      <w:numFmt w:val="bullet"/>
      <w:lvlText w:val="•"/>
      <w:lvlJc w:val="left"/>
      <w:pPr>
        <w:ind w:left="2245" w:hanging="380"/>
      </w:pPr>
      <w:rPr>
        <w:rFonts w:hint="default"/>
        <w:lang w:val="cs-CZ" w:eastAsia="en-US" w:bidi="ar-SA"/>
      </w:rPr>
    </w:lvl>
    <w:lvl w:ilvl="3" w:tplc="ED464F20">
      <w:numFmt w:val="bullet"/>
      <w:lvlText w:val="•"/>
      <w:lvlJc w:val="left"/>
      <w:pPr>
        <w:ind w:left="3127" w:hanging="380"/>
      </w:pPr>
      <w:rPr>
        <w:rFonts w:hint="default"/>
        <w:lang w:val="cs-CZ" w:eastAsia="en-US" w:bidi="ar-SA"/>
      </w:rPr>
    </w:lvl>
    <w:lvl w:ilvl="4" w:tplc="1682C66C">
      <w:numFmt w:val="bullet"/>
      <w:lvlText w:val="•"/>
      <w:lvlJc w:val="left"/>
      <w:pPr>
        <w:ind w:left="4010" w:hanging="380"/>
      </w:pPr>
      <w:rPr>
        <w:rFonts w:hint="default"/>
        <w:lang w:val="cs-CZ" w:eastAsia="en-US" w:bidi="ar-SA"/>
      </w:rPr>
    </w:lvl>
    <w:lvl w:ilvl="5" w:tplc="A2CE3498">
      <w:numFmt w:val="bullet"/>
      <w:lvlText w:val="•"/>
      <w:lvlJc w:val="left"/>
      <w:pPr>
        <w:ind w:left="4893" w:hanging="380"/>
      </w:pPr>
      <w:rPr>
        <w:rFonts w:hint="default"/>
        <w:lang w:val="cs-CZ" w:eastAsia="en-US" w:bidi="ar-SA"/>
      </w:rPr>
    </w:lvl>
    <w:lvl w:ilvl="6" w:tplc="057E1E90">
      <w:numFmt w:val="bullet"/>
      <w:lvlText w:val="•"/>
      <w:lvlJc w:val="left"/>
      <w:pPr>
        <w:ind w:left="5775" w:hanging="380"/>
      </w:pPr>
      <w:rPr>
        <w:rFonts w:hint="default"/>
        <w:lang w:val="cs-CZ" w:eastAsia="en-US" w:bidi="ar-SA"/>
      </w:rPr>
    </w:lvl>
    <w:lvl w:ilvl="7" w:tplc="00B8E6FA">
      <w:numFmt w:val="bullet"/>
      <w:lvlText w:val="•"/>
      <w:lvlJc w:val="left"/>
      <w:pPr>
        <w:ind w:left="6658" w:hanging="380"/>
      </w:pPr>
      <w:rPr>
        <w:rFonts w:hint="default"/>
        <w:lang w:val="cs-CZ" w:eastAsia="en-US" w:bidi="ar-SA"/>
      </w:rPr>
    </w:lvl>
    <w:lvl w:ilvl="8" w:tplc="9C722CAE">
      <w:numFmt w:val="bullet"/>
      <w:lvlText w:val="•"/>
      <w:lvlJc w:val="left"/>
      <w:pPr>
        <w:ind w:left="7541" w:hanging="380"/>
      </w:pPr>
      <w:rPr>
        <w:rFonts w:hint="default"/>
        <w:lang w:val="cs-CZ" w:eastAsia="en-US" w:bidi="ar-SA"/>
      </w:rPr>
    </w:lvl>
  </w:abstractNum>
  <w:abstractNum w:abstractNumId="11">
    <w:nsid w:val="7A305A43"/>
    <w:multiLevelType w:val="hybridMultilevel"/>
    <w:tmpl w:val="26F84A8C"/>
    <w:lvl w:ilvl="0" w:tplc="73DA1554">
      <w:start w:val="1"/>
      <w:numFmt w:val="decimal"/>
      <w:lvlText w:val="%1."/>
      <w:lvlJc w:val="left"/>
      <w:pPr>
        <w:ind w:left="474" w:hanging="454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688B29E">
      <w:start w:val="1"/>
      <w:numFmt w:val="lowerLetter"/>
      <w:lvlText w:val="%2)"/>
      <w:lvlJc w:val="left"/>
      <w:pPr>
        <w:ind w:left="834" w:hanging="41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F72AB90E">
      <w:numFmt w:val="bullet"/>
      <w:lvlText w:val="•"/>
      <w:lvlJc w:val="left"/>
      <w:pPr>
        <w:ind w:left="860" w:hanging="418"/>
      </w:pPr>
      <w:rPr>
        <w:rFonts w:hint="default"/>
        <w:lang w:val="cs-CZ" w:eastAsia="en-US" w:bidi="ar-SA"/>
      </w:rPr>
    </w:lvl>
    <w:lvl w:ilvl="3" w:tplc="CEAE7B6E">
      <w:numFmt w:val="bullet"/>
      <w:lvlText w:val="•"/>
      <w:lvlJc w:val="left"/>
      <w:pPr>
        <w:ind w:left="1915" w:hanging="418"/>
      </w:pPr>
      <w:rPr>
        <w:rFonts w:hint="default"/>
        <w:lang w:val="cs-CZ" w:eastAsia="en-US" w:bidi="ar-SA"/>
      </w:rPr>
    </w:lvl>
    <w:lvl w:ilvl="4" w:tplc="BB38D612">
      <w:numFmt w:val="bullet"/>
      <w:lvlText w:val="•"/>
      <w:lvlJc w:val="left"/>
      <w:pPr>
        <w:ind w:left="2971" w:hanging="418"/>
      </w:pPr>
      <w:rPr>
        <w:rFonts w:hint="default"/>
        <w:lang w:val="cs-CZ" w:eastAsia="en-US" w:bidi="ar-SA"/>
      </w:rPr>
    </w:lvl>
    <w:lvl w:ilvl="5" w:tplc="257681EA">
      <w:numFmt w:val="bullet"/>
      <w:lvlText w:val="•"/>
      <w:lvlJc w:val="left"/>
      <w:pPr>
        <w:ind w:left="4027" w:hanging="418"/>
      </w:pPr>
      <w:rPr>
        <w:rFonts w:hint="default"/>
        <w:lang w:val="cs-CZ" w:eastAsia="en-US" w:bidi="ar-SA"/>
      </w:rPr>
    </w:lvl>
    <w:lvl w:ilvl="6" w:tplc="7416F9B6">
      <w:numFmt w:val="bullet"/>
      <w:lvlText w:val="•"/>
      <w:lvlJc w:val="left"/>
      <w:pPr>
        <w:ind w:left="5083" w:hanging="418"/>
      </w:pPr>
      <w:rPr>
        <w:rFonts w:hint="default"/>
        <w:lang w:val="cs-CZ" w:eastAsia="en-US" w:bidi="ar-SA"/>
      </w:rPr>
    </w:lvl>
    <w:lvl w:ilvl="7" w:tplc="583A163C">
      <w:numFmt w:val="bullet"/>
      <w:lvlText w:val="•"/>
      <w:lvlJc w:val="left"/>
      <w:pPr>
        <w:ind w:left="6139" w:hanging="418"/>
      </w:pPr>
      <w:rPr>
        <w:rFonts w:hint="default"/>
        <w:lang w:val="cs-CZ" w:eastAsia="en-US" w:bidi="ar-SA"/>
      </w:rPr>
    </w:lvl>
    <w:lvl w:ilvl="8" w:tplc="5854E5DA">
      <w:numFmt w:val="bullet"/>
      <w:lvlText w:val="•"/>
      <w:lvlJc w:val="left"/>
      <w:pPr>
        <w:ind w:left="7194" w:hanging="418"/>
      </w:pPr>
      <w:rPr>
        <w:rFonts w:hint="default"/>
        <w:lang w:val="cs-CZ" w:eastAsia="en-US" w:bidi="ar-SA"/>
      </w:rPr>
    </w:lvl>
  </w:abstractNum>
  <w:abstractNum w:abstractNumId="12">
    <w:nsid w:val="7BA7776E"/>
    <w:multiLevelType w:val="hybridMultilevel"/>
    <w:tmpl w:val="09766106"/>
    <w:lvl w:ilvl="0" w:tplc="8396737C">
      <w:start w:val="1"/>
      <w:numFmt w:val="decimal"/>
      <w:lvlText w:val="%1."/>
      <w:lvlJc w:val="left"/>
      <w:pPr>
        <w:ind w:left="476" w:hanging="425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DC67946">
      <w:start w:val="1"/>
      <w:numFmt w:val="lowerLetter"/>
      <w:lvlText w:val="%2)"/>
      <w:lvlJc w:val="left"/>
      <w:pPr>
        <w:ind w:left="858" w:hanging="3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D60639EA">
      <w:numFmt w:val="bullet"/>
      <w:lvlText w:val="•"/>
      <w:lvlJc w:val="left"/>
      <w:pPr>
        <w:ind w:left="1798" w:hanging="384"/>
      </w:pPr>
      <w:rPr>
        <w:rFonts w:hint="default"/>
        <w:lang w:val="cs-CZ" w:eastAsia="en-US" w:bidi="ar-SA"/>
      </w:rPr>
    </w:lvl>
    <w:lvl w:ilvl="3" w:tplc="481E0C8E">
      <w:numFmt w:val="bullet"/>
      <w:lvlText w:val="•"/>
      <w:lvlJc w:val="left"/>
      <w:pPr>
        <w:ind w:left="2736" w:hanging="384"/>
      </w:pPr>
      <w:rPr>
        <w:rFonts w:hint="default"/>
        <w:lang w:val="cs-CZ" w:eastAsia="en-US" w:bidi="ar-SA"/>
      </w:rPr>
    </w:lvl>
    <w:lvl w:ilvl="4" w:tplc="19B8EA84">
      <w:numFmt w:val="bullet"/>
      <w:lvlText w:val="•"/>
      <w:lvlJc w:val="left"/>
      <w:pPr>
        <w:ind w:left="3675" w:hanging="384"/>
      </w:pPr>
      <w:rPr>
        <w:rFonts w:hint="default"/>
        <w:lang w:val="cs-CZ" w:eastAsia="en-US" w:bidi="ar-SA"/>
      </w:rPr>
    </w:lvl>
    <w:lvl w:ilvl="5" w:tplc="65806866">
      <w:numFmt w:val="bullet"/>
      <w:lvlText w:val="•"/>
      <w:lvlJc w:val="left"/>
      <w:pPr>
        <w:ind w:left="4613" w:hanging="384"/>
      </w:pPr>
      <w:rPr>
        <w:rFonts w:hint="default"/>
        <w:lang w:val="cs-CZ" w:eastAsia="en-US" w:bidi="ar-SA"/>
      </w:rPr>
    </w:lvl>
    <w:lvl w:ilvl="6" w:tplc="7CF65D28">
      <w:numFmt w:val="bullet"/>
      <w:lvlText w:val="•"/>
      <w:lvlJc w:val="left"/>
      <w:pPr>
        <w:ind w:left="5552" w:hanging="384"/>
      </w:pPr>
      <w:rPr>
        <w:rFonts w:hint="default"/>
        <w:lang w:val="cs-CZ" w:eastAsia="en-US" w:bidi="ar-SA"/>
      </w:rPr>
    </w:lvl>
    <w:lvl w:ilvl="7" w:tplc="1DE2D13C">
      <w:numFmt w:val="bullet"/>
      <w:lvlText w:val="•"/>
      <w:lvlJc w:val="left"/>
      <w:pPr>
        <w:ind w:left="6490" w:hanging="384"/>
      </w:pPr>
      <w:rPr>
        <w:rFonts w:hint="default"/>
        <w:lang w:val="cs-CZ" w:eastAsia="en-US" w:bidi="ar-SA"/>
      </w:rPr>
    </w:lvl>
    <w:lvl w:ilvl="8" w:tplc="8CF64042">
      <w:numFmt w:val="bullet"/>
      <w:lvlText w:val="•"/>
      <w:lvlJc w:val="left"/>
      <w:pPr>
        <w:ind w:left="7429" w:hanging="384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D2B7C"/>
    <w:rsid w:val="00002E8B"/>
    <w:rsid w:val="00171C4C"/>
    <w:rsid w:val="0026158E"/>
    <w:rsid w:val="002F2C82"/>
    <w:rsid w:val="003F20E7"/>
    <w:rsid w:val="00481CEF"/>
    <w:rsid w:val="0059430E"/>
    <w:rsid w:val="005A0791"/>
    <w:rsid w:val="005E70F1"/>
    <w:rsid w:val="006155AA"/>
    <w:rsid w:val="00662FDE"/>
    <w:rsid w:val="006806F8"/>
    <w:rsid w:val="006B2810"/>
    <w:rsid w:val="006C39DD"/>
    <w:rsid w:val="00A16CC4"/>
    <w:rsid w:val="00A5477F"/>
    <w:rsid w:val="00B0307C"/>
    <w:rsid w:val="00C320F3"/>
    <w:rsid w:val="00C76288"/>
    <w:rsid w:val="00C87D48"/>
    <w:rsid w:val="00CA5620"/>
    <w:rsid w:val="00D13BD9"/>
    <w:rsid w:val="00DD2B7C"/>
    <w:rsid w:val="00E456D0"/>
    <w:rsid w:val="00F16B7A"/>
    <w:rsid w:val="00F7284C"/>
    <w:rsid w:val="00FA2BAF"/>
    <w:rsid w:val="00FA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5AA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5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6155AA"/>
  </w:style>
  <w:style w:type="paragraph" w:styleId="Nzev">
    <w:name w:val="Title"/>
    <w:basedOn w:val="Normln"/>
    <w:uiPriority w:val="10"/>
    <w:qFormat/>
    <w:rsid w:val="006155AA"/>
    <w:pPr>
      <w:spacing w:before="1"/>
      <w:ind w:left="2932" w:right="293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6155AA"/>
    <w:pPr>
      <w:ind w:left="476" w:hanging="360"/>
    </w:pPr>
  </w:style>
  <w:style w:type="paragraph" w:customStyle="1" w:styleId="TableParagraph">
    <w:name w:val="Table Paragraph"/>
    <w:basedOn w:val="Normln"/>
    <w:uiPriority w:val="1"/>
    <w:qFormat/>
    <w:rsid w:val="006155AA"/>
  </w:style>
  <w:style w:type="paragraph" w:customStyle="1" w:styleId="Default">
    <w:name w:val="Default"/>
    <w:rsid w:val="00A5477F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Poplatky</cp:lastModifiedBy>
  <cp:revision>4</cp:revision>
  <dcterms:created xsi:type="dcterms:W3CDTF">2022-05-31T07:12:00Z</dcterms:created>
  <dcterms:modified xsi:type="dcterms:W3CDTF">2022-05-31T08:07:00Z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2022-05-26T00:00:00Z</vt:filetime>
  </property>
</Properties>
</file>