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B94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51DB972" wp14:editId="651DB97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045444-U</w:t>
              </w:r>
              <w:proofErr w:type="gramEnd"/>
            </w:sdtContent>
          </w:sdt>
        </w:sdtContent>
      </w:sdt>
    </w:p>
    <w:p w14:paraId="651DB94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51DB942" w14:textId="77777777" w:rsidR="00616664" w:rsidRPr="00C15F8F" w:rsidRDefault="00616664" w:rsidP="00A95E2C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51DB951" w14:textId="0CAD4735" w:rsidR="00616664" w:rsidRPr="0064214E" w:rsidRDefault="00292E20" w:rsidP="002A75EE">
      <w:pPr>
        <w:pStyle w:val="Nadpis2"/>
        <w:spacing w:before="120" w:after="0"/>
        <w:ind w:firstLine="709"/>
        <w:jc w:val="both"/>
        <w:rPr>
          <w:b w:val="0"/>
          <w:spacing w:val="0"/>
          <w:sz w:val="22"/>
          <w:szCs w:val="22"/>
        </w:rPr>
      </w:pPr>
      <w:sdt>
        <w:sdtPr>
          <w:rPr>
            <w:rFonts w:eastAsia="Calibri" w:cs="Times New Roman"/>
            <w:b w:val="0"/>
            <w:spacing w:val="0"/>
            <w:sz w:val="22"/>
            <w:szCs w:val="22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71283" w:rsidRPr="0064214E">
            <w:rPr>
              <w:rFonts w:eastAsia="Calibri" w:cs="Times New Roman"/>
              <w:b w:val="0"/>
              <w:spacing w:val="0"/>
              <w:sz w:val="22"/>
              <w:szCs w:val="22"/>
            </w:rPr>
            <w:t xml:space="preserve">Krajská veterinární správa Státní veterinární správy pro Ústecký kraj </w:t>
          </w:r>
        </w:sdtContent>
      </w:sdt>
      <w:r w:rsidR="00C71283" w:rsidRPr="0064214E">
        <w:rPr>
          <w:rFonts w:eastAsia="Calibri" w:cs="Times New Roman"/>
          <w:b w:val="0"/>
          <w:spacing w:val="0"/>
          <w:sz w:val="22"/>
          <w:szCs w:val="22"/>
        </w:rPr>
        <w:t>(dále také „KVSU“)</w:t>
      </w:r>
      <w:r w:rsidR="00616664" w:rsidRPr="0064214E">
        <w:rPr>
          <w:rFonts w:eastAsia="Calibri" w:cs="Times New Roman"/>
          <w:sz w:val="22"/>
          <w:szCs w:val="22"/>
        </w:rPr>
        <w:t xml:space="preserve"> </w:t>
      </w:r>
      <w:r w:rsidR="00C71283" w:rsidRPr="0064214E">
        <w:rPr>
          <w:b w:val="0"/>
          <w:spacing w:val="0"/>
          <w:sz w:val="22"/>
          <w:szCs w:val="22"/>
        </w:rPr>
        <w:t>jako místně a věcně příslušný správní orgán podle ustanovení § 47 odst. 4 a 7 a §</w:t>
      </w:r>
      <w:r w:rsidR="00A95E2C">
        <w:rPr>
          <w:b w:val="0"/>
          <w:spacing w:val="0"/>
          <w:sz w:val="22"/>
          <w:szCs w:val="22"/>
        </w:rPr>
        <w:t> </w:t>
      </w:r>
      <w:r w:rsidR="00C71283" w:rsidRPr="0064214E">
        <w:rPr>
          <w:b w:val="0"/>
          <w:spacing w:val="0"/>
          <w:sz w:val="22"/>
          <w:szCs w:val="22"/>
        </w:rPr>
        <w:t xml:space="preserve">49 odst. 1 písm. c) zák. č. 166/1999 Sb., o veterinární péči a o změně některých souvisejících zákonů (veterinární zákon), ve znění pozdějších předpisů, v souladu s ustanovením § 17 odst. 1 veterinárního zákona a podle nařízení Evropského parlamentu a 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rozhodla takto: </w:t>
      </w:r>
    </w:p>
    <w:p w14:paraId="651DB952" w14:textId="77777777" w:rsidR="00616664" w:rsidRPr="00C15F8F" w:rsidRDefault="00616664" w:rsidP="00292AB5">
      <w:pPr>
        <w:keepNext/>
        <w:numPr>
          <w:ilvl w:val="0"/>
          <w:numId w:val="3"/>
        </w:numPr>
        <w:tabs>
          <w:tab w:val="left" w:pos="142"/>
          <w:tab w:val="left" w:pos="5387"/>
        </w:tabs>
        <w:spacing w:before="480" w:after="0" w:line="240" w:lineRule="auto"/>
        <w:ind w:firstLine="142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0804685" w14:textId="77777777" w:rsidR="002A75EE" w:rsidRDefault="002A75EE" w:rsidP="002A75EE">
      <w:pPr>
        <w:keepNext/>
        <w:tabs>
          <w:tab w:val="left" w:pos="709"/>
          <w:tab w:val="left" w:pos="5387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</w:t>
      </w:r>
    </w:p>
    <w:p w14:paraId="651DB954" w14:textId="381C55FA" w:rsidR="00616664" w:rsidRPr="002A75EE" w:rsidRDefault="002A75EE" w:rsidP="00A95E2C">
      <w:pPr>
        <w:pStyle w:val="Odstavec"/>
        <w:rPr>
          <w:szCs w:val="20"/>
        </w:rPr>
      </w:pPr>
      <w:r w:rsidRPr="00A95E2C">
        <w:rPr>
          <w:b/>
          <w:bCs/>
          <w:sz w:val="22"/>
          <w:szCs w:val="22"/>
        </w:rPr>
        <w:t>M</w:t>
      </w:r>
      <w:r w:rsidRPr="00A95E2C">
        <w:rPr>
          <w:b/>
          <w:sz w:val="22"/>
          <w:szCs w:val="22"/>
        </w:rPr>
        <w:t xml:space="preserve">imořádná veterinární </w:t>
      </w:r>
      <w:r w:rsidR="00A95E2C" w:rsidRPr="00A95E2C">
        <w:rPr>
          <w:b/>
          <w:sz w:val="22"/>
          <w:szCs w:val="22"/>
        </w:rPr>
        <w:t>opatření – nařízení</w:t>
      </w:r>
      <w:r w:rsidRPr="00A95E2C">
        <w:rPr>
          <w:b/>
          <w:sz w:val="22"/>
          <w:szCs w:val="22"/>
        </w:rPr>
        <w:t xml:space="preserve"> Státní veterinární</w:t>
      </w:r>
      <w:r w:rsidR="00A95E2C" w:rsidRPr="00A95E2C">
        <w:rPr>
          <w:b/>
          <w:sz w:val="22"/>
          <w:szCs w:val="22"/>
        </w:rPr>
        <w:t xml:space="preserve"> správy ze dne</w:t>
      </w:r>
      <w:r w:rsidR="00A95E2C">
        <w:rPr>
          <w:b/>
          <w:sz w:val="22"/>
          <w:szCs w:val="22"/>
        </w:rPr>
        <w:t xml:space="preserve"> </w:t>
      </w:r>
      <w:r w:rsidR="00A95E2C" w:rsidRPr="00A95E2C">
        <w:rPr>
          <w:b/>
          <w:sz w:val="22"/>
          <w:szCs w:val="22"/>
        </w:rPr>
        <w:t>28. 2. 2023,</w:t>
      </w:r>
      <w:r w:rsidRPr="00A95E2C">
        <w:rPr>
          <w:b/>
          <w:sz w:val="22"/>
          <w:szCs w:val="22"/>
        </w:rPr>
        <w:t xml:space="preserve"> č. j. SVS/2023/</w:t>
      </w:r>
      <w:proofErr w:type="gramStart"/>
      <w:r w:rsidRPr="00A95E2C">
        <w:rPr>
          <w:b/>
          <w:sz w:val="22"/>
          <w:szCs w:val="22"/>
        </w:rPr>
        <w:t>032402-U</w:t>
      </w:r>
      <w:proofErr w:type="gramEnd"/>
      <w:r>
        <w:rPr>
          <w:sz w:val="22"/>
          <w:szCs w:val="22"/>
        </w:rPr>
        <w:t>,</w:t>
      </w:r>
      <w:r w:rsidRPr="00C71283">
        <w:rPr>
          <w:sz w:val="22"/>
          <w:szCs w:val="22"/>
        </w:rPr>
        <w:t xml:space="preserve"> </w:t>
      </w:r>
      <w:r w:rsidRPr="00C71283">
        <w:rPr>
          <w:bCs/>
          <w:sz w:val="22"/>
          <w:szCs w:val="22"/>
        </w:rPr>
        <w:t xml:space="preserve">která </w:t>
      </w:r>
      <w:r>
        <w:rPr>
          <w:bCs/>
          <w:sz w:val="22"/>
          <w:szCs w:val="22"/>
        </w:rPr>
        <w:t xml:space="preserve">byla </w:t>
      </w:r>
      <w:r w:rsidRPr="00C71283">
        <w:rPr>
          <w:sz w:val="22"/>
          <w:szCs w:val="22"/>
        </w:rPr>
        <w:t xml:space="preserve">vydávána za účelem zamezení šíření nebezpečné nákazy - </w:t>
      </w:r>
      <w:r w:rsidRPr="00C71283">
        <w:rPr>
          <w:bCs/>
          <w:sz w:val="22"/>
          <w:szCs w:val="22"/>
        </w:rPr>
        <w:t xml:space="preserve">vysoce patogenní aviární influenzy (dále jen nákaza), která byla </w:t>
      </w:r>
      <w:r w:rsidRPr="0064214E">
        <w:rPr>
          <w:bCs/>
          <w:sz w:val="22"/>
          <w:szCs w:val="22"/>
        </w:rPr>
        <w:t xml:space="preserve">potvrzena v katastrálním území </w:t>
      </w:r>
      <w:r w:rsidRPr="0064214E">
        <w:rPr>
          <w:sz w:val="22"/>
          <w:szCs w:val="22"/>
        </w:rPr>
        <w:t>Krušovice (</w:t>
      </w:r>
      <w:r w:rsidRPr="0064214E">
        <w:rPr>
          <w:color w:val="333333"/>
          <w:sz w:val="22"/>
          <w:szCs w:val="22"/>
          <w:shd w:val="clear" w:color="auto" w:fill="FFFFFF"/>
        </w:rPr>
        <w:t>675415) na území Středočeského kraje</w:t>
      </w:r>
      <w:r w:rsidRPr="00C71283">
        <w:rPr>
          <w:color w:val="333333"/>
          <w:sz w:val="22"/>
          <w:szCs w:val="22"/>
          <w:shd w:val="clear" w:color="auto" w:fill="FFFFFF"/>
        </w:rPr>
        <w:t xml:space="preserve">, z důvodu jednotného postupu k zabránění vzniku a šíření této nebezpečné nákazy, </w:t>
      </w:r>
      <w:r w:rsidRPr="002A75EE">
        <w:rPr>
          <w:b/>
          <w:color w:val="333333"/>
          <w:sz w:val="22"/>
          <w:szCs w:val="22"/>
          <w:shd w:val="clear" w:color="auto" w:fill="FFFFFF"/>
        </w:rPr>
        <w:t>se ukončují</w:t>
      </w:r>
      <w:r>
        <w:rPr>
          <w:color w:val="333333"/>
          <w:sz w:val="22"/>
          <w:szCs w:val="22"/>
          <w:shd w:val="clear" w:color="auto" w:fill="FFFFFF"/>
        </w:rPr>
        <w:t>.</w:t>
      </w:r>
    </w:p>
    <w:p w14:paraId="651DB95A" w14:textId="77777777" w:rsidR="00616664" w:rsidRPr="002A75EE" w:rsidRDefault="00616664" w:rsidP="00292AB5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ind w:firstLine="142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51DB95B" w14:textId="77777777" w:rsidR="00616664" w:rsidRPr="00C15F8F" w:rsidRDefault="00616664" w:rsidP="002A75EE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651DB95C" w14:textId="77777777" w:rsidR="00616664" w:rsidRPr="00C15F8F" w:rsidRDefault="00616664" w:rsidP="00A95E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651DB95D" w14:textId="77777777" w:rsidR="00616664" w:rsidRPr="00C15F8F" w:rsidRDefault="00616664" w:rsidP="00292AB5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ind w:firstLine="284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651DB95E" w14:textId="77777777" w:rsidR="00616664" w:rsidRPr="00C15F8F" w:rsidRDefault="00616664" w:rsidP="002A75EE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51DB960" w14:textId="6187293D" w:rsidR="00616664" w:rsidRPr="0064214E" w:rsidRDefault="00292E20" w:rsidP="00292E2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="00616664"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="0064214E">
        <w:rPr>
          <w:rFonts w:ascii="Arial" w:eastAsia="Calibri" w:hAnsi="Arial" w:cs="Arial"/>
        </w:rPr>
        <w:t xml:space="preserve">o Sbírce </w:t>
      </w:r>
      <w:r w:rsidR="00616664" w:rsidRPr="0064214E">
        <w:rPr>
          <w:rFonts w:ascii="Arial" w:eastAsia="Calibri" w:hAnsi="Arial" w:cs="Arial"/>
        </w:rPr>
        <w:t xml:space="preserve">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8364E" w:rsidRPr="00A95E2C">
            <w:rPr>
              <w:rFonts w:ascii="Arial" w:eastAsia="Calibri" w:hAnsi="Arial" w:cs="Arial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="00616664" w:rsidRPr="0064214E">
        <w:rPr>
          <w:rFonts w:ascii="Arial" w:eastAsia="Calibri" w:hAnsi="Arial" w:cs="Arial"/>
        </w:rPr>
        <w:t>. D</w:t>
      </w:r>
      <w:r w:rsidR="00616664" w:rsidRPr="00A95E2C">
        <w:rPr>
          <w:rFonts w:ascii="Arial" w:eastAsia="Calibri" w:hAnsi="Arial" w:cs="Arial"/>
        </w:rPr>
        <w:t>atum a čas vyhlášení nařízení</w:t>
      </w:r>
      <w:r w:rsidR="00616664" w:rsidRPr="0064214E">
        <w:rPr>
          <w:rFonts w:ascii="Arial" w:eastAsia="Calibri" w:hAnsi="Arial" w:cs="Arial"/>
        </w:rPr>
        <w:t xml:space="preserve"> je </w:t>
      </w:r>
      <w:r w:rsidR="00616664" w:rsidRPr="00A95E2C">
        <w:rPr>
          <w:rFonts w:ascii="Arial" w:eastAsia="Calibri" w:hAnsi="Arial" w:cs="Arial"/>
        </w:rPr>
        <w:t>vyznačen ve Sbírce právních předpisů.</w:t>
      </w:r>
      <w:r w:rsidR="00616664" w:rsidRPr="0064214E">
        <w:rPr>
          <w:rFonts w:ascii="Arial" w:eastAsia="Calibri" w:hAnsi="Arial" w:cs="Arial"/>
        </w:rPr>
        <w:t xml:space="preserve"> </w:t>
      </w:r>
    </w:p>
    <w:p w14:paraId="651DB961" w14:textId="77777777" w:rsidR="00616664" w:rsidRPr="00C15F8F" w:rsidRDefault="00616664" w:rsidP="00292E2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292E20">
        <w:rPr>
          <w:rFonts w:ascii="Arial" w:eastAsia="Calibri" w:hAnsi="Arial" w:cs="Arial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51DB962" w14:textId="77777777" w:rsidR="00616664" w:rsidRPr="00C15F8F" w:rsidRDefault="00616664" w:rsidP="00292E2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51DB963" w14:textId="28CC25A7" w:rsidR="00616664" w:rsidRDefault="00616664" w:rsidP="00292E20">
      <w:pPr>
        <w:tabs>
          <w:tab w:val="left" w:pos="709"/>
          <w:tab w:val="left" w:pos="5387"/>
        </w:tabs>
        <w:spacing w:before="400" w:after="8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71283">
            <w:rPr>
              <w:rFonts w:ascii="Arial" w:eastAsia="Calibri" w:hAnsi="Arial" w:cs="Arial"/>
            </w:rPr>
            <w:t xml:space="preserve">Ústí nad Labem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C71283">
            <w:rPr>
              <w:rFonts w:ascii="Arial" w:eastAsia="Calibri" w:hAnsi="Arial" w:cs="Times New Roman"/>
              <w:color w:val="000000" w:themeColor="text1"/>
            </w:rPr>
            <w:t>31. 3. 2023</w:t>
          </w:r>
        </w:sdtContent>
      </w:sdt>
    </w:p>
    <w:p w14:paraId="651DB969" w14:textId="77777777" w:rsidR="00312826" w:rsidRPr="00312826" w:rsidRDefault="00292E2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Daniel Macháček</w:t>
          </w:r>
        </w:sdtContent>
      </w:sdt>
    </w:p>
    <w:p w14:paraId="651DB96A" w14:textId="6BDA72A4" w:rsidR="00FB3CB7" w:rsidRDefault="00661489" w:rsidP="00C71283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71283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Ústecký kraj</w:t>
              </w:r>
            </w:sdtContent>
          </w:sdt>
        </w:sdtContent>
      </w:sdt>
    </w:p>
    <w:p w14:paraId="651DB96B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51DB96C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F0CF0FC" w14:textId="75643810" w:rsidR="00292AB5" w:rsidRDefault="00292AB5" w:rsidP="00292AB5">
      <w:pPr>
        <w:pStyle w:val="Default"/>
        <w:rPr>
          <w:b/>
          <w:bCs/>
          <w:sz w:val="20"/>
          <w:szCs w:val="20"/>
        </w:rPr>
      </w:pPr>
    </w:p>
    <w:p w14:paraId="20C7B540" w14:textId="28812068" w:rsidR="00292E20" w:rsidRDefault="00292E20" w:rsidP="00292AB5">
      <w:pPr>
        <w:pStyle w:val="Default"/>
        <w:rPr>
          <w:b/>
          <w:bCs/>
          <w:sz w:val="20"/>
          <w:szCs w:val="20"/>
        </w:rPr>
      </w:pPr>
    </w:p>
    <w:p w14:paraId="7CC50C8B" w14:textId="2E7F3DBD" w:rsidR="00292E20" w:rsidRDefault="00292E20" w:rsidP="00292AB5">
      <w:pPr>
        <w:pStyle w:val="Default"/>
        <w:rPr>
          <w:b/>
          <w:bCs/>
          <w:sz w:val="20"/>
          <w:szCs w:val="20"/>
        </w:rPr>
      </w:pPr>
    </w:p>
    <w:p w14:paraId="62703E45" w14:textId="77777777" w:rsidR="00292E20" w:rsidRDefault="00292E20" w:rsidP="00292AB5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</w:p>
    <w:p w14:paraId="6615655A" w14:textId="77777777" w:rsidR="00292AB5" w:rsidRDefault="00292AB5" w:rsidP="00292AB5">
      <w:pPr>
        <w:pStyle w:val="Default"/>
        <w:rPr>
          <w:b/>
          <w:bCs/>
          <w:sz w:val="20"/>
          <w:szCs w:val="20"/>
        </w:rPr>
      </w:pPr>
    </w:p>
    <w:p w14:paraId="2C26E9AC" w14:textId="77777777" w:rsidR="00292AB5" w:rsidRDefault="00292AB5" w:rsidP="00292AB5">
      <w:pPr>
        <w:pStyle w:val="Default"/>
        <w:rPr>
          <w:b/>
          <w:bCs/>
          <w:sz w:val="20"/>
          <w:szCs w:val="20"/>
        </w:rPr>
      </w:pPr>
    </w:p>
    <w:p w14:paraId="2E89E283" w14:textId="5DDE170B" w:rsidR="00292AB5" w:rsidRPr="00292AB5" w:rsidRDefault="00292AB5" w:rsidP="00292AB5">
      <w:pPr>
        <w:pStyle w:val="Default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 xml:space="preserve">Obdrží do datové schránky: </w:t>
      </w:r>
    </w:p>
    <w:p w14:paraId="7AC38C6F" w14:textId="77777777" w:rsidR="00292AB5" w:rsidRPr="00292AB5" w:rsidRDefault="00292AB5" w:rsidP="00292E20">
      <w:pPr>
        <w:pStyle w:val="Default"/>
        <w:spacing w:before="240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>Krajský úřad Ústí nad Labem</w:t>
      </w:r>
      <w:r w:rsidRPr="00292AB5">
        <w:rPr>
          <w:sz w:val="22"/>
          <w:szCs w:val="22"/>
        </w:rPr>
        <w:t xml:space="preserve">, Velká Hradební 3118/48, 400 01 Ústí nad Labem </w:t>
      </w:r>
    </w:p>
    <w:p w14:paraId="3AEF7E27" w14:textId="77777777" w:rsidR="00292AB5" w:rsidRPr="00292AB5" w:rsidRDefault="00292AB5" w:rsidP="00292E20">
      <w:pPr>
        <w:pStyle w:val="Default"/>
        <w:spacing w:before="240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>Hasičský záchranný sbor Ústeckého kraje</w:t>
      </w:r>
      <w:r w:rsidRPr="00292AB5">
        <w:rPr>
          <w:sz w:val="22"/>
          <w:szCs w:val="22"/>
        </w:rPr>
        <w:t xml:space="preserve">, územní odbor Ústí nad Labem, Masarykova 342/380, 400 10 Ústí nad Labem </w:t>
      </w:r>
    </w:p>
    <w:p w14:paraId="10C77384" w14:textId="77777777" w:rsidR="00292AB5" w:rsidRPr="00292AB5" w:rsidRDefault="00292AB5" w:rsidP="00292E20">
      <w:pPr>
        <w:pStyle w:val="Default"/>
        <w:spacing w:before="240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>Krajská hygienická stanice Ústeckého kraje</w:t>
      </w:r>
      <w:r w:rsidRPr="00292AB5">
        <w:rPr>
          <w:sz w:val="22"/>
          <w:szCs w:val="22"/>
        </w:rPr>
        <w:t xml:space="preserve">, Moskevská 15, 400 01 Ústí nad Labem </w:t>
      </w:r>
    </w:p>
    <w:p w14:paraId="4EA73E28" w14:textId="77777777" w:rsidR="00292AB5" w:rsidRPr="00292AB5" w:rsidRDefault="00292AB5" w:rsidP="00292E20">
      <w:pPr>
        <w:pStyle w:val="Default"/>
        <w:spacing w:before="240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>Krajské ředitelství policie Ústeckého kraje</w:t>
      </w:r>
      <w:r w:rsidRPr="00292AB5">
        <w:rPr>
          <w:sz w:val="22"/>
          <w:szCs w:val="22"/>
        </w:rPr>
        <w:t xml:space="preserve">, Lidické náměstí 9, 401 79 Ústí nad Labem </w:t>
      </w:r>
    </w:p>
    <w:p w14:paraId="01086F02" w14:textId="77777777" w:rsidR="00292AB5" w:rsidRPr="00292AB5" w:rsidRDefault="00292AB5" w:rsidP="00292E20">
      <w:pPr>
        <w:pStyle w:val="Default"/>
        <w:spacing w:before="240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 xml:space="preserve">Obecní úřady: </w:t>
      </w:r>
    </w:p>
    <w:p w14:paraId="3B975779" w14:textId="42002A76" w:rsidR="00292AB5" w:rsidRPr="00292AB5" w:rsidRDefault="00292AB5" w:rsidP="00292E20">
      <w:pPr>
        <w:pStyle w:val="Default"/>
        <w:spacing w:before="120"/>
        <w:rPr>
          <w:sz w:val="22"/>
          <w:szCs w:val="22"/>
        </w:rPr>
      </w:pPr>
      <w:r w:rsidRPr="00292AB5">
        <w:rPr>
          <w:sz w:val="22"/>
          <w:szCs w:val="22"/>
        </w:rPr>
        <w:t xml:space="preserve">dotčené obce v pásmu dozoru Domoušice, Pnětluky, Ročov </w:t>
      </w:r>
    </w:p>
    <w:p w14:paraId="38039C31" w14:textId="77777777" w:rsidR="00292AB5" w:rsidRPr="00292AB5" w:rsidRDefault="00292AB5" w:rsidP="00292E20">
      <w:pPr>
        <w:pStyle w:val="Default"/>
        <w:spacing w:before="240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 xml:space="preserve">Příslušná obec s rozšířenou působností: </w:t>
      </w:r>
    </w:p>
    <w:p w14:paraId="7D8BE3EE" w14:textId="757A15B5" w:rsidR="00292AB5" w:rsidRDefault="00292AB5" w:rsidP="00292E20">
      <w:pPr>
        <w:pStyle w:val="Default"/>
        <w:spacing w:before="120"/>
        <w:rPr>
          <w:sz w:val="22"/>
          <w:szCs w:val="22"/>
        </w:rPr>
      </w:pPr>
      <w:r w:rsidRPr="00292AB5">
        <w:rPr>
          <w:sz w:val="22"/>
          <w:szCs w:val="22"/>
        </w:rPr>
        <w:t xml:space="preserve">Městský úřad Louny </w:t>
      </w:r>
    </w:p>
    <w:p w14:paraId="679FB80A" w14:textId="77777777" w:rsidR="00292E20" w:rsidRDefault="00292E20" w:rsidP="00292E20">
      <w:pPr>
        <w:pStyle w:val="Default"/>
        <w:spacing w:before="120"/>
        <w:rPr>
          <w:sz w:val="22"/>
          <w:szCs w:val="22"/>
        </w:rPr>
      </w:pPr>
    </w:p>
    <w:p w14:paraId="7AB42362" w14:textId="77777777" w:rsidR="00292AB5" w:rsidRPr="00292AB5" w:rsidRDefault="00292AB5" w:rsidP="00292E20">
      <w:pPr>
        <w:pStyle w:val="Default"/>
        <w:spacing w:before="240"/>
        <w:rPr>
          <w:sz w:val="22"/>
          <w:szCs w:val="22"/>
        </w:rPr>
      </w:pPr>
      <w:r w:rsidRPr="00292AB5">
        <w:rPr>
          <w:b/>
          <w:bCs/>
          <w:sz w:val="22"/>
          <w:szCs w:val="22"/>
        </w:rPr>
        <w:t xml:space="preserve">Obdrží elektronickou poštou: </w:t>
      </w:r>
    </w:p>
    <w:p w14:paraId="651DB96F" w14:textId="6BBE659A" w:rsidR="00616664" w:rsidRPr="00292E20" w:rsidRDefault="00292AB5" w:rsidP="00292E2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FF"/>
          <w:u w:val="single"/>
        </w:rPr>
      </w:pPr>
      <w:r w:rsidRPr="00292E20">
        <w:rPr>
          <w:rFonts w:ascii="Arial" w:hAnsi="Arial" w:cs="Arial"/>
          <w:bCs/>
        </w:rPr>
        <w:t xml:space="preserve">OS KVL MVDr. Ladislav Vojtěchovský, e-mail: </w:t>
      </w:r>
      <w:r w:rsidRPr="00292E20">
        <w:rPr>
          <w:rFonts w:ascii="Arial" w:hAnsi="Arial" w:cs="Arial"/>
        </w:rPr>
        <w:t xml:space="preserve">mvdr.vojtechovsky@centrum.cz </w:t>
      </w:r>
      <w:sdt>
        <w:sdtPr>
          <w:rPr>
            <w:rFonts w:ascii="Arial" w:eastAsia="Calibri" w:hAnsi="Arial" w:cs="Arial"/>
            <w:color w:val="000000" w:themeColor="text1"/>
          </w:rPr>
          <w:alias w:val="Obchodní název"/>
          <w:tag w:val="espis_dsb/adresa/obchodni_nazev"/>
          <w:id w:val="315227437"/>
          <w:placeholder>
            <w:docPart w:val="4BB306C980E642A8B1176F0BF7984D15"/>
          </w:placeholder>
          <w:showingPlcHdr/>
        </w:sdtPr>
        <w:sdtEndPr/>
        <w:sdtContent/>
      </w:sdt>
    </w:p>
    <w:sectPr w:rsidR="00616664" w:rsidRPr="00292E20" w:rsidSect="00292AB5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DB97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51DB97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51DB978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51DB97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DB97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51DB97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1BDC"/>
    <w:multiLevelType w:val="hybridMultilevel"/>
    <w:tmpl w:val="A32ECC24"/>
    <w:lvl w:ilvl="0" w:tplc="22CC6024">
      <w:start w:val="1"/>
      <w:numFmt w:val="decimal"/>
      <w:lvlText w:val="(%1)"/>
      <w:lvlJc w:val="left"/>
      <w:pPr>
        <w:ind w:left="14331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1" w:hanging="360"/>
      </w:pPr>
    </w:lvl>
    <w:lvl w:ilvl="2" w:tplc="0405001B" w:tentative="1">
      <w:start w:val="1"/>
      <w:numFmt w:val="lowerRoman"/>
      <w:lvlText w:val="%3."/>
      <w:lvlJc w:val="right"/>
      <w:pPr>
        <w:ind w:left="15771" w:hanging="180"/>
      </w:pPr>
    </w:lvl>
    <w:lvl w:ilvl="3" w:tplc="0405000F" w:tentative="1">
      <w:start w:val="1"/>
      <w:numFmt w:val="decimal"/>
      <w:lvlText w:val="%4."/>
      <w:lvlJc w:val="left"/>
      <w:pPr>
        <w:ind w:left="16491" w:hanging="360"/>
      </w:pPr>
    </w:lvl>
    <w:lvl w:ilvl="4" w:tplc="04050019" w:tentative="1">
      <w:start w:val="1"/>
      <w:numFmt w:val="lowerLetter"/>
      <w:lvlText w:val="%5."/>
      <w:lvlJc w:val="left"/>
      <w:pPr>
        <w:ind w:left="17211" w:hanging="360"/>
      </w:pPr>
    </w:lvl>
    <w:lvl w:ilvl="5" w:tplc="0405001B" w:tentative="1">
      <w:start w:val="1"/>
      <w:numFmt w:val="lowerRoman"/>
      <w:lvlText w:val="%6."/>
      <w:lvlJc w:val="right"/>
      <w:pPr>
        <w:ind w:left="17931" w:hanging="180"/>
      </w:pPr>
    </w:lvl>
    <w:lvl w:ilvl="6" w:tplc="0405000F" w:tentative="1">
      <w:start w:val="1"/>
      <w:numFmt w:val="decimal"/>
      <w:lvlText w:val="%7."/>
      <w:lvlJc w:val="left"/>
      <w:pPr>
        <w:ind w:left="18651" w:hanging="360"/>
      </w:pPr>
    </w:lvl>
    <w:lvl w:ilvl="7" w:tplc="04050019" w:tentative="1">
      <w:start w:val="1"/>
      <w:numFmt w:val="lowerLetter"/>
      <w:lvlText w:val="%8."/>
      <w:lvlJc w:val="left"/>
      <w:pPr>
        <w:ind w:left="19371" w:hanging="360"/>
      </w:pPr>
    </w:lvl>
    <w:lvl w:ilvl="8" w:tplc="0405001B" w:tentative="1">
      <w:start w:val="1"/>
      <w:numFmt w:val="lowerRoman"/>
      <w:lvlText w:val="%9."/>
      <w:lvlJc w:val="right"/>
      <w:pPr>
        <w:ind w:left="2009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98E07FD"/>
    <w:multiLevelType w:val="hybridMultilevel"/>
    <w:tmpl w:val="DC9ABB6E"/>
    <w:lvl w:ilvl="0" w:tplc="ECC61A18">
      <w:start w:val="1"/>
      <w:numFmt w:val="decimal"/>
      <w:lvlText w:val="(%1)"/>
      <w:lvlJc w:val="left"/>
      <w:pPr>
        <w:ind w:left="1069" w:hanging="360"/>
      </w:pPr>
      <w:rPr>
        <w:rFonts w:ascii="Arial" w:eastAsia="Arial Unicode MS" w:hAnsi="Arial" w:cs="Arial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92AB5"/>
    <w:rsid w:val="00292E20"/>
    <w:rsid w:val="002A75EE"/>
    <w:rsid w:val="00312826"/>
    <w:rsid w:val="00362F56"/>
    <w:rsid w:val="00461078"/>
    <w:rsid w:val="00616664"/>
    <w:rsid w:val="0064214E"/>
    <w:rsid w:val="00661489"/>
    <w:rsid w:val="00740498"/>
    <w:rsid w:val="009066E7"/>
    <w:rsid w:val="00920F40"/>
    <w:rsid w:val="00A95E2C"/>
    <w:rsid w:val="00C71283"/>
    <w:rsid w:val="00DC4873"/>
    <w:rsid w:val="00E8364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B94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2">
    <w:name w:val="heading 2"/>
    <w:basedOn w:val="Normln"/>
    <w:next w:val="Normln"/>
    <w:link w:val="Nadpis2Char"/>
    <w:qFormat/>
    <w:rsid w:val="00C71283"/>
    <w:p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Arial" w:eastAsia="Arial Unicode MS" w:hAnsi="Arial" w:cs="Arial"/>
      <w:b/>
      <w:iCs/>
      <w:spacing w:val="6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2Char">
    <w:name w:val="Nadpis 2 Char"/>
    <w:basedOn w:val="Standardnpsmoodstavce"/>
    <w:link w:val="Nadpis2"/>
    <w:rsid w:val="00C71283"/>
    <w:rPr>
      <w:rFonts w:ascii="Arial" w:eastAsia="Arial Unicode MS" w:hAnsi="Arial" w:cs="Arial"/>
      <w:b/>
      <w:iCs/>
      <w:spacing w:val="60"/>
      <w:sz w:val="26"/>
      <w:szCs w:val="26"/>
      <w:lang w:eastAsia="cs-CZ"/>
    </w:rPr>
  </w:style>
  <w:style w:type="paragraph" w:customStyle="1" w:styleId="Odstavec">
    <w:name w:val="Odstavec"/>
    <w:basedOn w:val="Normlnodsazen"/>
    <w:rsid w:val="00C71283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C71283"/>
    <w:pPr>
      <w:ind w:left="708"/>
    </w:pPr>
  </w:style>
  <w:style w:type="paragraph" w:customStyle="1" w:styleId="Default">
    <w:name w:val="Default"/>
    <w:rsid w:val="00292A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Daniel Macháček</cp:lastModifiedBy>
  <cp:revision>10</cp:revision>
  <dcterms:created xsi:type="dcterms:W3CDTF">2022-01-27T08:47:00Z</dcterms:created>
  <dcterms:modified xsi:type="dcterms:W3CDTF">2023-03-31T12:22:00Z</dcterms:modified>
</cp:coreProperties>
</file>