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E20A6" w14:textId="77777777" w:rsidR="00166688" w:rsidRDefault="00166688" w:rsidP="005545D7">
      <w:pPr>
        <w:spacing w:after="120"/>
        <w:rPr>
          <w:rFonts w:ascii="Arial" w:hAnsi="Arial" w:cs="Arial"/>
          <w:b/>
          <w:sz w:val="22"/>
          <w:szCs w:val="22"/>
        </w:rPr>
      </w:pPr>
    </w:p>
    <w:p w14:paraId="56A77AF6" w14:textId="77777777" w:rsidR="005545D7" w:rsidRDefault="005545D7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AC30A4">
        <w:rPr>
          <w:rFonts w:ascii="Arial" w:hAnsi="Arial" w:cs="Arial"/>
          <w:b/>
          <w:color w:val="000000"/>
          <w:sz w:val="28"/>
          <w:szCs w:val="28"/>
        </w:rPr>
        <w:t>Dobrovíz</w:t>
      </w:r>
    </w:p>
    <w:p w14:paraId="7225168A" w14:textId="77777777" w:rsidR="005545D7" w:rsidRDefault="005545D7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AC30A4">
        <w:rPr>
          <w:rFonts w:ascii="Arial" w:hAnsi="Arial" w:cs="Arial"/>
          <w:b/>
          <w:color w:val="000000"/>
          <w:sz w:val="22"/>
          <w:szCs w:val="22"/>
        </w:rPr>
        <w:t>Dobrovíz</w:t>
      </w:r>
    </w:p>
    <w:p w14:paraId="13DEB0E9" w14:textId="77777777" w:rsidR="005545D7" w:rsidRDefault="005545D7" w:rsidP="005545D7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0D3B78">
        <w:rPr>
          <w:rFonts w:ascii="Arial" w:hAnsi="Arial" w:cs="Arial"/>
          <w:b/>
          <w:sz w:val="22"/>
          <w:szCs w:val="22"/>
        </w:rPr>
        <w:t>Dobrovíz</w:t>
      </w:r>
    </w:p>
    <w:p w14:paraId="61358906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DD695BA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0C3AE5A7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4A88EC6B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AC30A4">
        <w:rPr>
          <w:rFonts w:ascii="Arial" w:hAnsi="Arial" w:cs="Arial"/>
          <w:sz w:val="22"/>
          <w:szCs w:val="22"/>
        </w:rPr>
        <w:t xml:space="preserve">Dobrovíz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C7152A">
        <w:rPr>
          <w:rFonts w:ascii="Arial" w:hAnsi="Arial" w:cs="Arial"/>
          <w:sz w:val="22"/>
          <w:szCs w:val="22"/>
        </w:rPr>
        <w:t>29.5.2025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C7152A" w:rsidRPr="00C7152A">
        <w:rPr>
          <w:rFonts w:ascii="Arial" w:hAnsi="Arial" w:cs="Arial"/>
          <w:sz w:val="22"/>
          <w:szCs w:val="22"/>
        </w:rPr>
        <w:t>2</w:t>
      </w:r>
      <w:r w:rsidR="00B804C0" w:rsidRPr="00C7152A">
        <w:rPr>
          <w:rFonts w:ascii="Arial" w:hAnsi="Arial" w:cs="Arial"/>
          <w:sz w:val="22"/>
          <w:szCs w:val="22"/>
        </w:rPr>
        <w:t>/</w:t>
      </w:r>
      <w:r w:rsidR="00C7152A" w:rsidRPr="00C7152A">
        <w:rPr>
          <w:rFonts w:ascii="Arial" w:hAnsi="Arial" w:cs="Arial"/>
          <w:sz w:val="22"/>
          <w:szCs w:val="22"/>
        </w:rPr>
        <w:t>4</w:t>
      </w:r>
      <w:r w:rsidR="00B804C0" w:rsidRPr="00C7152A">
        <w:rPr>
          <w:rFonts w:ascii="Arial" w:hAnsi="Arial" w:cs="Arial"/>
          <w:sz w:val="22"/>
          <w:szCs w:val="22"/>
        </w:rPr>
        <w:t>/20</w:t>
      </w:r>
      <w:r w:rsidR="00C7152A" w:rsidRPr="00C7152A">
        <w:rPr>
          <w:rFonts w:ascii="Arial" w:hAnsi="Arial" w:cs="Arial"/>
          <w:sz w:val="22"/>
          <w:szCs w:val="22"/>
        </w:rPr>
        <w:t>25</w:t>
      </w:r>
      <w:r w:rsidR="00B804C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6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01E299EB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D37861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61F0EC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70868F2E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752FBBF6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0D3B78">
        <w:rPr>
          <w:rFonts w:ascii="Arial" w:hAnsi="Arial" w:cs="Arial"/>
          <w:sz w:val="22"/>
          <w:szCs w:val="22"/>
        </w:rPr>
        <w:t xml:space="preserve">kratší nebo </w:t>
      </w:r>
      <w:r w:rsidR="00D06446" w:rsidRPr="000D3B78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434ACE11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7D04C3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D081B3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3B07F86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BD1338D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</w:p>
    <w:p w14:paraId="63B38189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787D526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7ACE963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0D3B78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0D3B78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626514A4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AD5C9FE" w14:textId="7777777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56B2FD1F" w14:textId="77777777"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</w:p>
    <w:p w14:paraId="2BA58506" w14:textId="77777777" w:rsidR="00887BCF" w:rsidRDefault="00F21B18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</w:t>
      </w:r>
      <w:r w:rsidR="00C57C27">
        <w:rPr>
          <w:rFonts w:ascii="Arial" w:hAnsi="Arial" w:cs="Arial"/>
          <w:sz w:val="22"/>
          <w:szCs w:val="22"/>
        </w:rPr>
        <w:t xml:space="preserve"> noci </w:t>
      </w:r>
      <w:r w:rsidR="00AC30A4">
        <w:rPr>
          <w:rFonts w:ascii="Arial" w:hAnsi="Arial" w:cs="Arial"/>
          <w:sz w:val="22"/>
          <w:szCs w:val="22"/>
        </w:rPr>
        <w:t xml:space="preserve">z 30. dubna na 1. května z důvodu konání </w:t>
      </w:r>
      <w:r w:rsidR="00D5199C">
        <w:rPr>
          <w:rFonts w:ascii="Arial" w:hAnsi="Arial" w:cs="Arial"/>
          <w:sz w:val="22"/>
          <w:szCs w:val="22"/>
        </w:rPr>
        <w:t>akce</w:t>
      </w:r>
      <w:r w:rsidR="00AC30A4">
        <w:rPr>
          <w:rFonts w:ascii="Arial" w:hAnsi="Arial" w:cs="Arial"/>
          <w:sz w:val="22"/>
          <w:szCs w:val="22"/>
        </w:rPr>
        <w:t xml:space="preserve"> Pálení čarodějnic</w:t>
      </w:r>
    </w:p>
    <w:p w14:paraId="07ED0D33" w14:textId="77777777" w:rsidR="00581E7B" w:rsidRDefault="00581E7B" w:rsidP="00581E7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v</w:t>
      </w:r>
      <w:r w:rsidR="000A0CE6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</w:t>
      </w:r>
      <w:r w:rsidR="00D5199C">
        <w:rPr>
          <w:rFonts w:ascii="Arial" w:hAnsi="Arial" w:cs="Arial"/>
          <w:sz w:val="22"/>
          <w:szCs w:val="22"/>
        </w:rPr>
        <w:t xml:space="preserve">jednodenních </w:t>
      </w:r>
      <w:r>
        <w:rPr>
          <w:rFonts w:ascii="Arial" w:hAnsi="Arial" w:cs="Arial"/>
          <w:sz w:val="22"/>
          <w:szCs w:val="22"/>
        </w:rPr>
        <w:t>tradiční</w:t>
      </w:r>
      <w:r w:rsidR="00AC30A4">
        <w:rPr>
          <w:rFonts w:ascii="Arial" w:hAnsi="Arial" w:cs="Arial"/>
          <w:sz w:val="22"/>
          <w:szCs w:val="22"/>
        </w:rPr>
        <w:t>ch</w:t>
      </w:r>
      <w:r w:rsidR="00401426">
        <w:rPr>
          <w:rFonts w:ascii="Arial" w:hAnsi="Arial" w:cs="Arial"/>
          <w:sz w:val="22"/>
          <w:szCs w:val="22"/>
        </w:rPr>
        <w:t xml:space="preserve"> </w:t>
      </w:r>
      <w:r w:rsidR="00AC30A4">
        <w:rPr>
          <w:rFonts w:ascii="Arial" w:hAnsi="Arial" w:cs="Arial"/>
          <w:sz w:val="22"/>
          <w:szCs w:val="22"/>
        </w:rPr>
        <w:t>akcí, na den následující:</w:t>
      </w:r>
    </w:p>
    <w:p w14:paraId="2C202516" w14:textId="77777777" w:rsidR="00AC30A4" w:rsidRDefault="00AC30A4" w:rsidP="00581E7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Masopust (únor, březen), Obecní ples (</w:t>
      </w:r>
      <w:r w:rsidR="00DA1F62">
        <w:rPr>
          <w:rFonts w:ascii="Arial" w:hAnsi="Arial" w:cs="Arial"/>
          <w:sz w:val="22"/>
          <w:szCs w:val="22"/>
        </w:rPr>
        <w:t>březen</w:t>
      </w:r>
      <w:r>
        <w:rPr>
          <w:rFonts w:ascii="Arial" w:hAnsi="Arial" w:cs="Arial"/>
          <w:sz w:val="22"/>
          <w:szCs w:val="22"/>
        </w:rPr>
        <w:t>), Májová zábava (květen),</w:t>
      </w:r>
      <w:r w:rsidR="00C7152A">
        <w:rPr>
          <w:rFonts w:ascii="Arial" w:hAnsi="Arial" w:cs="Arial"/>
          <w:sz w:val="22"/>
          <w:szCs w:val="22"/>
        </w:rPr>
        <w:t xml:space="preserve"> Letní kino (červen, červenec),</w:t>
      </w:r>
      <w:r w:rsidR="00DA1F62">
        <w:rPr>
          <w:rFonts w:ascii="Arial" w:hAnsi="Arial" w:cs="Arial"/>
          <w:sz w:val="22"/>
          <w:szCs w:val="22"/>
        </w:rPr>
        <w:t xml:space="preserve"> Letní </w:t>
      </w:r>
      <w:proofErr w:type="spellStart"/>
      <w:r w:rsidR="00C7152A">
        <w:rPr>
          <w:rFonts w:ascii="Arial" w:hAnsi="Arial" w:cs="Arial"/>
          <w:sz w:val="22"/>
          <w:szCs w:val="22"/>
        </w:rPr>
        <w:t>párty</w:t>
      </w:r>
      <w:proofErr w:type="spellEnd"/>
      <w:r w:rsidR="00C7152A">
        <w:rPr>
          <w:rFonts w:ascii="Arial" w:hAnsi="Arial" w:cs="Arial"/>
          <w:sz w:val="22"/>
          <w:szCs w:val="22"/>
        </w:rPr>
        <w:t xml:space="preserve"> </w:t>
      </w:r>
      <w:r w:rsidR="00DA1F62">
        <w:rPr>
          <w:rFonts w:ascii="Arial" w:hAnsi="Arial" w:cs="Arial"/>
          <w:sz w:val="22"/>
          <w:szCs w:val="22"/>
        </w:rPr>
        <w:t>(červenec, srpen),</w:t>
      </w:r>
      <w:r>
        <w:rPr>
          <w:rFonts w:ascii="Arial" w:hAnsi="Arial" w:cs="Arial"/>
          <w:sz w:val="22"/>
          <w:szCs w:val="22"/>
        </w:rPr>
        <w:t xml:space="preserve"> Posvícení (září), Pěkné hodinky (září)</w:t>
      </w:r>
    </w:p>
    <w:p w14:paraId="683B8260" w14:textId="77777777" w:rsidR="00D5199C" w:rsidRDefault="00D5199C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4E057E5B" w14:textId="77777777" w:rsidR="000D3B78" w:rsidRDefault="00AC30A4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5545D7">
        <w:rPr>
          <w:rFonts w:ascii="Arial" w:hAnsi="Arial" w:cs="Arial"/>
          <w:sz w:val="22"/>
          <w:szCs w:val="22"/>
        </w:rPr>
        <w:t xml:space="preserve">) Doba nočního klidu se vymezuje od </w:t>
      </w:r>
      <w:r>
        <w:rPr>
          <w:rFonts w:ascii="Arial" w:hAnsi="Arial" w:cs="Arial"/>
          <w:sz w:val="22"/>
          <w:szCs w:val="22"/>
        </w:rPr>
        <w:t xml:space="preserve">0:00 </w:t>
      </w:r>
      <w:r w:rsidR="005545D7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 xml:space="preserve">6:00 </w:t>
      </w:r>
      <w:r w:rsidR="005545D7">
        <w:rPr>
          <w:rFonts w:ascii="Arial" w:hAnsi="Arial" w:cs="Arial"/>
          <w:sz w:val="22"/>
          <w:szCs w:val="22"/>
        </w:rPr>
        <w:t xml:space="preserve">hodin, </w:t>
      </w:r>
      <w:r w:rsidR="000D3B78">
        <w:rPr>
          <w:rFonts w:ascii="Arial" w:hAnsi="Arial" w:cs="Arial"/>
          <w:sz w:val="22"/>
          <w:szCs w:val="22"/>
        </w:rPr>
        <w:t xml:space="preserve">v noci před dny státních svátků: </w:t>
      </w:r>
    </w:p>
    <w:p w14:paraId="43CD4EF6" w14:textId="77777777" w:rsidR="00E432DB" w:rsidRDefault="00E432DB" w:rsidP="00AC30A4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</w:t>
      </w:r>
      <w:r w:rsidR="00B23F4A">
        <w:rPr>
          <w:rFonts w:ascii="Arial" w:hAnsi="Arial" w:cs="Arial"/>
          <w:sz w:val="22"/>
          <w:szCs w:val="22"/>
        </w:rPr>
        <w:t>noci ze 7. května</w:t>
      </w:r>
      <w:r w:rsidR="00AC30A4">
        <w:rPr>
          <w:rFonts w:ascii="Arial" w:hAnsi="Arial" w:cs="Arial"/>
          <w:sz w:val="22"/>
          <w:szCs w:val="22"/>
        </w:rPr>
        <w:t xml:space="preserve"> na 8. května,</w:t>
      </w:r>
    </w:p>
    <w:p w14:paraId="365B0E68" w14:textId="77777777" w:rsidR="00AC30A4" w:rsidRDefault="00AC30A4" w:rsidP="00AC30A4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 </w:t>
      </w:r>
      <w:r w:rsidR="00B23F4A">
        <w:rPr>
          <w:rFonts w:ascii="Arial" w:hAnsi="Arial" w:cs="Arial"/>
          <w:sz w:val="22"/>
          <w:szCs w:val="22"/>
        </w:rPr>
        <w:t>noci ze 4. července na</w:t>
      </w:r>
      <w:r>
        <w:rPr>
          <w:rFonts w:ascii="Arial" w:hAnsi="Arial" w:cs="Arial"/>
          <w:sz w:val="22"/>
          <w:szCs w:val="22"/>
        </w:rPr>
        <w:t xml:space="preserve"> 5. července,</w:t>
      </w:r>
    </w:p>
    <w:p w14:paraId="5E4479DB" w14:textId="77777777" w:rsidR="00B23F4A" w:rsidRDefault="00B23F4A" w:rsidP="00AC30A4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v noci z 5. července na 6. července,</w:t>
      </w:r>
    </w:p>
    <w:p w14:paraId="0403AABE" w14:textId="77777777" w:rsidR="00AC30A4" w:rsidRDefault="00B23F4A" w:rsidP="00AC30A4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C30A4">
        <w:rPr>
          <w:rFonts w:ascii="Arial" w:hAnsi="Arial" w:cs="Arial"/>
          <w:sz w:val="22"/>
          <w:szCs w:val="22"/>
        </w:rPr>
        <w:t>) v noci z 27. září na 28. září,</w:t>
      </w:r>
    </w:p>
    <w:p w14:paraId="1BB9E8E2" w14:textId="77777777" w:rsidR="00AC30A4" w:rsidRDefault="00B23F4A" w:rsidP="00AC30A4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AC30A4">
        <w:rPr>
          <w:rFonts w:ascii="Arial" w:hAnsi="Arial" w:cs="Arial"/>
          <w:sz w:val="22"/>
          <w:szCs w:val="22"/>
        </w:rPr>
        <w:t xml:space="preserve">) v noci z 27. října na 28. </w:t>
      </w:r>
      <w:r>
        <w:rPr>
          <w:rFonts w:ascii="Arial" w:hAnsi="Arial" w:cs="Arial"/>
          <w:sz w:val="22"/>
          <w:szCs w:val="22"/>
        </w:rPr>
        <w:t>ř</w:t>
      </w:r>
      <w:r w:rsidR="00AC30A4">
        <w:rPr>
          <w:rFonts w:ascii="Arial" w:hAnsi="Arial" w:cs="Arial"/>
          <w:sz w:val="22"/>
          <w:szCs w:val="22"/>
        </w:rPr>
        <w:t>íjna</w:t>
      </w:r>
    </w:p>
    <w:p w14:paraId="4627DFDF" w14:textId="77777777" w:rsidR="00AC30A4" w:rsidRDefault="00B23F4A" w:rsidP="00AC30A4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AC30A4">
        <w:rPr>
          <w:rFonts w:ascii="Arial" w:hAnsi="Arial" w:cs="Arial"/>
          <w:sz w:val="22"/>
          <w:szCs w:val="22"/>
        </w:rPr>
        <w:t xml:space="preserve">) v noci z 16. </w:t>
      </w:r>
      <w:r>
        <w:rPr>
          <w:rFonts w:ascii="Arial" w:hAnsi="Arial" w:cs="Arial"/>
          <w:sz w:val="22"/>
          <w:szCs w:val="22"/>
        </w:rPr>
        <w:t>l</w:t>
      </w:r>
      <w:r w:rsidR="00AC30A4">
        <w:rPr>
          <w:rFonts w:ascii="Arial" w:hAnsi="Arial" w:cs="Arial"/>
          <w:sz w:val="22"/>
          <w:szCs w:val="22"/>
        </w:rPr>
        <w:t xml:space="preserve">istopadu na 17. </w:t>
      </w:r>
      <w:r>
        <w:rPr>
          <w:rFonts w:ascii="Arial" w:hAnsi="Arial" w:cs="Arial"/>
          <w:sz w:val="22"/>
          <w:szCs w:val="22"/>
        </w:rPr>
        <w:t>l</w:t>
      </w:r>
      <w:r w:rsidR="00AC30A4">
        <w:rPr>
          <w:rFonts w:ascii="Arial" w:hAnsi="Arial" w:cs="Arial"/>
          <w:sz w:val="22"/>
          <w:szCs w:val="22"/>
        </w:rPr>
        <w:t>istopadu</w:t>
      </w:r>
    </w:p>
    <w:p w14:paraId="02C44994" w14:textId="77777777" w:rsidR="00B23F4A" w:rsidRDefault="00B23F4A" w:rsidP="00AC30A4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g) o velikonocích v noci ze čtvrtka na pátek a z neděle na pondělí</w:t>
      </w:r>
    </w:p>
    <w:p w14:paraId="3F4764E5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30F66C87" w14:textId="77777777" w:rsidR="005545D7" w:rsidRDefault="00B23F4A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</w:t>
      </w:r>
      <w:r w:rsidR="005545D7">
        <w:rPr>
          <w:rFonts w:ascii="Arial" w:hAnsi="Arial" w:cs="Arial"/>
          <w:sz w:val="22"/>
          <w:szCs w:val="22"/>
        </w:rPr>
        <w:t>) Informace o konkrétním termínu konání akcí uvedených v odst.</w:t>
      </w:r>
      <w:r>
        <w:rPr>
          <w:rFonts w:ascii="Arial" w:hAnsi="Arial" w:cs="Arial"/>
          <w:sz w:val="22"/>
          <w:szCs w:val="22"/>
        </w:rPr>
        <w:t>1 písm. c)</w:t>
      </w:r>
      <w:r w:rsidR="005545D7"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</w:t>
      </w:r>
      <w:r w:rsidR="00C7152A">
        <w:rPr>
          <w:rFonts w:ascii="Arial" w:hAnsi="Arial" w:cs="Arial"/>
          <w:sz w:val="22"/>
          <w:szCs w:val="22"/>
        </w:rPr>
        <w:t>3</w:t>
      </w:r>
      <w:r w:rsidR="005545D7">
        <w:rPr>
          <w:rFonts w:ascii="Arial" w:hAnsi="Arial" w:cs="Arial"/>
          <w:sz w:val="22"/>
          <w:szCs w:val="22"/>
        </w:rPr>
        <w:t xml:space="preserve"> dn</w:t>
      </w:r>
      <w:r w:rsidR="00C7152A">
        <w:rPr>
          <w:rFonts w:ascii="Arial" w:hAnsi="Arial" w:cs="Arial"/>
          <w:sz w:val="22"/>
          <w:szCs w:val="22"/>
        </w:rPr>
        <w:t>y</w:t>
      </w:r>
      <w:r w:rsidR="005545D7">
        <w:rPr>
          <w:rFonts w:ascii="Arial" w:hAnsi="Arial" w:cs="Arial"/>
          <w:sz w:val="22"/>
          <w:szCs w:val="22"/>
        </w:rPr>
        <w:t xml:space="preserve"> před datem konání. </w:t>
      </w:r>
    </w:p>
    <w:p w14:paraId="78AE3E8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4FA17F75" w14:textId="77777777" w:rsidR="000D3B78" w:rsidRDefault="000D3B78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01A39130" w14:textId="77777777" w:rsidR="000D3B78" w:rsidRDefault="000D3B78" w:rsidP="000D3B78">
      <w:pPr>
        <w:jc w:val="both"/>
        <w:rPr>
          <w:rFonts w:ascii="Arial" w:hAnsi="Arial" w:cs="Arial"/>
          <w:sz w:val="22"/>
          <w:szCs w:val="22"/>
        </w:rPr>
      </w:pPr>
      <w:r w:rsidRPr="000D3B78">
        <w:rPr>
          <w:rFonts w:ascii="Arial" w:hAnsi="Arial" w:cs="Arial"/>
          <w:sz w:val="22"/>
          <w:szCs w:val="22"/>
        </w:rPr>
        <w:t xml:space="preserve">Touto obecně závaznou vyhláškou se ruší obecně závazná vyhláška č. </w:t>
      </w:r>
      <w:r w:rsidR="00C7152A">
        <w:rPr>
          <w:rFonts w:ascii="Arial" w:hAnsi="Arial" w:cs="Arial"/>
          <w:sz w:val="22"/>
          <w:szCs w:val="22"/>
        </w:rPr>
        <w:t>1/2017</w:t>
      </w:r>
      <w:r w:rsidRPr="000D3B78"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br/>
      </w:r>
      <w:r w:rsidR="00C7152A">
        <w:rPr>
          <w:rFonts w:ascii="Arial" w:hAnsi="Arial" w:cs="Arial"/>
          <w:sz w:val="22"/>
          <w:szCs w:val="22"/>
        </w:rPr>
        <w:t>31.8.2017</w:t>
      </w:r>
      <w:r w:rsidRPr="000D3B78">
        <w:rPr>
          <w:rFonts w:ascii="Arial" w:hAnsi="Arial" w:cs="Arial"/>
          <w:sz w:val="22"/>
          <w:szCs w:val="22"/>
        </w:rPr>
        <w:t>.</w:t>
      </w:r>
    </w:p>
    <w:p w14:paraId="7B057E34" w14:textId="77777777" w:rsidR="000D3B78" w:rsidRDefault="000D3B78" w:rsidP="000D3B78">
      <w:pPr>
        <w:jc w:val="both"/>
        <w:rPr>
          <w:rFonts w:ascii="Arial" w:hAnsi="Arial" w:cs="Arial"/>
          <w:sz w:val="22"/>
          <w:szCs w:val="22"/>
        </w:rPr>
      </w:pPr>
    </w:p>
    <w:p w14:paraId="1CC791B2" w14:textId="77777777" w:rsidR="000D3B78" w:rsidRPr="000D3B78" w:rsidRDefault="000D3B78" w:rsidP="000D3B78">
      <w:pPr>
        <w:jc w:val="center"/>
        <w:rPr>
          <w:rFonts w:ascii="Arial" w:hAnsi="Arial" w:cs="Arial"/>
          <w:b/>
          <w:sz w:val="22"/>
          <w:szCs w:val="22"/>
        </w:rPr>
      </w:pPr>
      <w:r w:rsidRPr="000D3B78">
        <w:rPr>
          <w:rFonts w:ascii="Arial" w:hAnsi="Arial" w:cs="Arial"/>
          <w:b/>
          <w:sz w:val="22"/>
          <w:szCs w:val="22"/>
        </w:rPr>
        <w:t>Čl. 5</w:t>
      </w:r>
    </w:p>
    <w:p w14:paraId="2F2D21F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17D0BC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53A6FBE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14:paraId="0DDDB5C0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0D92458B" w14:textId="77777777" w:rsidR="00174C6A" w:rsidRDefault="00174C6A" w:rsidP="005545D7">
      <w:pPr>
        <w:spacing w:after="120"/>
        <w:rPr>
          <w:rFonts w:ascii="Arial" w:hAnsi="Arial" w:cs="Arial"/>
          <w:i/>
          <w:sz w:val="22"/>
          <w:szCs w:val="22"/>
        </w:rPr>
      </w:pPr>
    </w:p>
    <w:p w14:paraId="3F82A137" w14:textId="77777777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16F8BE8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7F56FD59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C7152A">
        <w:rPr>
          <w:rFonts w:ascii="Arial" w:hAnsi="Arial" w:cs="Arial"/>
          <w:sz w:val="22"/>
          <w:szCs w:val="22"/>
        </w:rPr>
        <w:t>Josef Rákos, v.r.</w:t>
      </w:r>
      <w:r w:rsidR="00174C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="00174C6A">
        <w:rPr>
          <w:rFonts w:ascii="Arial" w:hAnsi="Arial" w:cs="Arial"/>
          <w:sz w:val="22"/>
          <w:szCs w:val="22"/>
        </w:rPr>
        <w:t>Jana Krupičková</w:t>
      </w:r>
      <w:r w:rsidR="00C7152A">
        <w:rPr>
          <w:rFonts w:ascii="Arial" w:hAnsi="Arial" w:cs="Arial"/>
          <w:sz w:val="22"/>
          <w:szCs w:val="22"/>
        </w:rPr>
        <w:t>, v.r.</w:t>
      </w:r>
    </w:p>
    <w:p w14:paraId="474236C5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C7152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7152A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>starost</w:t>
      </w:r>
      <w:r w:rsidR="00174C6A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p w14:paraId="523BEBB9" w14:textId="77777777" w:rsidR="00F66F3F" w:rsidRDefault="00F66F3F" w:rsidP="005545D7">
      <w:pPr>
        <w:spacing w:after="120"/>
        <w:rPr>
          <w:rFonts w:ascii="Arial" w:hAnsi="Arial" w:cs="Arial"/>
          <w:sz w:val="22"/>
          <w:szCs w:val="22"/>
        </w:rPr>
      </w:pPr>
    </w:p>
    <w:p w14:paraId="5FCEEEF9" w14:textId="77777777" w:rsidR="005F7027" w:rsidRDefault="005F7027" w:rsidP="005545D7">
      <w:pPr>
        <w:spacing w:after="120"/>
        <w:rPr>
          <w:rFonts w:ascii="Arial" w:hAnsi="Arial" w:cs="Arial"/>
          <w:sz w:val="22"/>
          <w:szCs w:val="22"/>
        </w:rPr>
      </w:pPr>
    </w:p>
    <w:sectPr w:rsidR="005F7027" w:rsidSect="009929BE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C8237" w14:textId="77777777" w:rsidR="00E17C37" w:rsidRDefault="00E17C37">
      <w:r>
        <w:separator/>
      </w:r>
    </w:p>
  </w:endnote>
  <w:endnote w:type="continuationSeparator" w:id="0">
    <w:p w14:paraId="3CD2B5ED" w14:textId="77777777" w:rsidR="00E17C37" w:rsidRDefault="00E17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B5455" w14:textId="77777777" w:rsidR="00C7152A" w:rsidRPr="00C7152A" w:rsidRDefault="00C7152A">
    <w:pPr>
      <w:pStyle w:val="Zpat"/>
      <w:rPr>
        <w:rFonts w:ascii="Arial" w:hAnsi="Arial" w:cs="Arial"/>
      </w:rPr>
    </w:pPr>
    <w:r w:rsidRPr="00C7152A">
      <w:rPr>
        <w:rFonts w:ascii="Arial" w:hAnsi="Arial" w:cs="Arial"/>
        <w:sz w:val="14"/>
        <w:szCs w:val="14"/>
      </w:rPr>
      <w:t>§ 5 odst. 7 zákona o některých přestupcích.</w:t>
    </w:r>
  </w:p>
  <w:p w14:paraId="500F0E94" w14:textId="77777777" w:rsidR="00C7152A" w:rsidRDefault="00C7152A">
    <w:pPr>
      <w:pStyle w:val="Zpat"/>
    </w:pPr>
  </w:p>
  <w:p w14:paraId="6CAF2B77" w14:textId="77777777" w:rsidR="00C7152A" w:rsidRDefault="00C715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C6060" w14:textId="77777777" w:rsidR="00E17C37" w:rsidRDefault="00E17C37">
      <w:r>
        <w:separator/>
      </w:r>
    </w:p>
  </w:footnote>
  <w:footnote w:type="continuationSeparator" w:id="0">
    <w:p w14:paraId="44883C67" w14:textId="77777777" w:rsidR="00E17C37" w:rsidRDefault="00E17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4588710">
    <w:abstractNumId w:val="4"/>
  </w:num>
  <w:num w:numId="2" w16cid:durableId="115879070">
    <w:abstractNumId w:val="10"/>
  </w:num>
  <w:num w:numId="3" w16cid:durableId="1565263342">
    <w:abstractNumId w:val="3"/>
  </w:num>
  <w:num w:numId="4" w16cid:durableId="702678392">
    <w:abstractNumId w:val="7"/>
  </w:num>
  <w:num w:numId="5" w16cid:durableId="1824543018">
    <w:abstractNumId w:val="6"/>
  </w:num>
  <w:num w:numId="6" w16cid:durableId="299847203">
    <w:abstractNumId w:val="9"/>
  </w:num>
  <w:num w:numId="7" w16cid:durableId="1350790864">
    <w:abstractNumId w:val="5"/>
  </w:num>
  <w:num w:numId="8" w16cid:durableId="32048077">
    <w:abstractNumId w:val="0"/>
  </w:num>
  <w:num w:numId="9" w16cid:durableId="2087527141">
    <w:abstractNumId w:val="8"/>
  </w:num>
  <w:num w:numId="10" w16cid:durableId="1416853592">
    <w:abstractNumId w:val="1"/>
  </w:num>
  <w:num w:numId="11" w16cid:durableId="536967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81132"/>
    <w:rsid w:val="000A0CE6"/>
    <w:rsid w:val="000C0C56"/>
    <w:rsid w:val="000D3097"/>
    <w:rsid w:val="000D3B78"/>
    <w:rsid w:val="000F0A44"/>
    <w:rsid w:val="00107BCE"/>
    <w:rsid w:val="001364FD"/>
    <w:rsid w:val="00166688"/>
    <w:rsid w:val="00167FA5"/>
    <w:rsid w:val="00174C6A"/>
    <w:rsid w:val="00191966"/>
    <w:rsid w:val="001A79E1"/>
    <w:rsid w:val="001D0B27"/>
    <w:rsid w:val="001D4728"/>
    <w:rsid w:val="00212C35"/>
    <w:rsid w:val="00213118"/>
    <w:rsid w:val="00224B0D"/>
    <w:rsid w:val="0024722A"/>
    <w:rsid w:val="0025198A"/>
    <w:rsid w:val="002525E7"/>
    <w:rsid w:val="002560FF"/>
    <w:rsid w:val="0026181E"/>
    <w:rsid w:val="00264869"/>
    <w:rsid w:val="002B2531"/>
    <w:rsid w:val="002C7569"/>
    <w:rsid w:val="002D539B"/>
    <w:rsid w:val="00307806"/>
    <w:rsid w:val="00314D04"/>
    <w:rsid w:val="00347C80"/>
    <w:rsid w:val="003541F4"/>
    <w:rsid w:val="003759A2"/>
    <w:rsid w:val="00390B0D"/>
    <w:rsid w:val="00396228"/>
    <w:rsid w:val="003B12D9"/>
    <w:rsid w:val="003D13EC"/>
    <w:rsid w:val="00401426"/>
    <w:rsid w:val="0040725E"/>
    <w:rsid w:val="004154AF"/>
    <w:rsid w:val="00446658"/>
    <w:rsid w:val="00447362"/>
    <w:rsid w:val="00462AC7"/>
    <w:rsid w:val="00470C68"/>
    <w:rsid w:val="00477C4B"/>
    <w:rsid w:val="00480521"/>
    <w:rsid w:val="00485025"/>
    <w:rsid w:val="00513323"/>
    <w:rsid w:val="005229CD"/>
    <w:rsid w:val="00533F5B"/>
    <w:rsid w:val="005350D4"/>
    <w:rsid w:val="005545D7"/>
    <w:rsid w:val="00557C94"/>
    <w:rsid w:val="00575630"/>
    <w:rsid w:val="00581E7B"/>
    <w:rsid w:val="00596EBC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00A8E"/>
    <w:rsid w:val="00725357"/>
    <w:rsid w:val="00744A2D"/>
    <w:rsid w:val="00771BD5"/>
    <w:rsid w:val="00774C69"/>
    <w:rsid w:val="0079293A"/>
    <w:rsid w:val="007A537F"/>
    <w:rsid w:val="007B1795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0DA6"/>
    <w:rsid w:val="00A56B7C"/>
    <w:rsid w:val="00A6202F"/>
    <w:rsid w:val="00A62621"/>
    <w:rsid w:val="00A74002"/>
    <w:rsid w:val="00A97662"/>
    <w:rsid w:val="00AC0896"/>
    <w:rsid w:val="00AC1E54"/>
    <w:rsid w:val="00AC30A4"/>
    <w:rsid w:val="00AF71F5"/>
    <w:rsid w:val="00B04E79"/>
    <w:rsid w:val="00B23F4A"/>
    <w:rsid w:val="00B26438"/>
    <w:rsid w:val="00B804C0"/>
    <w:rsid w:val="00BB6020"/>
    <w:rsid w:val="00C57C27"/>
    <w:rsid w:val="00C7152A"/>
    <w:rsid w:val="00C82D9F"/>
    <w:rsid w:val="00C87C04"/>
    <w:rsid w:val="00CB088B"/>
    <w:rsid w:val="00CB56D6"/>
    <w:rsid w:val="00D06446"/>
    <w:rsid w:val="00D32BCB"/>
    <w:rsid w:val="00D41525"/>
    <w:rsid w:val="00D42007"/>
    <w:rsid w:val="00D5199C"/>
    <w:rsid w:val="00D61FE1"/>
    <w:rsid w:val="00D7654C"/>
    <w:rsid w:val="00DA1F62"/>
    <w:rsid w:val="00DA73D5"/>
    <w:rsid w:val="00DE4D85"/>
    <w:rsid w:val="00DF2532"/>
    <w:rsid w:val="00E17C37"/>
    <w:rsid w:val="00E27608"/>
    <w:rsid w:val="00E301EA"/>
    <w:rsid w:val="00E31920"/>
    <w:rsid w:val="00E432DB"/>
    <w:rsid w:val="00EA650D"/>
    <w:rsid w:val="00EA6865"/>
    <w:rsid w:val="00EC4D93"/>
    <w:rsid w:val="00EE2A3B"/>
    <w:rsid w:val="00EE6B51"/>
    <w:rsid w:val="00F11317"/>
    <w:rsid w:val="00F17B8B"/>
    <w:rsid w:val="00F21B18"/>
    <w:rsid w:val="00F36A3D"/>
    <w:rsid w:val="00F66F3F"/>
    <w:rsid w:val="00F81EC5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96E466"/>
  <w15:chartTrackingRefBased/>
  <w15:docId w15:val="{370C7DF1-8414-4AB5-995A-81B0BB7AF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15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15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36204-3F57-42F7-973C-7ACF5C231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OÚ podatelna</cp:lastModifiedBy>
  <cp:revision>2</cp:revision>
  <cp:lastPrinted>2017-09-01T09:11:00Z</cp:lastPrinted>
  <dcterms:created xsi:type="dcterms:W3CDTF">2025-06-16T08:07:00Z</dcterms:created>
  <dcterms:modified xsi:type="dcterms:W3CDTF">2025-06-16T08:07:00Z</dcterms:modified>
</cp:coreProperties>
</file>