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3490" w14:textId="77777777" w:rsidR="005837C3" w:rsidRPr="00906025" w:rsidRDefault="005837C3" w:rsidP="005837C3">
      <w:pPr>
        <w:spacing w:line="259" w:lineRule="auto"/>
        <w:ind w:right="7"/>
        <w:jc w:val="center"/>
      </w:pPr>
      <w:r w:rsidRPr="00906025">
        <w:rPr>
          <w:sz w:val="44"/>
        </w:rPr>
        <w:t>4/2011</w:t>
      </w:r>
    </w:p>
    <w:p w14:paraId="77282F15" w14:textId="461A3E73" w:rsidR="005837C3" w:rsidRPr="00906025" w:rsidRDefault="005837C3" w:rsidP="005837C3">
      <w:pPr>
        <w:spacing w:after="522" w:line="259" w:lineRule="auto"/>
        <w:ind w:left="65"/>
      </w:pPr>
      <w:r>
        <w:rPr>
          <w:noProof/>
        </w:rPr>
        <mc:AlternateContent>
          <mc:Choice Requires="wpg">
            <w:drawing>
              <wp:inline distT="0" distB="0" distL="0" distR="0" wp14:anchorId="11A4D75C" wp14:editId="053B117B">
                <wp:extent cx="5751830" cy="18415"/>
                <wp:effectExtent l="0" t="0" r="1270" b="635"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8415"/>
                          <a:chOff x="0" y="0"/>
                          <a:chExt cx="5751576" cy="18288"/>
                        </a:xfrm>
                      </wpg:grpSpPr>
                      <wps:wsp>
                        <wps:cNvPr id="14" name="Shape 3550"/>
                        <wps:cNvSpPr/>
                        <wps:spPr>
                          <a:xfrm>
                            <a:off x="0" y="0"/>
                            <a:ext cx="5751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8288">
                                <a:moveTo>
                                  <a:pt x="0" y="9144"/>
                                </a:moveTo>
                                <a:lnTo>
                                  <a:pt x="5751576" y="9144"/>
                                </a:lnTo>
                              </a:path>
                            </a:pathLst>
                          </a:custGeom>
                          <a:noFill/>
                          <a:ln w="1828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8A169" id="Skupina 13" o:spid="_x0000_s1026" style="width:452.9pt;height:1.45pt;mso-position-horizontal-relative:char;mso-position-vertical-relative:line" coordsize="5751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">
                <v:shape id="Shape 3550" o:spid="_x0000_s1027" style="position:absolute;width:57515;height:182;visibility:visible;mso-wrap-style:square;v-text-anchor:top" coordsize="5751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" path="m,9144r5751576,e" filled="f" strokeweight="1.44pt">
                  <v:stroke miterlimit="1" joinstyle="miter"/>
                  <v:path arrowok="t" textboxrect="0,0,5751576,18288"/>
                </v:shape>
                <w10:anchorlock/>
              </v:group>
            </w:pict>
          </mc:Fallback>
        </mc:AlternateContent>
      </w:r>
    </w:p>
    <w:p w14:paraId="5BA3305D" w14:textId="77777777" w:rsidR="005837C3" w:rsidRPr="00906025" w:rsidRDefault="005837C3" w:rsidP="005837C3">
      <w:pPr>
        <w:spacing w:line="259" w:lineRule="auto"/>
        <w:jc w:val="center"/>
      </w:pPr>
      <w:r w:rsidRPr="00906025">
        <w:rPr>
          <w:sz w:val="50"/>
        </w:rPr>
        <w:t>MĚSTO ÚSTÍ NAD ORLICÍ</w:t>
      </w:r>
    </w:p>
    <w:p w14:paraId="1E8343D1" w14:textId="480E0010" w:rsidR="005837C3" w:rsidRPr="00906025" w:rsidRDefault="005837C3" w:rsidP="005837C3">
      <w:pPr>
        <w:spacing w:after="376" w:line="259" w:lineRule="auto"/>
        <w:ind w:left="58"/>
      </w:pPr>
      <w:r>
        <w:rPr>
          <w:noProof/>
        </w:rPr>
        <mc:AlternateContent>
          <mc:Choice Requires="wpg">
            <w:drawing>
              <wp:inline distT="0" distB="0" distL="0" distR="0" wp14:anchorId="090D3514" wp14:editId="2FAAD72F">
                <wp:extent cx="5756275" cy="18415"/>
                <wp:effectExtent l="0" t="0" r="0" b="635"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275" cy="18415"/>
                          <a:chOff x="0" y="0"/>
                          <a:chExt cx="5756149" cy="18288"/>
                        </a:xfrm>
                      </wpg:grpSpPr>
                      <wps:wsp>
                        <wps:cNvPr id="12" name="Shape 3552"/>
                        <wps:cNvSpPr/>
                        <wps:spPr>
                          <a:xfrm>
                            <a:off x="0" y="0"/>
                            <a:ext cx="57561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6149" h="18288">
                                <a:moveTo>
                                  <a:pt x="0" y="9144"/>
                                </a:moveTo>
                                <a:lnTo>
                                  <a:pt x="5756149" y="9144"/>
                                </a:lnTo>
                              </a:path>
                            </a:pathLst>
                          </a:custGeom>
                          <a:noFill/>
                          <a:ln w="1828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4D16D" id="Skupina 11" o:spid="_x0000_s1026" style="width:453.25pt;height:1.45pt;mso-position-horizontal-relative:char;mso-position-vertical-relative:line" coordsize="5756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">
                <v:shape id="Shape 3552" o:spid="_x0000_s1027" style="position:absolute;width:57561;height:182;visibility:visible;mso-wrap-style:square;v-text-anchor:top" coordsize="57561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" path="m,9144r5756149,e" filled="f" strokeweight="1.44pt">
                  <v:stroke miterlimit="1" joinstyle="miter"/>
                  <v:path arrowok="t" textboxrect="0,0,5756149,18288"/>
                </v:shape>
                <w10:anchorlock/>
              </v:group>
            </w:pict>
          </mc:Fallback>
        </mc:AlternateContent>
      </w:r>
    </w:p>
    <w:p w14:paraId="2CCD6F36" w14:textId="77777777" w:rsidR="005837C3" w:rsidRPr="00906025" w:rsidRDefault="005837C3" w:rsidP="005837C3">
      <w:pPr>
        <w:spacing w:after="178" w:line="216" w:lineRule="auto"/>
        <w:rPr>
          <w:sz w:val="40"/>
          <w:szCs w:val="40"/>
        </w:rPr>
      </w:pPr>
      <w:r w:rsidRPr="00906025">
        <w:rPr>
          <w:sz w:val="40"/>
          <w:szCs w:val="40"/>
        </w:rPr>
        <w:t>Obecně závazná vyhláška města Ústí nad Orlicí č. 4/2011 o zabezpečení místních záležitostí veřejného pořádku, kterou se vymezují veřejná prostranství, na nichž se zakazuje žebrání</w:t>
      </w:r>
    </w:p>
    <w:p w14:paraId="60302CA1" w14:textId="77777777" w:rsidR="005837C3" w:rsidRPr="00906025" w:rsidRDefault="005837C3" w:rsidP="005837C3">
      <w:pPr>
        <w:spacing w:after="872"/>
        <w:ind w:left="50" w:right="50" w:firstLine="7"/>
      </w:pPr>
      <w:r w:rsidRPr="00906025">
        <w:t>Zastupitelstvo města Ústí nad Orlicí vydalo dne 19. 9. 2011, v souladu s ustanoveními 10 písm. a) a § 84 odst. 2 písm. h) zákona č. 128/2000 Sb., o obcích (obecní zřízení), ve znění pozdějších předpisů, následující obecně závaznou vyhlášku (dále jen „vyhláška”):</w:t>
      </w:r>
    </w:p>
    <w:p w14:paraId="332CF74D" w14:textId="77777777" w:rsidR="005837C3" w:rsidRPr="00906025" w:rsidRDefault="005837C3" w:rsidP="005837C3">
      <w:pPr>
        <w:spacing w:line="259" w:lineRule="auto"/>
        <w:ind w:left="10" w:right="43" w:hanging="10"/>
        <w:jc w:val="center"/>
      </w:pPr>
      <w:r w:rsidRPr="00906025">
        <w:t>Článek 1</w:t>
      </w:r>
    </w:p>
    <w:p w14:paraId="5F182481" w14:textId="77777777" w:rsidR="005837C3" w:rsidRPr="00906025" w:rsidRDefault="005837C3" w:rsidP="005837C3">
      <w:pPr>
        <w:spacing w:line="259" w:lineRule="auto"/>
        <w:ind w:left="10" w:right="22" w:hanging="10"/>
        <w:jc w:val="center"/>
        <w:rPr>
          <w:b/>
          <w:bCs/>
        </w:rPr>
      </w:pPr>
      <w:r w:rsidRPr="00906025">
        <w:rPr>
          <w:b/>
          <w:bCs/>
        </w:rPr>
        <w:t>Úvodní ustanovení</w:t>
      </w:r>
    </w:p>
    <w:p w14:paraId="3C3D5968" w14:textId="753DAE5C" w:rsidR="005837C3" w:rsidRPr="00906025" w:rsidRDefault="005837C3" w:rsidP="005837C3">
      <w:pPr>
        <w:numPr>
          <w:ilvl w:val="0"/>
          <w:numId w:val="1"/>
        </w:numPr>
        <w:spacing w:after="320" w:line="251" w:lineRule="auto"/>
        <w:ind w:left="370" w:right="50" w:hanging="32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C7CC976" wp14:editId="36DDC790">
            <wp:simplePos x="0" y="0"/>
            <wp:positionH relativeFrom="column">
              <wp:posOffset>5683250</wp:posOffset>
            </wp:positionH>
            <wp:positionV relativeFrom="paragraph">
              <wp:posOffset>179070</wp:posOffset>
            </wp:positionV>
            <wp:extent cx="4445" cy="4445"/>
            <wp:effectExtent l="0" t="0" r="0" b="0"/>
            <wp:wrapSquare wrapText="bothSides"/>
            <wp:docPr id="10" name="Pictur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25">
        <w:t>Účelem této vyhlášky v rámci zabezpečení místních záležitostí veřejného pořádku je vymezit některá místa veřejného prostranství</w:t>
      </w:r>
      <w:r w:rsidRPr="00906025">
        <w:rPr>
          <w:vertAlign w:val="superscript"/>
        </w:rPr>
        <w:t>1)</w:t>
      </w:r>
      <w:r w:rsidRPr="00906025">
        <w:t>, na kterých se zakazuje žebrání.</w:t>
      </w:r>
      <w:r w:rsidRPr="00CE66DB">
        <w:rPr>
          <w:noProof/>
        </w:rPr>
        <w:drawing>
          <wp:inline distT="0" distB="0" distL="0" distR="0" wp14:anchorId="462FA5FF" wp14:editId="3D9EAC00">
            <wp:extent cx="9525" cy="9525"/>
            <wp:effectExtent l="0" t="0" r="0" b="0"/>
            <wp:docPr id="9" name="Picture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BBDE1" w14:textId="77777777" w:rsidR="005837C3" w:rsidRPr="00906025" w:rsidRDefault="005837C3" w:rsidP="005837C3">
      <w:pPr>
        <w:numPr>
          <w:ilvl w:val="0"/>
          <w:numId w:val="1"/>
        </w:numPr>
        <w:spacing w:after="555" w:line="251" w:lineRule="auto"/>
        <w:ind w:left="370" w:right="50" w:hanging="320"/>
        <w:jc w:val="both"/>
      </w:pPr>
      <w:r w:rsidRPr="00906025">
        <w:t>Žebrání je činností, která může narušit veřejný pořádek ve městě Ústí nad Orlicí nebo být v rozporu s dobrými mravy, ochranou bezpečnosti, zdraví a majetku.</w:t>
      </w:r>
    </w:p>
    <w:p w14:paraId="29D02513" w14:textId="77777777" w:rsidR="005837C3" w:rsidRPr="00906025" w:rsidRDefault="005837C3" w:rsidP="005837C3">
      <w:pPr>
        <w:spacing w:line="259" w:lineRule="auto"/>
        <w:ind w:left="10" w:right="50" w:hanging="10"/>
        <w:jc w:val="center"/>
      </w:pPr>
      <w:r w:rsidRPr="00906025">
        <w:t>Článek 2</w:t>
      </w:r>
    </w:p>
    <w:p w14:paraId="312B168E" w14:textId="77777777" w:rsidR="005837C3" w:rsidRPr="00906025" w:rsidRDefault="005837C3" w:rsidP="005837C3">
      <w:pPr>
        <w:spacing w:line="259" w:lineRule="auto"/>
        <w:ind w:left="10" w:right="43" w:hanging="10"/>
        <w:jc w:val="center"/>
        <w:rPr>
          <w:b/>
          <w:bCs/>
        </w:rPr>
      </w:pPr>
      <w:r w:rsidRPr="00906025">
        <w:rPr>
          <w:b/>
          <w:bCs/>
        </w:rPr>
        <w:t>Zákaz žebrání</w:t>
      </w:r>
    </w:p>
    <w:p w14:paraId="5D0D1875" w14:textId="77777777" w:rsidR="005837C3" w:rsidRPr="00906025" w:rsidRDefault="005837C3" w:rsidP="005837C3">
      <w:pPr>
        <w:spacing w:after="572"/>
        <w:ind w:left="330" w:right="50"/>
      </w:pPr>
      <w:r w:rsidRPr="00906025">
        <w:t>l) Na území města Ústí nad Orlicí se zakazuje žebrání na veřejných prostranstvích vymezených v příloze č. 1 této vyhlášky.</w:t>
      </w:r>
    </w:p>
    <w:p w14:paraId="5A70164C" w14:textId="77777777" w:rsidR="005837C3" w:rsidRPr="00906025" w:rsidRDefault="005837C3" w:rsidP="005837C3">
      <w:pPr>
        <w:spacing w:line="259" w:lineRule="auto"/>
        <w:ind w:left="10" w:hanging="10"/>
        <w:jc w:val="center"/>
      </w:pPr>
      <w:r w:rsidRPr="00906025">
        <w:t>Článek 3</w:t>
      </w:r>
    </w:p>
    <w:p w14:paraId="19143AA0" w14:textId="77777777" w:rsidR="005837C3" w:rsidRPr="00906025" w:rsidRDefault="005837C3" w:rsidP="005837C3">
      <w:pPr>
        <w:spacing w:line="259" w:lineRule="auto"/>
        <w:ind w:left="10" w:right="50" w:hanging="10"/>
        <w:jc w:val="center"/>
        <w:rPr>
          <w:b/>
          <w:bCs/>
        </w:rPr>
      </w:pPr>
      <w:r w:rsidRPr="00906025">
        <w:rPr>
          <w:b/>
          <w:bCs/>
        </w:rPr>
        <w:t>Závěrečná ustanovení</w:t>
      </w:r>
    </w:p>
    <w:p w14:paraId="3819DDDF" w14:textId="5B688B60" w:rsidR="005837C3" w:rsidRPr="00906025" w:rsidRDefault="005837C3" w:rsidP="005837C3">
      <w:pPr>
        <w:numPr>
          <w:ilvl w:val="0"/>
          <w:numId w:val="2"/>
        </w:numPr>
        <w:spacing w:after="320" w:line="251" w:lineRule="auto"/>
        <w:ind w:right="50" w:hanging="360"/>
        <w:jc w:val="both"/>
      </w:pPr>
      <w:r w:rsidRPr="00906025">
        <w:t>Porušení povinností stanovených touto vyhláškou bude postihováno podle zvláštních obecně závazných právních předpisů</w:t>
      </w:r>
      <w:r w:rsidRPr="00906025">
        <w:rPr>
          <w:vertAlign w:val="superscript"/>
        </w:rPr>
        <w:t>2)</w:t>
      </w:r>
      <w:r w:rsidRPr="00CE66DB">
        <w:rPr>
          <w:noProof/>
        </w:rPr>
        <w:drawing>
          <wp:inline distT="0" distB="0" distL="0" distR="0" wp14:anchorId="2C77CCE1" wp14:editId="384F75D7">
            <wp:extent cx="19050" cy="28575"/>
            <wp:effectExtent l="0" t="0" r="0" b="0"/>
            <wp:docPr id="8" name="Picture 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945E" w14:textId="77777777" w:rsidR="005837C3" w:rsidRPr="00906025" w:rsidRDefault="005837C3" w:rsidP="005837C3">
      <w:pPr>
        <w:numPr>
          <w:ilvl w:val="0"/>
          <w:numId w:val="2"/>
        </w:numPr>
        <w:spacing w:after="320" w:line="251" w:lineRule="auto"/>
        <w:ind w:right="50" w:hanging="360"/>
        <w:jc w:val="both"/>
      </w:pPr>
      <w:r w:rsidRPr="00906025">
        <w:t>Tato vyhláška nabývá účinnosti dnem 7. října 2011.</w:t>
      </w:r>
    </w:p>
    <w:p w14:paraId="6185CA9D" w14:textId="77777777" w:rsidR="005837C3" w:rsidRPr="00906025" w:rsidRDefault="005837C3" w:rsidP="005837C3">
      <w:pPr>
        <w:spacing w:after="35" w:line="259" w:lineRule="auto"/>
        <w:ind w:left="72"/>
      </w:pPr>
      <w:r w:rsidRPr="00906025">
        <w:rPr>
          <w:u w:val="single" w:color="000000"/>
        </w:rPr>
        <w:t>Odkazy</w:t>
      </w:r>
      <w:r w:rsidRPr="00906025">
        <w:t>:</w:t>
      </w:r>
    </w:p>
    <w:p w14:paraId="64BADB86" w14:textId="77777777" w:rsidR="005837C3" w:rsidRPr="00906025" w:rsidRDefault="005837C3" w:rsidP="005837C3">
      <w:pPr>
        <w:spacing w:after="36"/>
        <w:ind w:left="50" w:right="446" w:firstLine="22"/>
      </w:pPr>
      <w:r w:rsidRPr="00906025">
        <w:t xml:space="preserve">l) § 34 zákona č. 128/2000 Sb., o obcích (obecní zřízení), ve znění pozdějších předpisů. </w:t>
      </w:r>
    </w:p>
    <w:p w14:paraId="6F84927F" w14:textId="77777777" w:rsidR="005837C3" w:rsidRPr="00906025" w:rsidRDefault="005837C3" w:rsidP="005837C3">
      <w:pPr>
        <w:spacing w:after="36"/>
        <w:ind w:left="50" w:right="446" w:firstLine="22"/>
      </w:pPr>
      <w:r w:rsidRPr="00906025">
        <w:t>2) Například zákon č. 200/1990 Sb., o přestupcích, ve znění pozdějších předpisů.</w:t>
      </w:r>
    </w:p>
    <w:p w14:paraId="4BF504C7" w14:textId="77777777" w:rsidR="005837C3" w:rsidRPr="00906025" w:rsidRDefault="005837C3" w:rsidP="005837C3"/>
    <w:p w14:paraId="11C51CD7" w14:textId="45419445" w:rsidR="005837C3" w:rsidRPr="00906025" w:rsidRDefault="005837C3" w:rsidP="005837C3">
      <w:pPr>
        <w:ind w:left="363" w:right="62" w:firstLine="345"/>
      </w:pPr>
      <w:r w:rsidRPr="00906025">
        <w:lastRenderedPageBreak/>
        <w:t>Petr Hájek</w:t>
      </w:r>
      <w:r w:rsidR="0090690D">
        <w:t xml:space="preserve"> v. r.</w:t>
      </w:r>
      <w:r w:rsidRPr="00906025">
        <w:tab/>
      </w:r>
      <w:r w:rsidRPr="00906025">
        <w:tab/>
      </w:r>
      <w:r w:rsidRPr="00906025">
        <w:tab/>
      </w:r>
      <w:r w:rsidRPr="00906025">
        <w:tab/>
        <w:t>JUDr. Zdeněk Ešpandr</w:t>
      </w:r>
      <w:r w:rsidR="0090690D">
        <w:t xml:space="preserve"> v. r.</w:t>
      </w:r>
    </w:p>
    <w:p w14:paraId="51F00FB7" w14:textId="77777777" w:rsidR="005837C3" w:rsidRPr="00906025" w:rsidRDefault="005837C3" w:rsidP="005837C3">
      <w:pPr>
        <w:pStyle w:val="Bezmezer"/>
        <w:ind w:right="62" w:firstLine="0"/>
        <w:rPr>
          <w:szCs w:val="24"/>
        </w:rPr>
      </w:pPr>
      <w:r w:rsidRPr="00906025">
        <w:rPr>
          <w:szCs w:val="24"/>
        </w:rPr>
        <w:t xml:space="preserve">   starosta města</w:t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  <w:t xml:space="preserve">     1. místostarosta</w:t>
      </w:r>
    </w:p>
    <w:p w14:paraId="0197AE62" w14:textId="77777777" w:rsidR="005837C3" w:rsidRPr="00906025" w:rsidRDefault="005837C3" w:rsidP="005837C3">
      <w:pPr>
        <w:pStyle w:val="Bezmezer"/>
        <w:ind w:right="62" w:firstLine="0"/>
        <w:rPr>
          <w:szCs w:val="24"/>
        </w:rPr>
      </w:pPr>
    </w:p>
    <w:p w14:paraId="3309A358" w14:textId="77777777" w:rsidR="005837C3" w:rsidRPr="00906025" w:rsidRDefault="005837C3" w:rsidP="005837C3">
      <w:pPr>
        <w:pStyle w:val="Bezmezer"/>
        <w:ind w:right="62" w:firstLine="0"/>
        <w:rPr>
          <w:szCs w:val="24"/>
        </w:rPr>
      </w:pPr>
    </w:p>
    <w:p w14:paraId="13CC3439" w14:textId="77777777" w:rsidR="005837C3" w:rsidRPr="00906025" w:rsidRDefault="005837C3" w:rsidP="005837C3">
      <w:pPr>
        <w:pStyle w:val="Bezmezer"/>
        <w:ind w:right="62" w:firstLine="0"/>
        <w:rPr>
          <w:szCs w:val="24"/>
        </w:rPr>
      </w:pPr>
    </w:p>
    <w:p w14:paraId="1BFC381A" w14:textId="77777777" w:rsidR="005837C3" w:rsidRPr="00906025" w:rsidRDefault="005837C3" w:rsidP="005837C3">
      <w:pPr>
        <w:pStyle w:val="Bezmezer"/>
        <w:ind w:right="62" w:firstLine="0"/>
        <w:rPr>
          <w:szCs w:val="24"/>
        </w:rPr>
      </w:pPr>
    </w:p>
    <w:p w14:paraId="360100EB" w14:textId="323EDAF6" w:rsidR="005837C3" w:rsidRPr="00906025" w:rsidRDefault="005837C3" w:rsidP="005837C3">
      <w:pPr>
        <w:pStyle w:val="Bezmezer"/>
        <w:ind w:right="62" w:firstLine="0"/>
        <w:rPr>
          <w:szCs w:val="24"/>
        </w:rPr>
      </w:pPr>
      <w:r w:rsidRPr="00906025">
        <w:rPr>
          <w:szCs w:val="24"/>
        </w:rPr>
        <w:t>Mgr. Jiří Holubář</w:t>
      </w:r>
      <w:r w:rsidR="0090690D">
        <w:rPr>
          <w:szCs w:val="24"/>
        </w:rPr>
        <w:t xml:space="preserve"> v. r.</w:t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  <w:t>Ing. Vladislav Fajt</w:t>
      </w:r>
      <w:r w:rsidR="0090690D">
        <w:rPr>
          <w:szCs w:val="24"/>
        </w:rPr>
        <w:t xml:space="preserve"> v. r.</w:t>
      </w:r>
    </w:p>
    <w:p w14:paraId="5F8D13CB" w14:textId="77777777" w:rsidR="005837C3" w:rsidRPr="00906025" w:rsidRDefault="005837C3" w:rsidP="005837C3">
      <w:pPr>
        <w:pStyle w:val="Bezmezer"/>
        <w:ind w:right="62" w:firstLine="0"/>
        <w:rPr>
          <w:szCs w:val="24"/>
        </w:rPr>
      </w:pPr>
      <w:r w:rsidRPr="00906025">
        <w:rPr>
          <w:szCs w:val="24"/>
        </w:rPr>
        <w:t xml:space="preserve">   místostarosta</w:t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</w:r>
      <w:r w:rsidRPr="00906025">
        <w:rPr>
          <w:szCs w:val="24"/>
        </w:rPr>
        <w:tab/>
        <w:t xml:space="preserve">    místostarosta</w:t>
      </w:r>
    </w:p>
    <w:p w14:paraId="30DABD5E" w14:textId="2936BB7B" w:rsidR="005837C3" w:rsidRDefault="005837C3">
      <w:pPr>
        <w:pStyle w:val="Zkladntext2"/>
        <w:jc w:val="center"/>
        <w:rPr>
          <w:sz w:val="32"/>
        </w:rPr>
      </w:pPr>
    </w:p>
    <w:p w14:paraId="33C337E6" w14:textId="634440B4" w:rsidR="005837C3" w:rsidRDefault="005837C3">
      <w:pPr>
        <w:pStyle w:val="Zkladntext2"/>
        <w:jc w:val="center"/>
        <w:rPr>
          <w:sz w:val="32"/>
        </w:rPr>
      </w:pPr>
    </w:p>
    <w:p w14:paraId="4C73248A" w14:textId="784D923A" w:rsidR="005837C3" w:rsidRDefault="005837C3">
      <w:pPr>
        <w:pStyle w:val="Zkladntext2"/>
        <w:jc w:val="center"/>
        <w:rPr>
          <w:sz w:val="32"/>
        </w:rPr>
      </w:pPr>
    </w:p>
    <w:p w14:paraId="52EFC1F1" w14:textId="3E7F5038" w:rsidR="005837C3" w:rsidRPr="005837C3" w:rsidRDefault="005837C3" w:rsidP="005837C3">
      <w:pPr>
        <w:pStyle w:val="Zkladntext2"/>
        <w:jc w:val="left"/>
        <w:rPr>
          <w:szCs w:val="24"/>
        </w:rPr>
      </w:pPr>
      <w:r w:rsidRPr="005837C3">
        <w:rPr>
          <w:szCs w:val="24"/>
        </w:rPr>
        <w:t>Vyvěšeno:</w:t>
      </w:r>
    </w:p>
    <w:p w14:paraId="35353E73" w14:textId="56A98DE7" w:rsidR="005837C3" w:rsidRPr="005837C3" w:rsidRDefault="005837C3" w:rsidP="005837C3">
      <w:pPr>
        <w:pStyle w:val="Zkladntext2"/>
        <w:jc w:val="left"/>
        <w:rPr>
          <w:szCs w:val="24"/>
        </w:rPr>
      </w:pPr>
    </w:p>
    <w:p w14:paraId="41B5C5BD" w14:textId="756FAFEF" w:rsidR="005837C3" w:rsidRPr="005837C3" w:rsidRDefault="005837C3" w:rsidP="005837C3">
      <w:pPr>
        <w:pStyle w:val="Zkladntext2"/>
        <w:jc w:val="left"/>
        <w:rPr>
          <w:szCs w:val="24"/>
        </w:rPr>
      </w:pPr>
    </w:p>
    <w:p w14:paraId="58BD6094" w14:textId="7D6A5BE4" w:rsidR="005837C3" w:rsidRPr="005837C3" w:rsidRDefault="005837C3" w:rsidP="005837C3">
      <w:pPr>
        <w:pStyle w:val="Zkladntext2"/>
        <w:jc w:val="left"/>
        <w:rPr>
          <w:szCs w:val="24"/>
        </w:rPr>
      </w:pPr>
      <w:r w:rsidRPr="005837C3">
        <w:rPr>
          <w:szCs w:val="24"/>
        </w:rPr>
        <w:t>Sejmuto:</w:t>
      </w:r>
    </w:p>
    <w:p w14:paraId="74542ECA" w14:textId="77777777" w:rsidR="005837C3" w:rsidRPr="005837C3" w:rsidRDefault="005837C3" w:rsidP="005837C3">
      <w:pPr>
        <w:pStyle w:val="Zkladntext2"/>
        <w:jc w:val="left"/>
        <w:rPr>
          <w:szCs w:val="24"/>
        </w:rPr>
      </w:pPr>
    </w:p>
    <w:p w14:paraId="5F06151A" w14:textId="07647604" w:rsidR="005837C3" w:rsidRDefault="005837C3">
      <w:pPr>
        <w:pStyle w:val="Zkladntext2"/>
        <w:jc w:val="center"/>
        <w:rPr>
          <w:sz w:val="32"/>
        </w:rPr>
      </w:pPr>
    </w:p>
    <w:p w14:paraId="34103CB0" w14:textId="6DF4FF7B" w:rsidR="005837C3" w:rsidRDefault="005837C3">
      <w:pPr>
        <w:pStyle w:val="Zkladntext2"/>
        <w:jc w:val="center"/>
        <w:rPr>
          <w:sz w:val="32"/>
        </w:rPr>
      </w:pPr>
    </w:p>
    <w:p w14:paraId="6AF9FFD3" w14:textId="13D84275" w:rsidR="005837C3" w:rsidRDefault="005837C3">
      <w:pPr>
        <w:pStyle w:val="Zkladntext2"/>
        <w:jc w:val="center"/>
        <w:rPr>
          <w:sz w:val="32"/>
        </w:rPr>
      </w:pPr>
    </w:p>
    <w:p w14:paraId="6A7A3F45" w14:textId="6EDA1FD1" w:rsidR="005837C3" w:rsidRDefault="005837C3">
      <w:pPr>
        <w:pStyle w:val="Zkladntext2"/>
        <w:jc w:val="center"/>
        <w:rPr>
          <w:sz w:val="32"/>
        </w:rPr>
      </w:pPr>
    </w:p>
    <w:p w14:paraId="41038864" w14:textId="3F943AB9" w:rsidR="005837C3" w:rsidRDefault="005837C3">
      <w:pPr>
        <w:pStyle w:val="Zkladntext2"/>
        <w:jc w:val="center"/>
        <w:rPr>
          <w:sz w:val="32"/>
        </w:rPr>
      </w:pPr>
    </w:p>
    <w:p w14:paraId="349D8F3E" w14:textId="1B8D14AB" w:rsidR="005837C3" w:rsidRDefault="005837C3">
      <w:pPr>
        <w:pStyle w:val="Zkladntext2"/>
        <w:jc w:val="center"/>
        <w:rPr>
          <w:sz w:val="32"/>
        </w:rPr>
      </w:pPr>
    </w:p>
    <w:p w14:paraId="0E5EA11E" w14:textId="5F57A9D4" w:rsidR="005837C3" w:rsidRDefault="005837C3">
      <w:pPr>
        <w:pStyle w:val="Zkladntext2"/>
        <w:jc w:val="center"/>
        <w:rPr>
          <w:sz w:val="32"/>
        </w:rPr>
      </w:pPr>
    </w:p>
    <w:p w14:paraId="411B111E" w14:textId="466C8357" w:rsidR="005837C3" w:rsidRDefault="005837C3">
      <w:pPr>
        <w:pStyle w:val="Zkladntext2"/>
        <w:jc w:val="center"/>
        <w:rPr>
          <w:sz w:val="32"/>
        </w:rPr>
      </w:pPr>
    </w:p>
    <w:p w14:paraId="4BF77978" w14:textId="6FFBDAC4" w:rsidR="005837C3" w:rsidRDefault="005837C3">
      <w:pPr>
        <w:pStyle w:val="Zkladntext2"/>
        <w:jc w:val="center"/>
        <w:rPr>
          <w:sz w:val="32"/>
        </w:rPr>
      </w:pPr>
    </w:p>
    <w:p w14:paraId="2C0479CE" w14:textId="42C19D31" w:rsidR="005837C3" w:rsidRDefault="005837C3">
      <w:pPr>
        <w:pStyle w:val="Zkladntext2"/>
        <w:jc w:val="center"/>
        <w:rPr>
          <w:sz w:val="32"/>
        </w:rPr>
      </w:pPr>
    </w:p>
    <w:p w14:paraId="18B833F9" w14:textId="6DAEA2C2" w:rsidR="005837C3" w:rsidRDefault="005837C3">
      <w:pPr>
        <w:pStyle w:val="Zkladntext2"/>
        <w:jc w:val="center"/>
        <w:rPr>
          <w:sz w:val="32"/>
        </w:rPr>
      </w:pPr>
    </w:p>
    <w:p w14:paraId="5FA6DB5E" w14:textId="1F3A9EC2" w:rsidR="005837C3" w:rsidRDefault="005837C3">
      <w:pPr>
        <w:pStyle w:val="Zkladntext2"/>
        <w:jc w:val="center"/>
        <w:rPr>
          <w:sz w:val="32"/>
        </w:rPr>
      </w:pPr>
    </w:p>
    <w:p w14:paraId="26E94AC0" w14:textId="5EE56C28" w:rsidR="005837C3" w:rsidRDefault="005837C3">
      <w:pPr>
        <w:pStyle w:val="Zkladntext2"/>
        <w:jc w:val="center"/>
        <w:rPr>
          <w:sz w:val="32"/>
        </w:rPr>
      </w:pPr>
    </w:p>
    <w:p w14:paraId="22733484" w14:textId="38B27AB4" w:rsidR="005837C3" w:rsidRDefault="005837C3">
      <w:pPr>
        <w:pStyle w:val="Zkladntext2"/>
        <w:jc w:val="center"/>
        <w:rPr>
          <w:sz w:val="32"/>
        </w:rPr>
      </w:pPr>
    </w:p>
    <w:p w14:paraId="321A218F" w14:textId="2F864072" w:rsidR="005837C3" w:rsidRDefault="005837C3">
      <w:pPr>
        <w:pStyle w:val="Zkladntext2"/>
        <w:jc w:val="center"/>
        <w:rPr>
          <w:sz w:val="32"/>
        </w:rPr>
      </w:pPr>
    </w:p>
    <w:p w14:paraId="4C63128E" w14:textId="0FCBB3D2" w:rsidR="005837C3" w:rsidRDefault="005837C3">
      <w:pPr>
        <w:pStyle w:val="Zkladntext2"/>
        <w:jc w:val="center"/>
        <w:rPr>
          <w:sz w:val="32"/>
        </w:rPr>
      </w:pPr>
    </w:p>
    <w:p w14:paraId="14BE37CA" w14:textId="606EF235" w:rsidR="005837C3" w:rsidRDefault="005837C3">
      <w:pPr>
        <w:pStyle w:val="Zkladntext2"/>
        <w:jc w:val="center"/>
        <w:rPr>
          <w:sz w:val="32"/>
        </w:rPr>
      </w:pPr>
    </w:p>
    <w:p w14:paraId="1B4ED371" w14:textId="3A125704" w:rsidR="005837C3" w:rsidRDefault="005837C3">
      <w:pPr>
        <w:pStyle w:val="Zkladntext2"/>
        <w:jc w:val="center"/>
        <w:rPr>
          <w:sz w:val="32"/>
        </w:rPr>
      </w:pPr>
    </w:p>
    <w:p w14:paraId="6CA0FA6F" w14:textId="76B46730" w:rsidR="005837C3" w:rsidRDefault="005837C3">
      <w:pPr>
        <w:pStyle w:val="Zkladntext2"/>
        <w:jc w:val="center"/>
        <w:rPr>
          <w:sz w:val="32"/>
        </w:rPr>
      </w:pPr>
    </w:p>
    <w:p w14:paraId="01E787D0" w14:textId="2A51F547" w:rsidR="005837C3" w:rsidRDefault="005837C3">
      <w:pPr>
        <w:pStyle w:val="Zkladntext2"/>
        <w:jc w:val="center"/>
        <w:rPr>
          <w:sz w:val="32"/>
        </w:rPr>
      </w:pPr>
    </w:p>
    <w:p w14:paraId="253B7FE9" w14:textId="76A6D353" w:rsidR="005837C3" w:rsidRDefault="005837C3">
      <w:pPr>
        <w:pStyle w:val="Zkladntext2"/>
        <w:jc w:val="center"/>
        <w:rPr>
          <w:sz w:val="32"/>
        </w:rPr>
      </w:pPr>
    </w:p>
    <w:p w14:paraId="79061481" w14:textId="794D94B7" w:rsidR="005837C3" w:rsidRDefault="005837C3">
      <w:pPr>
        <w:pStyle w:val="Zkladntext2"/>
        <w:jc w:val="center"/>
        <w:rPr>
          <w:sz w:val="32"/>
        </w:rPr>
      </w:pPr>
    </w:p>
    <w:p w14:paraId="304F3A6D" w14:textId="6A812A82" w:rsidR="005837C3" w:rsidRDefault="005837C3">
      <w:pPr>
        <w:pStyle w:val="Zkladntext2"/>
        <w:jc w:val="center"/>
        <w:rPr>
          <w:sz w:val="32"/>
        </w:rPr>
      </w:pPr>
    </w:p>
    <w:p w14:paraId="78489EEE" w14:textId="15060B45" w:rsidR="005837C3" w:rsidRDefault="005837C3">
      <w:pPr>
        <w:pStyle w:val="Zkladntext2"/>
        <w:jc w:val="center"/>
        <w:rPr>
          <w:sz w:val="32"/>
        </w:rPr>
      </w:pPr>
    </w:p>
    <w:p w14:paraId="23EB24D1" w14:textId="1FF8F54E" w:rsidR="005837C3" w:rsidRDefault="005837C3">
      <w:pPr>
        <w:pStyle w:val="Zkladntext2"/>
        <w:jc w:val="center"/>
        <w:rPr>
          <w:sz w:val="32"/>
        </w:rPr>
      </w:pPr>
    </w:p>
    <w:p w14:paraId="1CB18787" w14:textId="529F8CA0" w:rsidR="0086427A" w:rsidRDefault="005837C3">
      <w:pPr>
        <w:pStyle w:val="Zkladntext2"/>
        <w:jc w:val="center"/>
        <w:rPr>
          <w:sz w:val="32"/>
        </w:rPr>
      </w:pPr>
      <w:r>
        <w:rPr>
          <w:sz w:val="32"/>
        </w:rPr>
        <w:lastRenderedPageBreak/>
        <w:t xml:space="preserve">Příloha č. 1 </w:t>
      </w:r>
    </w:p>
    <w:p w14:paraId="61A910D2" w14:textId="77777777" w:rsidR="0086427A" w:rsidRDefault="005837C3">
      <w:pPr>
        <w:pStyle w:val="Zkladntext2"/>
        <w:jc w:val="center"/>
        <w:rPr>
          <w:b/>
          <w:bCs/>
          <w:u w:val="single"/>
        </w:rPr>
      </w:pPr>
      <w:r>
        <w:rPr>
          <w:sz w:val="32"/>
        </w:rPr>
        <w:t xml:space="preserve">Obecně závazné vyhlášky města Ústí nad Orlicí  č. 4/2011 o zabezpečení místních záležitostí veřejného pořádku, kterou se vymezují veřejná prostranství, na nichž se zakazuje žebrání   </w:t>
      </w:r>
    </w:p>
    <w:p w14:paraId="2DF72CC5" w14:textId="77777777" w:rsidR="0086427A" w:rsidRDefault="0086427A">
      <w:pPr>
        <w:pStyle w:val="Zkladntext2"/>
        <w:rPr>
          <w:b/>
          <w:bCs/>
          <w:u w:val="single"/>
        </w:rPr>
      </w:pPr>
    </w:p>
    <w:p w14:paraId="7E7D4B4B" w14:textId="77777777" w:rsidR="0086427A" w:rsidRDefault="0086427A">
      <w:pPr>
        <w:pStyle w:val="Zkladntext2"/>
        <w:rPr>
          <w:b/>
          <w:bCs/>
          <w:u w:val="single"/>
        </w:rPr>
      </w:pPr>
    </w:p>
    <w:p w14:paraId="27BE7243" w14:textId="77777777" w:rsidR="0086427A" w:rsidRDefault="005837C3">
      <w:pPr>
        <w:pStyle w:val="Zkladntext2"/>
        <w:rPr>
          <w:b/>
          <w:bCs/>
          <w:u w:val="single"/>
        </w:rPr>
      </w:pPr>
      <w:r>
        <w:rPr>
          <w:b/>
          <w:bCs/>
          <w:u w:val="single"/>
        </w:rPr>
        <w:t>Vymezení veřejných prostranství, na nichž se zakazuje žebrání:</w:t>
      </w:r>
    </w:p>
    <w:p w14:paraId="50322B1D" w14:textId="77777777" w:rsidR="0086427A" w:rsidRDefault="0086427A">
      <w:pPr>
        <w:jc w:val="both"/>
      </w:pPr>
    </w:p>
    <w:p w14:paraId="2FACC8E9" w14:textId="77777777" w:rsidR="0086427A" w:rsidRDefault="0086427A">
      <w:pPr>
        <w:jc w:val="both"/>
      </w:pPr>
    </w:p>
    <w:p w14:paraId="12A4502A" w14:textId="77777777" w:rsidR="0086427A" w:rsidRDefault="005837C3">
      <w:pPr>
        <w:jc w:val="both"/>
        <w:rPr>
          <w:sz w:val="22"/>
        </w:rPr>
      </w:pPr>
      <w:r>
        <w:rPr>
          <w:sz w:val="22"/>
        </w:rPr>
        <w:t xml:space="preserve">1) Veřejné prostranství ohraničené ulicemi Husova, Mistra Jaroslava Kociana, Hakenova, Lochmanova, Příkopy a Velké Hamry. </w:t>
      </w:r>
    </w:p>
    <w:p w14:paraId="44A4139B" w14:textId="77777777" w:rsidR="0086427A" w:rsidRDefault="0086427A">
      <w:pPr>
        <w:jc w:val="both"/>
        <w:rPr>
          <w:sz w:val="22"/>
        </w:rPr>
      </w:pPr>
    </w:p>
    <w:p w14:paraId="6590EB90" w14:textId="77777777" w:rsidR="0086427A" w:rsidRDefault="005837C3">
      <w:pPr>
        <w:jc w:val="both"/>
        <w:rPr>
          <w:sz w:val="22"/>
        </w:rPr>
      </w:pPr>
      <w:r>
        <w:rPr>
          <w:sz w:val="22"/>
          <w:u w:val="single"/>
        </w:rPr>
        <w:t>Zobrazení na mapě</w:t>
      </w:r>
      <w:r>
        <w:rPr>
          <w:sz w:val="22"/>
        </w:rPr>
        <w:t>:</w:t>
      </w:r>
    </w:p>
    <w:p w14:paraId="03A9CD61" w14:textId="77777777" w:rsidR="0086427A" w:rsidRDefault="0086427A">
      <w:pPr>
        <w:jc w:val="both"/>
        <w:rPr>
          <w:sz w:val="22"/>
        </w:rPr>
      </w:pPr>
    </w:p>
    <w:p w14:paraId="2438C274" w14:textId="0E3D33F2" w:rsidR="0086427A" w:rsidRDefault="005837C3">
      <w:pPr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33D93A4A" wp14:editId="2898F008">
            <wp:extent cx="5753100" cy="445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A92B" w14:textId="77777777" w:rsidR="0086427A" w:rsidRDefault="0086427A">
      <w:pPr>
        <w:jc w:val="both"/>
        <w:rPr>
          <w:sz w:val="22"/>
        </w:rPr>
      </w:pPr>
    </w:p>
    <w:p w14:paraId="05CEA5F9" w14:textId="77777777" w:rsidR="0086427A" w:rsidRDefault="0086427A">
      <w:pPr>
        <w:jc w:val="both"/>
        <w:rPr>
          <w:sz w:val="22"/>
        </w:rPr>
      </w:pPr>
    </w:p>
    <w:p w14:paraId="63C202A5" w14:textId="77777777" w:rsidR="0086427A" w:rsidRDefault="0086427A">
      <w:pPr>
        <w:jc w:val="both"/>
        <w:rPr>
          <w:sz w:val="22"/>
        </w:rPr>
      </w:pPr>
    </w:p>
    <w:p w14:paraId="24EC4ED5" w14:textId="77777777" w:rsidR="0086427A" w:rsidRDefault="0086427A">
      <w:pPr>
        <w:jc w:val="both"/>
        <w:rPr>
          <w:sz w:val="22"/>
        </w:rPr>
      </w:pPr>
    </w:p>
    <w:p w14:paraId="18990185" w14:textId="77777777" w:rsidR="0086427A" w:rsidRDefault="0086427A">
      <w:pPr>
        <w:jc w:val="both"/>
        <w:rPr>
          <w:sz w:val="22"/>
        </w:rPr>
      </w:pPr>
    </w:p>
    <w:p w14:paraId="40DC1160" w14:textId="77777777" w:rsidR="0086427A" w:rsidRDefault="0086427A">
      <w:pPr>
        <w:jc w:val="both"/>
        <w:rPr>
          <w:sz w:val="22"/>
        </w:rPr>
      </w:pPr>
    </w:p>
    <w:p w14:paraId="55936358" w14:textId="77777777" w:rsidR="0086427A" w:rsidRDefault="0086427A">
      <w:pPr>
        <w:jc w:val="both"/>
        <w:rPr>
          <w:sz w:val="22"/>
        </w:rPr>
      </w:pPr>
    </w:p>
    <w:p w14:paraId="12570E26" w14:textId="77777777" w:rsidR="0086427A" w:rsidRDefault="0086427A">
      <w:pPr>
        <w:jc w:val="both"/>
        <w:rPr>
          <w:sz w:val="22"/>
        </w:rPr>
      </w:pPr>
    </w:p>
    <w:p w14:paraId="30C67FDA" w14:textId="77777777" w:rsidR="0086427A" w:rsidRDefault="0086427A">
      <w:pPr>
        <w:jc w:val="both"/>
        <w:rPr>
          <w:sz w:val="22"/>
        </w:rPr>
      </w:pPr>
    </w:p>
    <w:p w14:paraId="4A23A2F0" w14:textId="77777777" w:rsidR="0086427A" w:rsidRDefault="0086427A">
      <w:pPr>
        <w:jc w:val="both"/>
        <w:rPr>
          <w:sz w:val="22"/>
        </w:rPr>
      </w:pPr>
    </w:p>
    <w:p w14:paraId="542EBBBC" w14:textId="77777777" w:rsidR="0086427A" w:rsidRDefault="0086427A">
      <w:pPr>
        <w:jc w:val="both"/>
        <w:rPr>
          <w:sz w:val="22"/>
        </w:rPr>
      </w:pPr>
    </w:p>
    <w:p w14:paraId="1FE50061" w14:textId="77777777" w:rsidR="0086427A" w:rsidRDefault="0086427A">
      <w:pPr>
        <w:jc w:val="both"/>
        <w:rPr>
          <w:sz w:val="22"/>
        </w:rPr>
      </w:pPr>
    </w:p>
    <w:p w14:paraId="2F4C3DFD" w14:textId="77777777" w:rsidR="0086427A" w:rsidRDefault="005837C3">
      <w:pPr>
        <w:jc w:val="both"/>
        <w:rPr>
          <w:sz w:val="22"/>
        </w:rPr>
      </w:pPr>
      <w:r>
        <w:rPr>
          <w:sz w:val="22"/>
        </w:rPr>
        <w:t xml:space="preserve">2) Veřejné prostranství ohraničené ulicemi Lukesova, Královéhradecká, Ježkova, Husova a Zahradní. </w:t>
      </w:r>
    </w:p>
    <w:p w14:paraId="1AF2E7F5" w14:textId="77777777" w:rsidR="0086427A" w:rsidRDefault="0086427A">
      <w:pPr>
        <w:jc w:val="both"/>
        <w:rPr>
          <w:sz w:val="22"/>
        </w:rPr>
      </w:pPr>
    </w:p>
    <w:p w14:paraId="73B95BB2" w14:textId="77777777" w:rsidR="0086427A" w:rsidRDefault="005837C3">
      <w:pPr>
        <w:jc w:val="both"/>
        <w:rPr>
          <w:sz w:val="22"/>
        </w:rPr>
      </w:pPr>
      <w:r>
        <w:rPr>
          <w:sz w:val="22"/>
          <w:u w:val="single"/>
        </w:rPr>
        <w:t>Zobrazení na mapě</w:t>
      </w:r>
      <w:r>
        <w:rPr>
          <w:sz w:val="22"/>
        </w:rPr>
        <w:t>:</w:t>
      </w:r>
    </w:p>
    <w:p w14:paraId="28FFB6A0" w14:textId="77777777" w:rsidR="0086427A" w:rsidRDefault="0086427A">
      <w:pPr>
        <w:jc w:val="both"/>
        <w:rPr>
          <w:sz w:val="22"/>
        </w:rPr>
      </w:pPr>
    </w:p>
    <w:p w14:paraId="750DCE72" w14:textId="015EA3D5" w:rsidR="0086427A" w:rsidRDefault="005837C3">
      <w:pPr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2F9DFEC1" wp14:editId="6A70B863">
            <wp:extent cx="5753100" cy="3562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DFB4" w14:textId="77777777" w:rsidR="0086427A" w:rsidRDefault="0086427A">
      <w:pPr>
        <w:jc w:val="both"/>
        <w:rPr>
          <w:sz w:val="22"/>
        </w:rPr>
      </w:pPr>
    </w:p>
    <w:p w14:paraId="3553D2A2" w14:textId="77777777" w:rsidR="0086427A" w:rsidRDefault="0086427A">
      <w:pPr>
        <w:jc w:val="both"/>
        <w:rPr>
          <w:sz w:val="22"/>
        </w:rPr>
      </w:pPr>
    </w:p>
    <w:p w14:paraId="6BC46D50" w14:textId="77777777" w:rsidR="0086427A" w:rsidRDefault="0086427A">
      <w:pPr>
        <w:jc w:val="both"/>
        <w:rPr>
          <w:sz w:val="22"/>
        </w:rPr>
      </w:pPr>
    </w:p>
    <w:p w14:paraId="69A27572" w14:textId="77777777" w:rsidR="0086427A" w:rsidRDefault="0086427A">
      <w:pPr>
        <w:jc w:val="both"/>
        <w:rPr>
          <w:sz w:val="22"/>
        </w:rPr>
      </w:pPr>
    </w:p>
    <w:p w14:paraId="18807919" w14:textId="77777777" w:rsidR="0086427A" w:rsidRDefault="0086427A">
      <w:pPr>
        <w:jc w:val="both"/>
        <w:rPr>
          <w:sz w:val="22"/>
        </w:rPr>
      </w:pPr>
    </w:p>
    <w:p w14:paraId="13B27007" w14:textId="77777777" w:rsidR="0086427A" w:rsidRDefault="0086427A">
      <w:pPr>
        <w:jc w:val="both"/>
        <w:rPr>
          <w:sz w:val="22"/>
        </w:rPr>
      </w:pPr>
    </w:p>
    <w:p w14:paraId="3F807C02" w14:textId="77777777" w:rsidR="0086427A" w:rsidRDefault="0086427A">
      <w:pPr>
        <w:jc w:val="both"/>
        <w:rPr>
          <w:sz w:val="22"/>
        </w:rPr>
      </w:pPr>
    </w:p>
    <w:p w14:paraId="3F222CCC" w14:textId="77777777" w:rsidR="0086427A" w:rsidRDefault="0086427A">
      <w:pPr>
        <w:jc w:val="both"/>
        <w:rPr>
          <w:sz w:val="22"/>
        </w:rPr>
      </w:pPr>
    </w:p>
    <w:p w14:paraId="1D1D604F" w14:textId="77777777" w:rsidR="0086427A" w:rsidRDefault="0086427A">
      <w:pPr>
        <w:jc w:val="both"/>
        <w:rPr>
          <w:sz w:val="22"/>
        </w:rPr>
      </w:pPr>
    </w:p>
    <w:p w14:paraId="0B047425" w14:textId="77777777" w:rsidR="0086427A" w:rsidRDefault="0086427A">
      <w:pPr>
        <w:jc w:val="both"/>
        <w:rPr>
          <w:sz w:val="22"/>
        </w:rPr>
      </w:pPr>
    </w:p>
    <w:p w14:paraId="44E860D2" w14:textId="77777777" w:rsidR="0086427A" w:rsidRDefault="0086427A">
      <w:pPr>
        <w:jc w:val="both"/>
        <w:rPr>
          <w:sz w:val="22"/>
        </w:rPr>
      </w:pPr>
    </w:p>
    <w:p w14:paraId="21D726AB" w14:textId="77777777" w:rsidR="0086427A" w:rsidRDefault="0086427A">
      <w:pPr>
        <w:jc w:val="both"/>
        <w:rPr>
          <w:sz w:val="22"/>
        </w:rPr>
      </w:pPr>
    </w:p>
    <w:p w14:paraId="55F32172" w14:textId="77777777" w:rsidR="0086427A" w:rsidRDefault="0086427A">
      <w:pPr>
        <w:jc w:val="both"/>
        <w:rPr>
          <w:sz w:val="22"/>
        </w:rPr>
      </w:pPr>
    </w:p>
    <w:p w14:paraId="6B56FC83" w14:textId="77777777" w:rsidR="0086427A" w:rsidRDefault="0086427A">
      <w:pPr>
        <w:jc w:val="both"/>
        <w:rPr>
          <w:sz w:val="22"/>
        </w:rPr>
      </w:pPr>
    </w:p>
    <w:p w14:paraId="03220F3A" w14:textId="77777777" w:rsidR="0086427A" w:rsidRDefault="0086427A">
      <w:pPr>
        <w:jc w:val="both"/>
        <w:rPr>
          <w:sz w:val="22"/>
        </w:rPr>
      </w:pPr>
    </w:p>
    <w:p w14:paraId="4CAECB42" w14:textId="77777777" w:rsidR="0086427A" w:rsidRDefault="0086427A">
      <w:pPr>
        <w:jc w:val="both"/>
        <w:rPr>
          <w:sz w:val="22"/>
        </w:rPr>
      </w:pPr>
    </w:p>
    <w:p w14:paraId="68B87CBE" w14:textId="77777777" w:rsidR="0086427A" w:rsidRDefault="0086427A">
      <w:pPr>
        <w:jc w:val="both"/>
        <w:rPr>
          <w:sz w:val="22"/>
        </w:rPr>
      </w:pPr>
    </w:p>
    <w:p w14:paraId="089666BC" w14:textId="77777777" w:rsidR="0086427A" w:rsidRDefault="0086427A">
      <w:pPr>
        <w:jc w:val="both"/>
        <w:rPr>
          <w:sz w:val="22"/>
        </w:rPr>
      </w:pPr>
    </w:p>
    <w:p w14:paraId="0CEFE862" w14:textId="77777777" w:rsidR="0086427A" w:rsidRDefault="0086427A">
      <w:pPr>
        <w:jc w:val="both"/>
        <w:rPr>
          <w:sz w:val="22"/>
        </w:rPr>
      </w:pPr>
    </w:p>
    <w:p w14:paraId="6AB29FE9" w14:textId="77777777" w:rsidR="0086427A" w:rsidRDefault="0086427A">
      <w:pPr>
        <w:jc w:val="both"/>
        <w:rPr>
          <w:sz w:val="22"/>
        </w:rPr>
      </w:pPr>
    </w:p>
    <w:p w14:paraId="61ADA335" w14:textId="77777777" w:rsidR="0086427A" w:rsidRDefault="0086427A">
      <w:pPr>
        <w:jc w:val="both"/>
        <w:rPr>
          <w:sz w:val="22"/>
        </w:rPr>
      </w:pPr>
    </w:p>
    <w:p w14:paraId="5D5B01DE" w14:textId="77777777" w:rsidR="0086427A" w:rsidRDefault="0086427A">
      <w:pPr>
        <w:jc w:val="both"/>
        <w:rPr>
          <w:sz w:val="22"/>
        </w:rPr>
      </w:pPr>
    </w:p>
    <w:p w14:paraId="076384C8" w14:textId="77777777" w:rsidR="0086427A" w:rsidRDefault="0086427A">
      <w:pPr>
        <w:jc w:val="both"/>
        <w:rPr>
          <w:sz w:val="22"/>
        </w:rPr>
      </w:pPr>
    </w:p>
    <w:p w14:paraId="0FE9AC0D" w14:textId="77777777" w:rsidR="0086427A" w:rsidRDefault="0086427A">
      <w:pPr>
        <w:jc w:val="both"/>
        <w:rPr>
          <w:sz w:val="22"/>
        </w:rPr>
      </w:pPr>
    </w:p>
    <w:p w14:paraId="127A1577" w14:textId="77777777" w:rsidR="0086427A" w:rsidRDefault="0086427A">
      <w:pPr>
        <w:jc w:val="both"/>
        <w:rPr>
          <w:sz w:val="22"/>
        </w:rPr>
      </w:pPr>
    </w:p>
    <w:p w14:paraId="7096262F" w14:textId="77777777" w:rsidR="0086427A" w:rsidRDefault="0086427A">
      <w:pPr>
        <w:jc w:val="both"/>
        <w:rPr>
          <w:sz w:val="22"/>
        </w:rPr>
      </w:pPr>
    </w:p>
    <w:p w14:paraId="4B43BC81" w14:textId="77777777" w:rsidR="0086427A" w:rsidRDefault="0086427A">
      <w:pPr>
        <w:jc w:val="both"/>
        <w:rPr>
          <w:sz w:val="22"/>
        </w:rPr>
      </w:pPr>
    </w:p>
    <w:p w14:paraId="00A37C34" w14:textId="77777777" w:rsidR="0086427A" w:rsidRDefault="0086427A">
      <w:pPr>
        <w:jc w:val="both"/>
        <w:rPr>
          <w:sz w:val="22"/>
        </w:rPr>
      </w:pPr>
    </w:p>
    <w:p w14:paraId="1AE09A7B" w14:textId="77777777" w:rsidR="0086427A" w:rsidRDefault="0086427A">
      <w:pPr>
        <w:jc w:val="both"/>
        <w:rPr>
          <w:sz w:val="22"/>
        </w:rPr>
      </w:pPr>
    </w:p>
    <w:p w14:paraId="35930E04" w14:textId="77777777" w:rsidR="0086427A" w:rsidRDefault="0086427A">
      <w:pPr>
        <w:jc w:val="both"/>
        <w:rPr>
          <w:sz w:val="22"/>
        </w:rPr>
      </w:pPr>
    </w:p>
    <w:p w14:paraId="658D90AC" w14:textId="77777777" w:rsidR="0086427A" w:rsidRDefault="005837C3">
      <w:pPr>
        <w:jc w:val="both"/>
        <w:rPr>
          <w:sz w:val="22"/>
        </w:rPr>
      </w:pPr>
      <w:r>
        <w:rPr>
          <w:sz w:val="22"/>
        </w:rPr>
        <w:t>3) Veřejné prostranství ohraničené ulicemi Popradská, Cihlářská, vnější hranou parkoviště hypermarketu Tesco, budovou hypermarketu Tesco, její spojnicí s budovou obchodního centra STOP.SHOP., budovou obchodního centra STOP.SHOP., ulicemi Letohradská, Stavebníků a Nová.</w:t>
      </w:r>
    </w:p>
    <w:p w14:paraId="02F3F725" w14:textId="77777777" w:rsidR="0086427A" w:rsidRDefault="0086427A">
      <w:pPr>
        <w:jc w:val="both"/>
        <w:rPr>
          <w:sz w:val="22"/>
          <w:u w:val="single"/>
        </w:rPr>
      </w:pPr>
    </w:p>
    <w:p w14:paraId="645D060E" w14:textId="77777777" w:rsidR="0086427A" w:rsidRDefault="005837C3">
      <w:pPr>
        <w:jc w:val="both"/>
        <w:rPr>
          <w:sz w:val="22"/>
        </w:rPr>
      </w:pPr>
      <w:r>
        <w:rPr>
          <w:sz w:val="22"/>
          <w:u w:val="single"/>
        </w:rPr>
        <w:t>Zobrazení na mapě</w:t>
      </w:r>
      <w:r>
        <w:rPr>
          <w:sz w:val="22"/>
        </w:rPr>
        <w:t>:</w:t>
      </w:r>
    </w:p>
    <w:p w14:paraId="5FBE2918" w14:textId="77777777" w:rsidR="0086427A" w:rsidRDefault="0086427A">
      <w:pPr>
        <w:jc w:val="both"/>
        <w:rPr>
          <w:sz w:val="22"/>
        </w:rPr>
      </w:pPr>
    </w:p>
    <w:p w14:paraId="1D3B5EAE" w14:textId="55C4EEE8" w:rsidR="0086427A" w:rsidRDefault="005837C3">
      <w:pPr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5B42EBBB" wp14:editId="165F0163">
            <wp:extent cx="5753100" cy="36195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BEE57" w14:textId="77777777" w:rsidR="0086427A" w:rsidRDefault="0086427A">
      <w:pPr>
        <w:jc w:val="both"/>
        <w:rPr>
          <w:sz w:val="22"/>
        </w:rPr>
      </w:pPr>
    </w:p>
    <w:p w14:paraId="23E32AC4" w14:textId="77777777" w:rsidR="0086427A" w:rsidRDefault="0086427A">
      <w:pPr>
        <w:jc w:val="both"/>
        <w:rPr>
          <w:sz w:val="22"/>
        </w:rPr>
      </w:pPr>
    </w:p>
    <w:p w14:paraId="5CEC6CA8" w14:textId="77777777" w:rsidR="0086427A" w:rsidRDefault="0086427A">
      <w:pPr>
        <w:jc w:val="both"/>
        <w:rPr>
          <w:sz w:val="22"/>
        </w:rPr>
      </w:pPr>
    </w:p>
    <w:p w14:paraId="75113F7F" w14:textId="77777777" w:rsidR="0086427A" w:rsidRDefault="0086427A">
      <w:pPr>
        <w:jc w:val="both"/>
        <w:rPr>
          <w:sz w:val="22"/>
        </w:rPr>
      </w:pPr>
    </w:p>
    <w:p w14:paraId="31BDDC81" w14:textId="77777777" w:rsidR="0086427A" w:rsidRDefault="0086427A">
      <w:pPr>
        <w:jc w:val="both"/>
        <w:rPr>
          <w:sz w:val="22"/>
        </w:rPr>
      </w:pPr>
    </w:p>
    <w:p w14:paraId="5BC113F5" w14:textId="77777777" w:rsidR="0086427A" w:rsidRDefault="0086427A">
      <w:pPr>
        <w:jc w:val="both"/>
        <w:rPr>
          <w:sz w:val="22"/>
        </w:rPr>
      </w:pPr>
    </w:p>
    <w:p w14:paraId="192788B4" w14:textId="77777777" w:rsidR="0086427A" w:rsidRDefault="0086427A">
      <w:pPr>
        <w:jc w:val="both"/>
        <w:rPr>
          <w:sz w:val="22"/>
        </w:rPr>
      </w:pPr>
    </w:p>
    <w:p w14:paraId="1CB42E0B" w14:textId="77777777" w:rsidR="0086427A" w:rsidRDefault="0086427A">
      <w:pPr>
        <w:jc w:val="both"/>
        <w:rPr>
          <w:sz w:val="22"/>
        </w:rPr>
      </w:pPr>
    </w:p>
    <w:p w14:paraId="47572EDE" w14:textId="77777777" w:rsidR="0086427A" w:rsidRDefault="0086427A">
      <w:pPr>
        <w:jc w:val="both"/>
        <w:rPr>
          <w:sz w:val="22"/>
        </w:rPr>
      </w:pPr>
    </w:p>
    <w:p w14:paraId="76ADD070" w14:textId="77777777" w:rsidR="0086427A" w:rsidRDefault="0086427A">
      <w:pPr>
        <w:jc w:val="both"/>
        <w:rPr>
          <w:sz w:val="22"/>
        </w:rPr>
      </w:pPr>
    </w:p>
    <w:p w14:paraId="05225812" w14:textId="77777777" w:rsidR="0086427A" w:rsidRDefault="0086427A">
      <w:pPr>
        <w:jc w:val="both"/>
        <w:rPr>
          <w:sz w:val="22"/>
        </w:rPr>
      </w:pPr>
    </w:p>
    <w:p w14:paraId="119955ED" w14:textId="77777777" w:rsidR="0086427A" w:rsidRDefault="0086427A">
      <w:pPr>
        <w:jc w:val="both"/>
        <w:rPr>
          <w:sz w:val="22"/>
        </w:rPr>
      </w:pPr>
    </w:p>
    <w:p w14:paraId="42821F18" w14:textId="77777777" w:rsidR="0086427A" w:rsidRDefault="0086427A">
      <w:pPr>
        <w:jc w:val="both"/>
        <w:rPr>
          <w:sz w:val="22"/>
        </w:rPr>
      </w:pPr>
    </w:p>
    <w:p w14:paraId="14EFA5D3" w14:textId="77777777" w:rsidR="0086427A" w:rsidRDefault="0086427A">
      <w:pPr>
        <w:jc w:val="both"/>
        <w:rPr>
          <w:sz w:val="22"/>
        </w:rPr>
      </w:pPr>
    </w:p>
    <w:p w14:paraId="48B95BC7" w14:textId="77777777" w:rsidR="0086427A" w:rsidRDefault="0086427A">
      <w:pPr>
        <w:jc w:val="both"/>
        <w:rPr>
          <w:sz w:val="22"/>
        </w:rPr>
      </w:pPr>
    </w:p>
    <w:p w14:paraId="0A02D01E" w14:textId="77777777" w:rsidR="0086427A" w:rsidRDefault="0086427A">
      <w:pPr>
        <w:jc w:val="both"/>
        <w:rPr>
          <w:sz w:val="22"/>
        </w:rPr>
      </w:pPr>
    </w:p>
    <w:p w14:paraId="28F6B4D0" w14:textId="77777777" w:rsidR="0086427A" w:rsidRDefault="0086427A">
      <w:pPr>
        <w:jc w:val="both"/>
        <w:rPr>
          <w:sz w:val="22"/>
        </w:rPr>
      </w:pPr>
    </w:p>
    <w:p w14:paraId="1B8365F5" w14:textId="77777777" w:rsidR="0086427A" w:rsidRDefault="0086427A">
      <w:pPr>
        <w:jc w:val="both"/>
        <w:rPr>
          <w:sz w:val="22"/>
        </w:rPr>
      </w:pPr>
    </w:p>
    <w:p w14:paraId="1AEB2C0B" w14:textId="77777777" w:rsidR="0086427A" w:rsidRDefault="0086427A">
      <w:pPr>
        <w:jc w:val="both"/>
        <w:rPr>
          <w:sz w:val="22"/>
        </w:rPr>
      </w:pPr>
    </w:p>
    <w:p w14:paraId="4B0552C6" w14:textId="77777777" w:rsidR="0086427A" w:rsidRDefault="0086427A">
      <w:pPr>
        <w:jc w:val="both"/>
        <w:rPr>
          <w:sz w:val="22"/>
        </w:rPr>
      </w:pPr>
    </w:p>
    <w:p w14:paraId="26455949" w14:textId="77777777" w:rsidR="0086427A" w:rsidRDefault="0086427A">
      <w:pPr>
        <w:jc w:val="both"/>
        <w:rPr>
          <w:sz w:val="22"/>
        </w:rPr>
      </w:pPr>
    </w:p>
    <w:p w14:paraId="4D7F19D0" w14:textId="77777777" w:rsidR="0086427A" w:rsidRDefault="0086427A">
      <w:pPr>
        <w:jc w:val="both"/>
        <w:rPr>
          <w:sz w:val="22"/>
        </w:rPr>
      </w:pPr>
    </w:p>
    <w:p w14:paraId="200E27AB" w14:textId="77777777" w:rsidR="0086427A" w:rsidRDefault="0086427A">
      <w:pPr>
        <w:jc w:val="both"/>
        <w:rPr>
          <w:sz w:val="22"/>
        </w:rPr>
      </w:pPr>
    </w:p>
    <w:p w14:paraId="5A147C33" w14:textId="77777777" w:rsidR="0086427A" w:rsidRDefault="0086427A">
      <w:pPr>
        <w:jc w:val="both"/>
        <w:rPr>
          <w:sz w:val="22"/>
        </w:rPr>
      </w:pPr>
    </w:p>
    <w:p w14:paraId="5EED8964" w14:textId="77777777" w:rsidR="0086427A" w:rsidRDefault="005837C3">
      <w:pPr>
        <w:jc w:val="both"/>
        <w:rPr>
          <w:sz w:val="22"/>
        </w:rPr>
      </w:pPr>
      <w:r>
        <w:rPr>
          <w:sz w:val="22"/>
        </w:rPr>
        <w:lastRenderedPageBreak/>
        <w:t>4) Veřejné prostranství ohraničené ulicemi Lochmanova včetně plochy autobusového nádraží, Písečník, Na Výsluní a Špindlerova.</w:t>
      </w:r>
    </w:p>
    <w:p w14:paraId="59BCAB80" w14:textId="77777777" w:rsidR="0086427A" w:rsidRDefault="0086427A">
      <w:pPr>
        <w:jc w:val="both"/>
        <w:rPr>
          <w:sz w:val="22"/>
          <w:u w:val="single"/>
        </w:rPr>
      </w:pPr>
    </w:p>
    <w:p w14:paraId="360C361A" w14:textId="77777777" w:rsidR="0086427A" w:rsidRDefault="005837C3">
      <w:pPr>
        <w:jc w:val="both"/>
        <w:rPr>
          <w:sz w:val="22"/>
        </w:rPr>
      </w:pPr>
      <w:r>
        <w:rPr>
          <w:sz w:val="22"/>
          <w:u w:val="single"/>
        </w:rPr>
        <w:t>Zobrazení na mapě</w:t>
      </w:r>
      <w:r>
        <w:rPr>
          <w:sz w:val="22"/>
        </w:rPr>
        <w:t>:</w:t>
      </w:r>
    </w:p>
    <w:p w14:paraId="0D844CCE" w14:textId="77777777" w:rsidR="0086427A" w:rsidRDefault="0086427A">
      <w:pPr>
        <w:jc w:val="both"/>
        <w:rPr>
          <w:sz w:val="22"/>
        </w:rPr>
      </w:pPr>
    </w:p>
    <w:p w14:paraId="278327A5" w14:textId="6C0F8FD1" w:rsidR="0086427A" w:rsidRDefault="005837C3">
      <w:pPr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31DCBC61" wp14:editId="69CCACD6">
            <wp:extent cx="5753100" cy="39433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4B03E" w14:textId="77777777" w:rsidR="0086427A" w:rsidRDefault="0086427A">
      <w:pPr>
        <w:jc w:val="both"/>
        <w:rPr>
          <w:sz w:val="22"/>
        </w:rPr>
      </w:pPr>
    </w:p>
    <w:p w14:paraId="7C3A296A" w14:textId="77777777" w:rsidR="0086427A" w:rsidRDefault="0086427A">
      <w:pPr>
        <w:jc w:val="both"/>
        <w:rPr>
          <w:sz w:val="22"/>
        </w:rPr>
      </w:pPr>
    </w:p>
    <w:p w14:paraId="5E53C11D" w14:textId="77777777" w:rsidR="0086427A" w:rsidRDefault="0086427A">
      <w:pPr>
        <w:jc w:val="both"/>
        <w:rPr>
          <w:sz w:val="22"/>
        </w:rPr>
      </w:pPr>
    </w:p>
    <w:p w14:paraId="4E246E3E" w14:textId="77777777" w:rsidR="0086427A" w:rsidRDefault="0086427A">
      <w:pPr>
        <w:jc w:val="both"/>
        <w:rPr>
          <w:sz w:val="22"/>
        </w:rPr>
      </w:pPr>
    </w:p>
    <w:p w14:paraId="66A63243" w14:textId="77777777" w:rsidR="0086427A" w:rsidRDefault="0086427A">
      <w:pPr>
        <w:jc w:val="both"/>
        <w:rPr>
          <w:sz w:val="22"/>
        </w:rPr>
      </w:pPr>
    </w:p>
    <w:p w14:paraId="10E32A35" w14:textId="77777777" w:rsidR="0086427A" w:rsidRDefault="0086427A">
      <w:pPr>
        <w:jc w:val="both"/>
        <w:rPr>
          <w:sz w:val="22"/>
        </w:rPr>
      </w:pPr>
    </w:p>
    <w:p w14:paraId="75D6DC03" w14:textId="77777777" w:rsidR="0086427A" w:rsidRDefault="0086427A">
      <w:pPr>
        <w:jc w:val="both"/>
        <w:rPr>
          <w:sz w:val="22"/>
        </w:rPr>
      </w:pPr>
    </w:p>
    <w:p w14:paraId="4EC35819" w14:textId="77777777" w:rsidR="0086427A" w:rsidRDefault="0086427A">
      <w:pPr>
        <w:jc w:val="both"/>
        <w:rPr>
          <w:sz w:val="22"/>
        </w:rPr>
      </w:pPr>
    </w:p>
    <w:p w14:paraId="37179E69" w14:textId="77777777" w:rsidR="0086427A" w:rsidRDefault="0086427A">
      <w:pPr>
        <w:jc w:val="both"/>
        <w:rPr>
          <w:sz w:val="22"/>
        </w:rPr>
      </w:pPr>
    </w:p>
    <w:p w14:paraId="2024E821" w14:textId="77777777" w:rsidR="0086427A" w:rsidRDefault="0086427A">
      <w:pPr>
        <w:jc w:val="both"/>
        <w:rPr>
          <w:sz w:val="22"/>
        </w:rPr>
      </w:pPr>
    </w:p>
    <w:p w14:paraId="42EA067D" w14:textId="77777777" w:rsidR="0086427A" w:rsidRDefault="0086427A">
      <w:pPr>
        <w:jc w:val="both"/>
        <w:rPr>
          <w:sz w:val="22"/>
        </w:rPr>
      </w:pPr>
    </w:p>
    <w:p w14:paraId="2707D4B6" w14:textId="77777777" w:rsidR="0086427A" w:rsidRDefault="0086427A">
      <w:pPr>
        <w:jc w:val="both"/>
        <w:rPr>
          <w:sz w:val="22"/>
        </w:rPr>
      </w:pPr>
    </w:p>
    <w:p w14:paraId="727801C9" w14:textId="77777777" w:rsidR="0086427A" w:rsidRDefault="0086427A">
      <w:pPr>
        <w:jc w:val="both"/>
        <w:rPr>
          <w:sz w:val="22"/>
        </w:rPr>
      </w:pPr>
    </w:p>
    <w:p w14:paraId="00E97AA7" w14:textId="77777777" w:rsidR="0086427A" w:rsidRDefault="0086427A">
      <w:pPr>
        <w:jc w:val="both"/>
        <w:rPr>
          <w:sz w:val="22"/>
        </w:rPr>
      </w:pPr>
    </w:p>
    <w:p w14:paraId="18130B3F" w14:textId="77777777" w:rsidR="0086427A" w:rsidRDefault="0086427A">
      <w:pPr>
        <w:jc w:val="both"/>
        <w:rPr>
          <w:sz w:val="22"/>
        </w:rPr>
      </w:pPr>
    </w:p>
    <w:p w14:paraId="2DA33AAB" w14:textId="77777777" w:rsidR="0086427A" w:rsidRDefault="0086427A">
      <w:pPr>
        <w:jc w:val="both"/>
        <w:rPr>
          <w:sz w:val="22"/>
        </w:rPr>
      </w:pPr>
    </w:p>
    <w:p w14:paraId="6A0E7BBC" w14:textId="77777777" w:rsidR="0086427A" w:rsidRDefault="0086427A">
      <w:pPr>
        <w:jc w:val="both"/>
        <w:rPr>
          <w:sz w:val="22"/>
        </w:rPr>
      </w:pPr>
    </w:p>
    <w:p w14:paraId="48ADDA0A" w14:textId="77777777" w:rsidR="0086427A" w:rsidRDefault="0086427A">
      <w:pPr>
        <w:jc w:val="both"/>
        <w:rPr>
          <w:sz w:val="22"/>
        </w:rPr>
      </w:pPr>
    </w:p>
    <w:p w14:paraId="509281A8" w14:textId="77777777" w:rsidR="0086427A" w:rsidRDefault="0086427A">
      <w:pPr>
        <w:jc w:val="both"/>
        <w:rPr>
          <w:sz w:val="22"/>
        </w:rPr>
      </w:pPr>
    </w:p>
    <w:p w14:paraId="1F84E393" w14:textId="77777777" w:rsidR="0086427A" w:rsidRDefault="0086427A">
      <w:pPr>
        <w:jc w:val="both"/>
        <w:rPr>
          <w:sz w:val="22"/>
        </w:rPr>
      </w:pPr>
    </w:p>
    <w:p w14:paraId="481B3433" w14:textId="77777777" w:rsidR="0086427A" w:rsidRDefault="0086427A">
      <w:pPr>
        <w:jc w:val="both"/>
        <w:rPr>
          <w:sz w:val="22"/>
        </w:rPr>
      </w:pPr>
    </w:p>
    <w:p w14:paraId="56AE7266" w14:textId="77777777" w:rsidR="0086427A" w:rsidRDefault="0086427A">
      <w:pPr>
        <w:jc w:val="both"/>
        <w:rPr>
          <w:sz w:val="22"/>
        </w:rPr>
      </w:pPr>
    </w:p>
    <w:p w14:paraId="7D67A624" w14:textId="77777777" w:rsidR="0086427A" w:rsidRDefault="0086427A">
      <w:pPr>
        <w:jc w:val="both"/>
        <w:rPr>
          <w:sz w:val="22"/>
        </w:rPr>
      </w:pPr>
    </w:p>
    <w:p w14:paraId="0C5DB349" w14:textId="77777777" w:rsidR="0086427A" w:rsidRDefault="0086427A">
      <w:pPr>
        <w:jc w:val="both"/>
        <w:rPr>
          <w:sz w:val="22"/>
        </w:rPr>
      </w:pPr>
    </w:p>
    <w:p w14:paraId="01B3A2E8" w14:textId="77777777" w:rsidR="0086427A" w:rsidRDefault="005837C3">
      <w:pPr>
        <w:jc w:val="both"/>
        <w:rPr>
          <w:sz w:val="22"/>
        </w:rPr>
      </w:pPr>
      <w:r>
        <w:rPr>
          <w:sz w:val="22"/>
        </w:rPr>
        <w:lastRenderedPageBreak/>
        <w:t xml:space="preserve">5) Veřejné prostranství ohraničené ulicemi 17. listopadu, Na Štěpnici, Dělnická, Tyršova,                   T. G. Masaryka a Příkopy. </w:t>
      </w:r>
    </w:p>
    <w:p w14:paraId="637D5846" w14:textId="77777777" w:rsidR="0086427A" w:rsidRDefault="0086427A">
      <w:pPr>
        <w:jc w:val="both"/>
        <w:rPr>
          <w:sz w:val="22"/>
          <w:u w:val="single"/>
        </w:rPr>
      </w:pPr>
    </w:p>
    <w:p w14:paraId="5AB065E6" w14:textId="77777777" w:rsidR="0086427A" w:rsidRDefault="005837C3">
      <w:pPr>
        <w:jc w:val="both"/>
        <w:rPr>
          <w:sz w:val="22"/>
        </w:rPr>
      </w:pPr>
      <w:r>
        <w:rPr>
          <w:sz w:val="22"/>
          <w:u w:val="single"/>
        </w:rPr>
        <w:t>Zobrazení na mapě</w:t>
      </w:r>
      <w:r>
        <w:rPr>
          <w:sz w:val="22"/>
        </w:rPr>
        <w:t>:</w:t>
      </w:r>
    </w:p>
    <w:p w14:paraId="3C420BAF" w14:textId="77777777" w:rsidR="0086427A" w:rsidRDefault="0086427A">
      <w:pPr>
        <w:jc w:val="both"/>
        <w:rPr>
          <w:sz w:val="22"/>
        </w:rPr>
      </w:pPr>
    </w:p>
    <w:p w14:paraId="4CC71E54" w14:textId="65A9C530" w:rsidR="0086427A" w:rsidRDefault="005837C3">
      <w:pPr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7C3394C6" wp14:editId="45A4FDCF">
            <wp:extent cx="5753100" cy="34194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3499F" w14:textId="77777777" w:rsidR="0086427A" w:rsidRDefault="0086427A">
      <w:pPr>
        <w:jc w:val="both"/>
        <w:rPr>
          <w:sz w:val="22"/>
        </w:rPr>
      </w:pPr>
    </w:p>
    <w:p w14:paraId="638C08B7" w14:textId="77777777" w:rsidR="0086427A" w:rsidRDefault="0086427A">
      <w:pPr>
        <w:jc w:val="both"/>
        <w:rPr>
          <w:sz w:val="22"/>
          <w:highlight w:val="green"/>
        </w:rPr>
      </w:pPr>
    </w:p>
    <w:p w14:paraId="0E3737EA" w14:textId="77777777" w:rsidR="0086427A" w:rsidRDefault="0086427A">
      <w:pPr>
        <w:jc w:val="both"/>
        <w:rPr>
          <w:sz w:val="22"/>
          <w:highlight w:val="green"/>
        </w:rPr>
      </w:pPr>
    </w:p>
    <w:p w14:paraId="7768C0E7" w14:textId="77777777" w:rsidR="0086427A" w:rsidRDefault="0086427A">
      <w:pPr>
        <w:jc w:val="both"/>
        <w:rPr>
          <w:sz w:val="22"/>
          <w:highlight w:val="green"/>
        </w:rPr>
      </w:pPr>
    </w:p>
    <w:p w14:paraId="08BD6744" w14:textId="77777777" w:rsidR="0086427A" w:rsidRDefault="0086427A">
      <w:pPr>
        <w:jc w:val="both"/>
        <w:rPr>
          <w:sz w:val="22"/>
          <w:highlight w:val="green"/>
        </w:rPr>
      </w:pPr>
    </w:p>
    <w:p w14:paraId="652F4D3B" w14:textId="77777777" w:rsidR="0086427A" w:rsidRDefault="0086427A">
      <w:pPr>
        <w:jc w:val="both"/>
        <w:rPr>
          <w:sz w:val="22"/>
          <w:highlight w:val="green"/>
        </w:rPr>
      </w:pPr>
    </w:p>
    <w:p w14:paraId="62B2ACBE" w14:textId="77777777" w:rsidR="0086427A" w:rsidRDefault="0086427A">
      <w:pPr>
        <w:jc w:val="both"/>
        <w:rPr>
          <w:sz w:val="22"/>
          <w:highlight w:val="green"/>
        </w:rPr>
      </w:pPr>
    </w:p>
    <w:p w14:paraId="7B99ECD5" w14:textId="77777777" w:rsidR="0086427A" w:rsidRDefault="0086427A">
      <w:pPr>
        <w:jc w:val="both"/>
        <w:rPr>
          <w:sz w:val="22"/>
          <w:highlight w:val="green"/>
        </w:rPr>
      </w:pPr>
    </w:p>
    <w:p w14:paraId="5B1F923A" w14:textId="77777777" w:rsidR="0086427A" w:rsidRDefault="0086427A">
      <w:pPr>
        <w:jc w:val="both"/>
        <w:rPr>
          <w:sz w:val="22"/>
          <w:highlight w:val="green"/>
        </w:rPr>
      </w:pPr>
    </w:p>
    <w:p w14:paraId="653995CE" w14:textId="77777777" w:rsidR="0086427A" w:rsidRDefault="0086427A">
      <w:pPr>
        <w:jc w:val="both"/>
        <w:rPr>
          <w:sz w:val="22"/>
          <w:highlight w:val="green"/>
        </w:rPr>
      </w:pPr>
    </w:p>
    <w:p w14:paraId="6D34FEC3" w14:textId="77777777" w:rsidR="0086427A" w:rsidRDefault="0086427A">
      <w:pPr>
        <w:jc w:val="both"/>
        <w:rPr>
          <w:sz w:val="22"/>
          <w:highlight w:val="green"/>
        </w:rPr>
      </w:pPr>
    </w:p>
    <w:p w14:paraId="251E7381" w14:textId="77777777" w:rsidR="0086427A" w:rsidRDefault="0086427A">
      <w:pPr>
        <w:jc w:val="both"/>
        <w:rPr>
          <w:sz w:val="22"/>
          <w:highlight w:val="green"/>
        </w:rPr>
      </w:pPr>
    </w:p>
    <w:p w14:paraId="1C41EEA9" w14:textId="77777777" w:rsidR="0086427A" w:rsidRDefault="0086427A">
      <w:pPr>
        <w:jc w:val="both"/>
        <w:rPr>
          <w:sz w:val="22"/>
          <w:highlight w:val="green"/>
        </w:rPr>
      </w:pPr>
    </w:p>
    <w:p w14:paraId="286D9839" w14:textId="77777777" w:rsidR="0086427A" w:rsidRDefault="0086427A">
      <w:pPr>
        <w:jc w:val="both"/>
        <w:rPr>
          <w:sz w:val="22"/>
          <w:highlight w:val="green"/>
        </w:rPr>
      </w:pPr>
    </w:p>
    <w:p w14:paraId="0F75797C" w14:textId="77777777" w:rsidR="0086427A" w:rsidRDefault="0086427A">
      <w:pPr>
        <w:jc w:val="both"/>
        <w:rPr>
          <w:sz w:val="22"/>
          <w:highlight w:val="green"/>
        </w:rPr>
      </w:pPr>
    </w:p>
    <w:p w14:paraId="28C2350F" w14:textId="77777777" w:rsidR="0086427A" w:rsidRDefault="0086427A">
      <w:pPr>
        <w:jc w:val="both"/>
        <w:rPr>
          <w:sz w:val="22"/>
          <w:highlight w:val="green"/>
        </w:rPr>
      </w:pPr>
    </w:p>
    <w:p w14:paraId="3D7A3DF7" w14:textId="77777777" w:rsidR="0086427A" w:rsidRDefault="0086427A">
      <w:pPr>
        <w:jc w:val="both"/>
        <w:rPr>
          <w:sz w:val="22"/>
          <w:highlight w:val="green"/>
        </w:rPr>
      </w:pPr>
    </w:p>
    <w:p w14:paraId="15A80B71" w14:textId="77777777" w:rsidR="0086427A" w:rsidRDefault="0086427A">
      <w:pPr>
        <w:jc w:val="both"/>
        <w:rPr>
          <w:sz w:val="22"/>
          <w:highlight w:val="green"/>
        </w:rPr>
      </w:pPr>
    </w:p>
    <w:p w14:paraId="6ACBB84D" w14:textId="77777777" w:rsidR="0086427A" w:rsidRDefault="0086427A">
      <w:pPr>
        <w:jc w:val="both"/>
        <w:rPr>
          <w:sz w:val="22"/>
          <w:highlight w:val="green"/>
        </w:rPr>
      </w:pPr>
    </w:p>
    <w:p w14:paraId="246A6267" w14:textId="77777777" w:rsidR="0086427A" w:rsidRDefault="0086427A">
      <w:pPr>
        <w:jc w:val="both"/>
        <w:rPr>
          <w:sz w:val="22"/>
          <w:highlight w:val="green"/>
        </w:rPr>
      </w:pPr>
    </w:p>
    <w:p w14:paraId="204DC9C9" w14:textId="77777777" w:rsidR="0086427A" w:rsidRDefault="0086427A">
      <w:pPr>
        <w:jc w:val="both"/>
        <w:rPr>
          <w:sz w:val="22"/>
          <w:highlight w:val="green"/>
        </w:rPr>
      </w:pPr>
    </w:p>
    <w:p w14:paraId="6342D89E" w14:textId="77777777" w:rsidR="0086427A" w:rsidRDefault="0086427A">
      <w:pPr>
        <w:jc w:val="both"/>
        <w:rPr>
          <w:sz w:val="22"/>
          <w:highlight w:val="green"/>
        </w:rPr>
      </w:pPr>
    </w:p>
    <w:p w14:paraId="167D12DF" w14:textId="77777777" w:rsidR="0086427A" w:rsidRDefault="0086427A">
      <w:pPr>
        <w:jc w:val="both"/>
        <w:rPr>
          <w:sz w:val="22"/>
          <w:highlight w:val="green"/>
        </w:rPr>
      </w:pPr>
    </w:p>
    <w:p w14:paraId="5749B6F3" w14:textId="77777777" w:rsidR="0086427A" w:rsidRDefault="0086427A">
      <w:pPr>
        <w:jc w:val="both"/>
        <w:rPr>
          <w:sz w:val="22"/>
          <w:highlight w:val="green"/>
        </w:rPr>
      </w:pPr>
    </w:p>
    <w:p w14:paraId="41FC5C1F" w14:textId="77777777" w:rsidR="0086427A" w:rsidRDefault="0086427A">
      <w:pPr>
        <w:jc w:val="both"/>
        <w:rPr>
          <w:sz w:val="22"/>
          <w:highlight w:val="green"/>
        </w:rPr>
      </w:pPr>
    </w:p>
    <w:p w14:paraId="0966F4EC" w14:textId="77777777" w:rsidR="0086427A" w:rsidRDefault="0086427A">
      <w:pPr>
        <w:jc w:val="both"/>
        <w:rPr>
          <w:sz w:val="22"/>
          <w:highlight w:val="green"/>
        </w:rPr>
      </w:pPr>
    </w:p>
    <w:p w14:paraId="4DCEA52D" w14:textId="77777777" w:rsidR="0086427A" w:rsidRDefault="0086427A">
      <w:pPr>
        <w:jc w:val="both"/>
        <w:rPr>
          <w:sz w:val="22"/>
          <w:highlight w:val="green"/>
        </w:rPr>
      </w:pPr>
    </w:p>
    <w:p w14:paraId="0BA385F8" w14:textId="77777777" w:rsidR="0086427A" w:rsidRDefault="0086427A">
      <w:pPr>
        <w:jc w:val="both"/>
        <w:rPr>
          <w:sz w:val="22"/>
          <w:highlight w:val="green"/>
        </w:rPr>
      </w:pPr>
    </w:p>
    <w:p w14:paraId="1B572DAC" w14:textId="77777777" w:rsidR="0086427A" w:rsidRDefault="0086427A">
      <w:pPr>
        <w:jc w:val="both"/>
        <w:rPr>
          <w:sz w:val="22"/>
          <w:highlight w:val="green"/>
        </w:rPr>
      </w:pPr>
    </w:p>
    <w:p w14:paraId="7A7FEA42" w14:textId="77777777" w:rsidR="0086427A" w:rsidRDefault="0086427A">
      <w:pPr>
        <w:jc w:val="both"/>
        <w:rPr>
          <w:sz w:val="22"/>
          <w:highlight w:val="green"/>
        </w:rPr>
      </w:pPr>
    </w:p>
    <w:p w14:paraId="184AF0D2" w14:textId="77777777" w:rsidR="0086427A" w:rsidRDefault="005837C3">
      <w:pPr>
        <w:jc w:val="both"/>
        <w:rPr>
          <w:sz w:val="22"/>
        </w:rPr>
      </w:pPr>
      <w:r>
        <w:rPr>
          <w:sz w:val="22"/>
        </w:rPr>
        <w:t>6) Veřejné prostranství ohraničené ulicemi Letohradská, U Hřiště, Heranova a Polská.</w:t>
      </w:r>
    </w:p>
    <w:p w14:paraId="0E057219" w14:textId="77777777" w:rsidR="0086427A" w:rsidRDefault="0086427A">
      <w:pPr>
        <w:jc w:val="both"/>
        <w:rPr>
          <w:sz w:val="22"/>
        </w:rPr>
      </w:pPr>
    </w:p>
    <w:p w14:paraId="01F6D957" w14:textId="77777777" w:rsidR="0086427A" w:rsidRDefault="005837C3">
      <w:pPr>
        <w:jc w:val="both"/>
        <w:rPr>
          <w:sz w:val="22"/>
        </w:rPr>
      </w:pPr>
      <w:r>
        <w:rPr>
          <w:sz w:val="22"/>
          <w:u w:val="single"/>
        </w:rPr>
        <w:t>Zobrazení na mapě</w:t>
      </w:r>
      <w:r>
        <w:rPr>
          <w:sz w:val="22"/>
        </w:rPr>
        <w:t>:</w:t>
      </w:r>
    </w:p>
    <w:p w14:paraId="75FC912E" w14:textId="77777777" w:rsidR="0086427A" w:rsidRDefault="0086427A">
      <w:pPr>
        <w:jc w:val="both"/>
        <w:rPr>
          <w:sz w:val="22"/>
        </w:rPr>
      </w:pPr>
    </w:p>
    <w:p w14:paraId="755A82DA" w14:textId="0A9446B6" w:rsidR="0086427A" w:rsidRDefault="005837C3">
      <w:pPr>
        <w:jc w:val="both"/>
        <w:rPr>
          <w:sz w:val="22"/>
          <w:highlight w:val="green"/>
        </w:rPr>
      </w:pPr>
      <w:r>
        <w:rPr>
          <w:noProof/>
          <w:sz w:val="22"/>
          <w:highlight w:val="green"/>
        </w:rPr>
        <w:drawing>
          <wp:inline distT="0" distB="0" distL="0" distR="0" wp14:anchorId="61DF7154" wp14:editId="288ED529">
            <wp:extent cx="5762625" cy="3600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AE0C1" w14:textId="77777777" w:rsidR="0086427A" w:rsidRDefault="0086427A">
      <w:pPr>
        <w:jc w:val="both"/>
        <w:rPr>
          <w:sz w:val="22"/>
          <w:highlight w:val="green"/>
        </w:rPr>
      </w:pPr>
    </w:p>
    <w:p w14:paraId="356D13D2" w14:textId="77777777" w:rsidR="0086427A" w:rsidRDefault="0086427A">
      <w:pPr>
        <w:jc w:val="both"/>
        <w:rPr>
          <w:sz w:val="22"/>
          <w:highlight w:val="green"/>
        </w:rPr>
      </w:pPr>
    </w:p>
    <w:p w14:paraId="349E329C" w14:textId="77777777" w:rsidR="0086427A" w:rsidRDefault="0086427A">
      <w:pPr>
        <w:jc w:val="both"/>
        <w:rPr>
          <w:sz w:val="22"/>
          <w:highlight w:val="green"/>
        </w:rPr>
      </w:pPr>
    </w:p>
    <w:p w14:paraId="340863EA" w14:textId="77777777" w:rsidR="0086427A" w:rsidRDefault="0086427A">
      <w:pPr>
        <w:jc w:val="both"/>
        <w:rPr>
          <w:sz w:val="22"/>
          <w:highlight w:val="green"/>
        </w:rPr>
      </w:pPr>
    </w:p>
    <w:p w14:paraId="40EDC84C" w14:textId="77777777" w:rsidR="0086427A" w:rsidRDefault="0086427A">
      <w:pPr>
        <w:jc w:val="both"/>
        <w:rPr>
          <w:sz w:val="22"/>
          <w:highlight w:val="green"/>
        </w:rPr>
      </w:pPr>
    </w:p>
    <w:p w14:paraId="7D29DF9A" w14:textId="77777777" w:rsidR="0086427A" w:rsidRDefault="0086427A">
      <w:pPr>
        <w:jc w:val="both"/>
        <w:rPr>
          <w:sz w:val="22"/>
          <w:highlight w:val="green"/>
        </w:rPr>
      </w:pPr>
    </w:p>
    <w:p w14:paraId="4A740889" w14:textId="77777777" w:rsidR="0086427A" w:rsidRDefault="0086427A">
      <w:pPr>
        <w:jc w:val="both"/>
        <w:rPr>
          <w:sz w:val="22"/>
          <w:highlight w:val="green"/>
        </w:rPr>
      </w:pPr>
    </w:p>
    <w:p w14:paraId="607857B2" w14:textId="77777777" w:rsidR="0086427A" w:rsidRDefault="0086427A">
      <w:pPr>
        <w:jc w:val="both"/>
        <w:rPr>
          <w:sz w:val="22"/>
          <w:highlight w:val="green"/>
        </w:rPr>
      </w:pPr>
    </w:p>
    <w:p w14:paraId="03C91F09" w14:textId="77777777" w:rsidR="0086427A" w:rsidRDefault="0086427A">
      <w:pPr>
        <w:jc w:val="both"/>
        <w:rPr>
          <w:sz w:val="22"/>
          <w:highlight w:val="green"/>
        </w:rPr>
      </w:pPr>
    </w:p>
    <w:p w14:paraId="55B847CD" w14:textId="77777777" w:rsidR="0086427A" w:rsidRDefault="0086427A">
      <w:pPr>
        <w:jc w:val="both"/>
        <w:rPr>
          <w:sz w:val="22"/>
          <w:highlight w:val="green"/>
        </w:rPr>
      </w:pPr>
    </w:p>
    <w:p w14:paraId="19A771C5" w14:textId="77777777" w:rsidR="0086427A" w:rsidRDefault="0086427A">
      <w:pPr>
        <w:jc w:val="both"/>
        <w:rPr>
          <w:sz w:val="22"/>
          <w:highlight w:val="green"/>
        </w:rPr>
      </w:pPr>
    </w:p>
    <w:p w14:paraId="47C4546E" w14:textId="77777777" w:rsidR="0086427A" w:rsidRDefault="0086427A">
      <w:pPr>
        <w:jc w:val="both"/>
        <w:rPr>
          <w:sz w:val="22"/>
          <w:highlight w:val="green"/>
        </w:rPr>
      </w:pPr>
    </w:p>
    <w:p w14:paraId="51E7CCD6" w14:textId="77777777" w:rsidR="0086427A" w:rsidRDefault="0086427A">
      <w:pPr>
        <w:jc w:val="both"/>
        <w:rPr>
          <w:sz w:val="22"/>
          <w:highlight w:val="green"/>
        </w:rPr>
      </w:pPr>
    </w:p>
    <w:p w14:paraId="44AA1585" w14:textId="77777777" w:rsidR="0086427A" w:rsidRDefault="0086427A">
      <w:pPr>
        <w:jc w:val="both"/>
        <w:rPr>
          <w:sz w:val="22"/>
          <w:highlight w:val="green"/>
        </w:rPr>
      </w:pPr>
    </w:p>
    <w:p w14:paraId="4C0858BF" w14:textId="77777777" w:rsidR="0086427A" w:rsidRDefault="0086427A">
      <w:pPr>
        <w:jc w:val="both"/>
        <w:rPr>
          <w:sz w:val="22"/>
          <w:highlight w:val="green"/>
        </w:rPr>
      </w:pPr>
    </w:p>
    <w:p w14:paraId="77417186" w14:textId="77777777" w:rsidR="0086427A" w:rsidRDefault="0086427A">
      <w:pPr>
        <w:jc w:val="both"/>
        <w:rPr>
          <w:sz w:val="22"/>
          <w:highlight w:val="green"/>
        </w:rPr>
      </w:pPr>
    </w:p>
    <w:p w14:paraId="24AD0F3A" w14:textId="77777777" w:rsidR="0086427A" w:rsidRDefault="0086427A">
      <w:pPr>
        <w:jc w:val="both"/>
        <w:rPr>
          <w:sz w:val="22"/>
          <w:highlight w:val="green"/>
        </w:rPr>
      </w:pPr>
    </w:p>
    <w:p w14:paraId="1E2DED21" w14:textId="77777777" w:rsidR="0086427A" w:rsidRDefault="0086427A">
      <w:pPr>
        <w:jc w:val="both"/>
        <w:rPr>
          <w:sz w:val="22"/>
          <w:highlight w:val="green"/>
        </w:rPr>
      </w:pPr>
    </w:p>
    <w:p w14:paraId="62EEC249" w14:textId="77777777" w:rsidR="0086427A" w:rsidRDefault="0086427A">
      <w:pPr>
        <w:jc w:val="both"/>
        <w:rPr>
          <w:sz w:val="22"/>
          <w:highlight w:val="green"/>
        </w:rPr>
      </w:pPr>
    </w:p>
    <w:p w14:paraId="7CA0464E" w14:textId="77777777" w:rsidR="0086427A" w:rsidRDefault="0086427A">
      <w:pPr>
        <w:jc w:val="both"/>
        <w:rPr>
          <w:sz w:val="22"/>
          <w:highlight w:val="green"/>
        </w:rPr>
      </w:pPr>
    </w:p>
    <w:p w14:paraId="2BB60BBC" w14:textId="77777777" w:rsidR="0086427A" w:rsidRDefault="0086427A">
      <w:pPr>
        <w:jc w:val="both"/>
        <w:rPr>
          <w:sz w:val="22"/>
          <w:highlight w:val="green"/>
        </w:rPr>
      </w:pPr>
    </w:p>
    <w:p w14:paraId="01ECE645" w14:textId="77777777" w:rsidR="0086427A" w:rsidRDefault="0086427A">
      <w:pPr>
        <w:jc w:val="both"/>
        <w:rPr>
          <w:sz w:val="22"/>
          <w:highlight w:val="green"/>
        </w:rPr>
      </w:pPr>
    </w:p>
    <w:p w14:paraId="784A96AA" w14:textId="77777777" w:rsidR="0086427A" w:rsidRDefault="0086427A">
      <w:pPr>
        <w:jc w:val="both"/>
        <w:rPr>
          <w:sz w:val="22"/>
          <w:highlight w:val="green"/>
        </w:rPr>
      </w:pPr>
    </w:p>
    <w:p w14:paraId="60830167" w14:textId="77777777" w:rsidR="0086427A" w:rsidRDefault="0086427A">
      <w:pPr>
        <w:jc w:val="both"/>
        <w:rPr>
          <w:sz w:val="22"/>
          <w:highlight w:val="green"/>
        </w:rPr>
      </w:pPr>
    </w:p>
    <w:p w14:paraId="1CD9B0C0" w14:textId="77777777" w:rsidR="0086427A" w:rsidRDefault="0086427A">
      <w:pPr>
        <w:jc w:val="both"/>
        <w:rPr>
          <w:sz w:val="22"/>
          <w:highlight w:val="green"/>
        </w:rPr>
      </w:pPr>
    </w:p>
    <w:p w14:paraId="665E718A" w14:textId="77777777" w:rsidR="0086427A" w:rsidRDefault="0086427A">
      <w:pPr>
        <w:jc w:val="both"/>
        <w:rPr>
          <w:sz w:val="22"/>
          <w:highlight w:val="green"/>
        </w:rPr>
      </w:pPr>
    </w:p>
    <w:p w14:paraId="5036B963" w14:textId="77777777" w:rsidR="0086427A" w:rsidRDefault="0086427A">
      <w:pPr>
        <w:jc w:val="both"/>
        <w:rPr>
          <w:sz w:val="22"/>
          <w:highlight w:val="green"/>
        </w:rPr>
      </w:pPr>
    </w:p>
    <w:p w14:paraId="5E72E746" w14:textId="77777777" w:rsidR="0086427A" w:rsidRDefault="005837C3">
      <w:pPr>
        <w:jc w:val="both"/>
        <w:rPr>
          <w:sz w:val="22"/>
        </w:rPr>
      </w:pPr>
      <w:r>
        <w:rPr>
          <w:sz w:val="22"/>
        </w:rPr>
        <w:lastRenderedPageBreak/>
        <w:t>7) Veřejné prostranství ohraničené křižovatkou ulic Sokolská a Nádražní a prostorem mezi kolejišti, který zahrnuje Nádražní ulici a budovu vlakového nádraží.</w:t>
      </w:r>
    </w:p>
    <w:p w14:paraId="791F603D" w14:textId="77777777" w:rsidR="0086427A" w:rsidRDefault="0086427A">
      <w:pPr>
        <w:jc w:val="both"/>
        <w:rPr>
          <w:sz w:val="22"/>
          <w:u w:val="single"/>
        </w:rPr>
      </w:pPr>
    </w:p>
    <w:p w14:paraId="43BBEF02" w14:textId="77777777" w:rsidR="0086427A" w:rsidRDefault="005837C3">
      <w:pPr>
        <w:jc w:val="both"/>
        <w:rPr>
          <w:sz w:val="22"/>
        </w:rPr>
      </w:pPr>
      <w:r>
        <w:rPr>
          <w:sz w:val="22"/>
          <w:u w:val="single"/>
        </w:rPr>
        <w:t>Zobrazení na mapě</w:t>
      </w:r>
      <w:r>
        <w:rPr>
          <w:sz w:val="22"/>
        </w:rPr>
        <w:t>:</w:t>
      </w:r>
    </w:p>
    <w:p w14:paraId="1BCCFA78" w14:textId="77777777" w:rsidR="0086427A" w:rsidRDefault="0086427A">
      <w:pPr>
        <w:jc w:val="both"/>
        <w:rPr>
          <w:sz w:val="22"/>
        </w:rPr>
      </w:pPr>
    </w:p>
    <w:p w14:paraId="21B17FCC" w14:textId="498E8088" w:rsidR="0086427A" w:rsidRDefault="005837C3">
      <w:pPr>
        <w:jc w:val="both"/>
        <w:rPr>
          <w:sz w:val="22"/>
        </w:rPr>
      </w:pPr>
      <w:r>
        <w:rPr>
          <w:noProof/>
          <w:sz w:val="22"/>
        </w:rPr>
        <w:drawing>
          <wp:inline distT="0" distB="0" distL="0" distR="0" wp14:anchorId="540B9807" wp14:editId="4EEF3343">
            <wp:extent cx="5753100" cy="23812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08369" w14:textId="77777777" w:rsidR="0086427A" w:rsidRDefault="0086427A">
      <w:pPr>
        <w:jc w:val="both"/>
        <w:rPr>
          <w:sz w:val="22"/>
        </w:rPr>
      </w:pPr>
    </w:p>
    <w:p w14:paraId="2A3E25DE" w14:textId="77777777" w:rsidR="0086427A" w:rsidRDefault="0086427A">
      <w:pPr>
        <w:jc w:val="both"/>
        <w:rPr>
          <w:sz w:val="22"/>
        </w:rPr>
      </w:pPr>
    </w:p>
    <w:p w14:paraId="2D3F7D82" w14:textId="77777777" w:rsidR="0086427A" w:rsidRDefault="0086427A">
      <w:pPr>
        <w:jc w:val="both"/>
        <w:rPr>
          <w:sz w:val="22"/>
          <w:highlight w:val="green"/>
        </w:rPr>
      </w:pPr>
    </w:p>
    <w:p w14:paraId="77BE9F1E" w14:textId="77777777" w:rsidR="0086427A" w:rsidRDefault="0086427A">
      <w:pPr>
        <w:jc w:val="both"/>
        <w:rPr>
          <w:sz w:val="22"/>
          <w:highlight w:val="green"/>
        </w:rPr>
      </w:pPr>
    </w:p>
    <w:p w14:paraId="66EB3942" w14:textId="77777777" w:rsidR="0086427A" w:rsidRDefault="0086427A">
      <w:pPr>
        <w:jc w:val="both"/>
        <w:rPr>
          <w:sz w:val="22"/>
          <w:highlight w:val="green"/>
        </w:rPr>
      </w:pPr>
    </w:p>
    <w:p w14:paraId="69008073" w14:textId="77777777" w:rsidR="0086427A" w:rsidRDefault="0086427A">
      <w:pPr>
        <w:jc w:val="both"/>
        <w:rPr>
          <w:sz w:val="22"/>
          <w:highlight w:val="green"/>
        </w:rPr>
      </w:pPr>
    </w:p>
    <w:p w14:paraId="534CB60F" w14:textId="77777777" w:rsidR="0086427A" w:rsidRDefault="0086427A">
      <w:pPr>
        <w:jc w:val="both"/>
        <w:rPr>
          <w:sz w:val="22"/>
          <w:highlight w:val="green"/>
        </w:rPr>
      </w:pPr>
    </w:p>
    <w:p w14:paraId="40F14813" w14:textId="77777777" w:rsidR="0086427A" w:rsidRDefault="0086427A">
      <w:pPr>
        <w:jc w:val="both"/>
        <w:rPr>
          <w:sz w:val="22"/>
          <w:highlight w:val="green"/>
        </w:rPr>
      </w:pPr>
    </w:p>
    <w:p w14:paraId="0366C697" w14:textId="77777777" w:rsidR="0086427A" w:rsidRDefault="0086427A">
      <w:pPr>
        <w:jc w:val="both"/>
        <w:rPr>
          <w:sz w:val="22"/>
          <w:highlight w:val="green"/>
        </w:rPr>
      </w:pPr>
    </w:p>
    <w:p w14:paraId="18DD3F7D" w14:textId="77777777" w:rsidR="0086427A" w:rsidRDefault="0086427A">
      <w:pPr>
        <w:jc w:val="both"/>
        <w:rPr>
          <w:sz w:val="22"/>
          <w:highlight w:val="green"/>
        </w:rPr>
      </w:pPr>
    </w:p>
    <w:p w14:paraId="7AD94D76" w14:textId="77777777" w:rsidR="0086427A" w:rsidRDefault="0086427A">
      <w:pPr>
        <w:jc w:val="both"/>
        <w:rPr>
          <w:sz w:val="22"/>
          <w:highlight w:val="green"/>
        </w:rPr>
      </w:pPr>
    </w:p>
    <w:p w14:paraId="7D7DAAC3" w14:textId="77777777" w:rsidR="0086427A" w:rsidRDefault="0086427A">
      <w:pPr>
        <w:jc w:val="both"/>
        <w:rPr>
          <w:sz w:val="22"/>
          <w:highlight w:val="green"/>
        </w:rPr>
      </w:pPr>
    </w:p>
    <w:p w14:paraId="590D07A1" w14:textId="77777777" w:rsidR="0086427A" w:rsidRDefault="0086427A">
      <w:pPr>
        <w:jc w:val="both"/>
        <w:rPr>
          <w:sz w:val="22"/>
          <w:highlight w:val="green"/>
        </w:rPr>
      </w:pPr>
    </w:p>
    <w:p w14:paraId="63EA9104" w14:textId="77777777" w:rsidR="0086427A" w:rsidRDefault="0086427A">
      <w:pPr>
        <w:jc w:val="both"/>
        <w:rPr>
          <w:sz w:val="22"/>
          <w:highlight w:val="green"/>
        </w:rPr>
      </w:pPr>
    </w:p>
    <w:p w14:paraId="38CA2503" w14:textId="77777777" w:rsidR="0086427A" w:rsidRDefault="0086427A">
      <w:pPr>
        <w:jc w:val="both"/>
        <w:rPr>
          <w:sz w:val="22"/>
          <w:highlight w:val="green"/>
        </w:rPr>
      </w:pPr>
    </w:p>
    <w:p w14:paraId="3DFAC6C5" w14:textId="77777777" w:rsidR="0086427A" w:rsidRDefault="0086427A">
      <w:pPr>
        <w:jc w:val="both"/>
        <w:rPr>
          <w:sz w:val="22"/>
          <w:highlight w:val="green"/>
        </w:rPr>
      </w:pPr>
    </w:p>
    <w:p w14:paraId="58A855DF" w14:textId="77777777" w:rsidR="0086427A" w:rsidRDefault="0086427A">
      <w:pPr>
        <w:jc w:val="both"/>
        <w:rPr>
          <w:sz w:val="22"/>
          <w:highlight w:val="green"/>
        </w:rPr>
      </w:pPr>
    </w:p>
    <w:p w14:paraId="4CF331D7" w14:textId="77777777" w:rsidR="0086427A" w:rsidRDefault="0086427A">
      <w:pPr>
        <w:jc w:val="both"/>
        <w:rPr>
          <w:sz w:val="22"/>
          <w:highlight w:val="green"/>
        </w:rPr>
      </w:pPr>
    </w:p>
    <w:p w14:paraId="28CBD92D" w14:textId="77777777" w:rsidR="0086427A" w:rsidRDefault="0086427A">
      <w:pPr>
        <w:jc w:val="both"/>
        <w:rPr>
          <w:sz w:val="22"/>
          <w:highlight w:val="green"/>
        </w:rPr>
      </w:pPr>
    </w:p>
    <w:p w14:paraId="2F57658C" w14:textId="77777777" w:rsidR="0086427A" w:rsidRDefault="0086427A">
      <w:pPr>
        <w:jc w:val="both"/>
        <w:rPr>
          <w:sz w:val="22"/>
          <w:highlight w:val="green"/>
        </w:rPr>
      </w:pPr>
    </w:p>
    <w:p w14:paraId="46DF694D" w14:textId="77777777" w:rsidR="0086427A" w:rsidRDefault="0086427A">
      <w:pPr>
        <w:jc w:val="both"/>
        <w:rPr>
          <w:sz w:val="22"/>
          <w:highlight w:val="green"/>
        </w:rPr>
      </w:pPr>
    </w:p>
    <w:p w14:paraId="03D786B8" w14:textId="77777777" w:rsidR="0086427A" w:rsidRDefault="0086427A">
      <w:pPr>
        <w:jc w:val="both"/>
        <w:rPr>
          <w:sz w:val="22"/>
          <w:highlight w:val="green"/>
        </w:rPr>
      </w:pPr>
    </w:p>
    <w:p w14:paraId="7E57E8DA" w14:textId="77777777" w:rsidR="0086427A" w:rsidRDefault="0086427A">
      <w:pPr>
        <w:jc w:val="both"/>
        <w:rPr>
          <w:sz w:val="22"/>
          <w:highlight w:val="green"/>
        </w:rPr>
      </w:pPr>
    </w:p>
    <w:p w14:paraId="0D8CF340" w14:textId="77777777" w:rsidR="0086427A" w:rsidRDefault="0086427A">
      <w:pPr>
        <w:jc w:val="both"/>
        <w:rPr>
          <w:sz w:val="22"/>
          <w:highlight w:val="green"/>
        </w:rPr>
      </w:pPr>
    </w:p>
    <w:p w14:paraId="735CA20F" w14:textId="77777777" w:rsidR="0086427A" w:rsidRDefault="0086427A">
      <w:pPr>
        <w:jc w:val="both"/>
        <w:rPr>
          <w:sz w:val="22"/>
          <w:highlight w:val="green"/>
        </w:rPr>
      </w:pPr>
    </w:p>
    <w:p w14:paraId="43C2020D" w14:textId="77777777" w:rsidR="0086427A" w:rsidRDefault="0086427A">
      <w:pPr>
        <w:jc w:val="both"/>
        <w:rPr>
          <w:sz w:val="22"/>
          <w:highlight w:val="green"/>
        </w:rPr>
      </w:pPr>
    </w:p>
    <w:p w14:paraId="04D57615" w14:textId="77777777" w:rsidR="0086427A" w:rsidRDefault="0086427A">
      <w:pPr>
        <w:jc w:val="both"/>
        <w:rPr>
          <w:sz w:val="22"/>
          <w:highlight w:val="green"/>
        </w:rPr>
      </w:pPr>
    </w:p>
    <w:p w14:paraId="0C1FB071" w14:textId="77777777" w:rsidR="0086427A" w:rsidRDefault="0086427A">
      <w:pPr>
        <w:jc w:val="both"/>
        <w:rPr>
          <w:sz w:val="22"/>
          <w:highlight w:val="green"/>
        </w:rPr>
      </w:pPr>
    </w:p>
    <w:p w14:paraId="36C083FE" w14:textId="77777777" w:rsidR="0086427A" w:rsidRDefault="0086427A">
      <w:pPr>
        <w:jc w:val="both"/>
        <w:rPr>
          <w:sz w:val="22"/>
          <w:highlight w:val="green"/>
        </w:rPr>
      </w:pPr>
    </w:p>
    <w:p w14:paraId="12946FCF" w14:textId="77777777" w:rsidR="0086427A" w:rsidRDefault="0086427A">
      <w:pPr>
        <w:jc w:val="both"/>
        <w:rPr>
          <w:sz w:val="22"/>
          <w:highlight w:val="green"/>
        </w:rPr>
      </w:pPr>
    </w:p>
    <w:p w14:paraId="63920514" w14:textId="77777777" w:rsidR="0086427A" w:rsidRDefault="0086427A">
      <w:pPr>
        <w:jc w:val="both"/>
        <w:rPr>
          <w:sz w:val="22"/>
          <w:highlight w:val="green"/>
        </w:rPr>
      </w:pPr>
    </w:p>
    <w:p w14:paraId="73D9C8E6" w14:textId="77777777" w:rsidR="0086427A" w:rsidRDefault="0086427A">
      <w:pPr>
        <w:jc w:val="both"/>
        <w:rPr>
          <w:sz w:val="22"/>
          <w:highlight w:val="green"/>
        </w:rPr>
      </w:pPr>
    </w:p>
    <w:p w14:paraId="04FD0A55" w14:textId="77777777" w:rsidR="0086427A" w:rsidRDefault="0086427A">
      <w:pPr>
        <w:jc w:val="both"/>
        <w:rPr>
          <w:sz w:val="22"/>
          <w:highlight w:val="green"/>
        </w:rPr>
      </w:pPr>
    </w:p>
    <w:p w14:paraId="7A820C35" w14:textId="77777777" w:rsidR="0086427A" w:rsidRDefault="0086427A">
      <w:pPr>
        <w:jc w:val="both"/>
        <w:rPr>
          <w:sz w:val="22"/>
          <w:highlight w:val="green"/>
        </w:rPr>
      </w:pPr>
    </w:p>
    <w:p w14:paraId="6A1B4955" w14:textId="77777777" w:rsidR="0086427A" w:rsidRDefault="0086427A">
      <w:pPr>
        <w:jc w:val="both"/>
      </w:pPr>
    </w:p>
    <w:sectPr w:rsidR="0086427A"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93DF" w14:textId="77777777" w:rsidR="0086427A" w:rsidRDefault="005837C3">
      <w:r>
        <w:separator/>
      </w:r>
    </w:p>
  </w:endnote>
  <w:endnote w:type="continuationSeparator" w:id="0">
    <w:p w14:paraId="07649FE5" w14:textId="77777777" w:rsidR="0086427A" w:rsidRDefault="0058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1C34" w14:textId="77777777" w:rsidR="0086427A" w:rsidRDefault="005837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45CD96" w14:textId="77777777" w:rsidR="0086427A" w:rsidRDefault="008642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1F4B" w14:textId="77777777" w:rsidR="0086427A" w:rsidRDefault="005837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00383EBE" w14:textId="77777777" w:rsidR="0086427A" w:rsidRDefault="00864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58EC" w14:textId="77777777" w:rsidR="0086427A" w:rsidRDefault="005837C3">
      <w:r>
        <w:separator/>
      </w:r>
    </w:p>
  </w:footnote>
  <w:footnote w:type="continuationSeparator" w:id="0">
    <w:p w14:paraId="3FC0602D" w14:textId="77777777" w:rsidR="0086427A" w:rsidRDefault="0058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50D3F"/>
    <w:multiLevelType w:val="hybridMultilevel"/>
    <w:tmpl w:val="98A4656E"/>
    <w:lvl w:ilvl="0" w:tplc="887A3DB8">
      <w:start w:val="1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C1FA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8537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47F8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FAC8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3992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4946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03AD2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43680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056B5C"/>
    <w:multiLevelType w:val="hybridMultilevel"/>
    <w:tmpl w:val="02B68206"/>
    <w:lvl w:ilvl="0" w:tplc="B192C23E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8C27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2B8C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A508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2E6D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81BA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CC7D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879C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6801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8660896">
    <w:abstractNumId w:val="0"/>
  </w:num>
  <w:num w:numId="2" w16cid:durableId="25660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C3"/>
    <w:rsid w:val="005837C3"/>
    <w:rsid w:val="0086427A"/>
    <w:rsid w:val="009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92E29"/>
  <w15:chartTrackingRefBased/>
  <w15:docId w15:val="{8153C5FA-7E8E-457E-B6EE-C3297CE0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widowControl w:val="0"/>
      <w:jc w:val="both"/>
    </w:pPr>
    <w:rPr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Bezmezer">
    <w:name w:val="No Spacing"/>
    <w:uiPriority w:val="1"/>
    <w:qFormat/>
    <w:rsid w:val="005837C3"/>
    <w:pPr>
      <w:ind w:left="363" w:right="65" w:hanging="320"/>
      <w:jc w:val="both"/>
    </w:pPr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3187</CharactersWithSpaces>
  <SharedDoc>false</SharedDoc>
  <HLinks>
    <vt:vector size="42" baseType="variant">
      <vt:variant>
        <vt:i4>9764870</vt:i4>
      </vt:variant>
      <vt:variant>
        <vt:i4>1842</vt:i4>
      </vt:variant>
      <vt:variant>
        <vt:i4>1025</vt:i4>
      </vt:variant>
      <vt:variant>
        <vt:i4>1</vt:i4>
      </vt:variant>
      <vt:variant>
        <vt:lpwstr>Nové mapy Zdena\mapy 1 _2 opr.JPG</vt:lpwstr>
      </vt:variant>
      <vt:variant>
        <vt:lpwstr/>
      </vt:variant>
      <vt:variant>
        <vt:i4>14090349</vt:i4>
      </vt:variant>
      <vt:variant>
        <vt:i4>2110</vt:i4>
      </vt:variant>
      <vt:variant>
        <vt:i4>1026</vt:i4>
      </vt:variant>
      <vt:variant>
        <vt:i4>1</vt:i4>
      </vt:variant>
      <vt:variant>
        <vt:lpwstr>Nové mapy Zdena\mapy 2 opr.JPG</vt:lpwstr>
      </vt:variant>
      <vt:variant>
        <vt:lpwstr/>
      </vt:variant>
      <vt:variant>
        <vt:i4>14024813</vt:i4>
      </vt:variant>
      <vt:variant>
        <vt:i4>2756</vt:i4>
      </vt:variant>
      <vt:variant>
        <vt:i4>1027</vt:i4>
      </vt:variant>
      <vt:variant>
        <vt:i4>1</vt:i4>
      </vt:variant>
      <vt:variant>
        <vt:lpwstr>Nové mapy Zdena\mapy 3 opr.JPG</vt:lpwstr>
      </vt:variant>
      <vt:variant>
        <vt:lpwstr/>
      </vt:variant>
      <vt:variant>
        <vt:i4>13697133</vt:i4>
      </vt:variant>
      <vt:variant>
        <vt:i4>3102</vt:i4>
      </vt:variant>
      <vt:variant>
        <vt:i4>1028</vt:i4>
      </vt:variant>
      <vt:variant>
        <vt:i4>1</vt:i4>
      </vt:variant>
      <vt:variant>
        <vt:lpwstr>Nové mapy Zdena\mapy 4 opr.JPG</vt:lpwstr>
      </vt:variant>
      <vt:variant>
        <vt:lpwstr/>
      </vt:variant>
      <vt:variant>
        <vt:i4>13631597</vt:i4>
      </vt:variant>
      <vt:variant>
        <vt:i4>3466</vt:i4>
      </vt:variant>
      <vt:variant>
        <vt:i4>1029</vt:i4>
      </vt:variant>
      <vt:variant>
        <vt:i4>1</vt:i4>
      </vt:variant>
      <vt:variant>
        <vt:lpwstr>Nové mapy Zdena\mapy 5 opr.JPG</vt:lpwstr>
      </vt:variant>
      <vt:variant>
        <vt:lpwstr/>
      </vt:variant>
      <vt:variant>
        <vt:i4>13828205</vt:i4>
      </vt:variant>
      <vt:variant>
        <vt:i4>3742</vt:i4>
      </vt:variant>
      <vt:variant>
        <vt:i4>1030</vt:i4>
      </vt:variant>
      <vt:variant>
        <vt:i4>1</vt:i4>
      </vt:variant>
      <vt:variant>
        <vt:lpwstr>Nové mapy Zdena\mapy 6 opr.JPG</vt:lpwstr>
      </vt:variant>
      <vt:variant>
        <vt:lpwstr/>
      </vt:variant>
      <vt:variant>
        <vt:i4>14483565</vt:i4>
      </vt:variant>
      <vt:variant>
        <vt:i4>4158</vt:i4>
      </vt:variant>
      <vt:variant>
        <vt:i4>1031</vt:i4>
      </vt:variant>
      <vt:variant>
        <vt:i4>1</vt:i4>
      </vt:variant>
      <vt:variant>
        <vt:lpwstr>Nové mapy Zdena\mapy 8 opr.JPG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rada</dc:creator>
  <cp:keywords/>
  <dc:description/>
  <cp:lastModifiedBy>Zdeňka Nováková</cp:lastModifiedBy>
  <cp:revision>3</cp:revision>
  <dcterms:created xsi:type="dcterms:W3CDTF">2023-03-08T10:02:00Z</dcterms:created>
  <dcterms:modified xsi:type="dcterms:W3CDTF">2023-03-08T15:25:00Z</dcterms:modified>
</cp:coreProperties>
</file>