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4043C" w14:textId="77777777" w:rsidR="009D354F" w:rsidRDefault="00000000">
      <w:pPr>
        <w:pStyle w:val="Nzev"/>
      </w:pPr>
      <w:r>
        <w:t>Obec Studenec</w:t>
      </w:r>
      <w:r>
        <w:br/>
        <w:t>Zastupitelstvo obce Studenec</w:t>
      </w:r>
    </w:p>
    <w:p w14:paraId="42335D05" w14:textId="77777777" w:rsidR="009D354F" w:rsidRDefault="00000000">
      <w:pPr>
        <w:pStyle w:val="Nadpis1"/>
      </w:pPr>
      <w:r>
        <w:t>Obecně závazná vyhláška obce Studenec</w:t>
      </w:r>
      <w:r>
        <w:br/>
        <w:t>o místním poplatku ze vstupného</w:t>
      </w:r>
    </w:p>
    <w:p w14:paraId="47845FE2" w14:textId="77777777" w:rsidR="009D354F" w:rsidRDefault="00000000">
      <w:pPr>
        <w:pStyle w:val="UvodniVeta"/>
      </w:pPr>
      <w:r>
        <w:t>Zastupitelstvo obce Studenec se na svém zasedání dne 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C5F3D7D" w14:textId="77777777" w:rsidR="009D354F" w:rsidRDefault="00000000">
      <w:pPr>
        <w:pStyle w:val="Nadpis2"/>
      </w:pPr>
      <w:r>
        <w:t>Čl. 1</w:t>
      </w:r>
      <w:r>
        <w:br/>
        <w:t>Úvodní ustanovení</w:t>
      </w:r>
    </w:p>
    <w:p w14:paraId="2CC6BCD4" w14:textId="77777777" w:rsidR="009D354F" w:rsidRDefault="00000000">
      <w:pPr>
        <w:pStyle w:val="Odstavec"/>
        <w:numPr>
          <w:ilvl w:val="0"/>
          <w:numId w:val="1"/>
        </w:numPr>
      </w:pPr>
      <w:r>
        <w:t>Obec Studenec touto vyhláškou zavádí místní poplatek ze vstupného (dále jen „poplatek“).</w:t>
      </w:r>
    </w:p>
    <w:p w14:paraId="5F46D161" w14:textId="77777777" w:rsidR="009D354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ADB5134" w14:textId="77777777" w:rsidR="009D354F" w:rsidRDefault="00000000">
      <w:pPr>
        <w:pStyle w:val="Nadpis2"/>
      </w:pPr>
      <w:r>
        <w:t>Čl. 2</w:t>
      </w:r>
      <w:r>
        <w:br/>
        <w:t>Předmět poplatku a poplatník</w:t>
      </w:r>
    </w:p>
    <w:p w14:paraId="0AC6FF00" w14:textId="77777777" w:rsidR="009D354F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0F3164F1" w14:textId="77777777" w:rsidR="009D354F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74FA1F08" w14:textId="77777777" w:rsidR="009D354F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3A855990" w14:textId="77777777" w:rsidR="009D354F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28C9B345" w14:textId="77777777" w:rsidR="009D354F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5CEF1C41" w14:textId="77777777" w:rsidR="009D354F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5C1BE0AC" w14:textId="77777777" w:rsidR="009D354F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34871860" w14:textId="77777777" w:rsidR="009D354F" w:rsidRDefault="00000000">
      <w:pPr>
        <w:pStyle w:val="Nadpis2"/>
      </w:pPr>
      <w:r>
        <w:t>Čl. 3</w:t>
      </w:r>
      <w:r>
        <w:br/>
        <w:t>Ohlašovací povinnost</w:t>
      </w:r>
    </w:p>
    <w:p w14:paraId="3DBEF850" w14:textId="77777777" w:rsidR="009D354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248DBF1" w14:textId="77777777" w:rsidR="009D354F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202AA650" w14:textId="77777777" w:rsidR="009D354F" w:rsidRDefault="00000000">
      <w:pPr>
        <w:pStyle w:val="Nadpis2"/>
      </w:pPr>
      <w:r>
        <w:t>Čl. 4</w:t>
      </w:r>
      <w:r>
        <w:br/>
        <w:t>Sazba poplatku</w:t>
      </w:r>
    </w:p>
    <w:p w14:paraId="1F3B04E9" w14:textId="77777777" w:rsidR="009D354F" w:rsidRDefault="00000000">
      <w:pPr>
        <w:pStyle w:val="Odstavec"/>
      </w:pPr>
      <w:r>
        <w:t>Sazba poplatku činí z vybraného vstupného na</w:t>
      </w:r>
    </w:p>
    <w:p w14:paraId="36381AD0" w14:textId="77777777" w:rsidR="009D354F" w:rsidRDefault="00000000">
      <w:pPr>
        <w:pStyle w:val="Odstavec"/>
        <w:numPr>
          <w:ilvl w:val="1"/>
          <w:numId w:val="1"/>
        </w:numPr>
      </w:pPr>
      <w:r>
        <w:lastRenderedPageBreak/>
        <w:t>kulturní akce 10 %,</w:t>
      </w:r>
    </w:p>
    <w:p w14:paraId="216971EF" w14:textId="77777777" w:rsidR="009D354F" w:rsidRDefault="00000000">
      <w:pPr>
        <w:pStyle w:val="Odstavec"/>
        <w:numPr>
          <w:ilvl w:val="1"/>
          <w:numId w:val="1"/>
        </w:numPr>
      </w:pPr>
      <w:r>
        <w:t>sportovní akce 10 %,</w:t>
      </w:r>
    </w:p>
    <w:p w14:paraId="6544A587" w14:textId="77777777" w:rsidR="009D354F" w:rsidRDefault="00000000">
      <w:pPr>
        <w:pStyle w:val="Odstavec"/>
        <w:numPr>
          <w:ilvl w:val="1"/>
          <w:numId w:val="1"/>
        </w:numPr>
      </w:pPr>
      <w:r>
        <w:t>prodejní akce 10 %,</w:t>
      </w:r>
    </w:p>
    <w:p w14:paraId="158F25BB" w14:textId="77777777" w:rsidR="009D354F" w:rsidRDefault="00000000">
      <w:pPr>
        <w:pStyle w:val="Odstavec"/>
        <w:numPr>
          <w:ilvl w:val="1"/>
          <w:numId w:val="1"/>
        </w:numPr>
      </w:pPr>
      <w:r>
        <w:t>reklamní akce 10 %.</w:t>
      </w:r>
    </w:p>
    <w:p w14:paraId="2FA729D0" w14:textId="77777777" w:rsidR="009D354F" w:rsidRDefault="00000000">
      <w:pPr>
        <w:pStyle w:val="Nadpis2"/>
      </w:pPr>
      <w:r>
        <w:t>Čl. 5</w:t>
      </w:r>
      <w:r>
        <w:br/>
        <w:t>Splatnost poplatku</w:t>
      </w:r>
    </w:p>
    <w:p w14:paraId="3AFBD0DA" w14:textId="77777777" w:rsidR="009D354F" w:rsidRDefault="00000000">
      <w:pPr>
        <w:pStyle w:val="Odstavec"/>
      </w:pPr>
      <w:r>
        <w:t>Poplatek je splatný ve lhůtě 30 dnů ode dne skončení akce.</w:t>
      </w:r>
    </w:p>
    <w:p w14:paraId="69880F30" w14:textId="77777777" w:rsidR="009D354F" w:rsidRDefault="00000000">
      <w:pPr>
        <w:pStyle w:val="Nadpis2"/>
      </w:pPr>
      <w:r>
        <w:t>Čl. 6</w:t>
      </w:r>
      <w:r>
        <w:br/>
        <w:t xml:space="preserve"> Osvobození</w:t>
      </w:r>
    </w:p>
    <w:p w14:paraId="23BB9608" w14:textId="77777777" w:rsidR="009D354F" w:rsidRDefault="00000000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6E777277" w14:textId="77777777" w:rsidR="009D354F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776F3CF5" w14:textId="77777777" w:rsidR="009D354F" w:rsidRDefault="00000000">
      <w:pPr>
        <w:pStyle w:val="Odstavec"/>
        <w:numPr>
          <w:ilvl w:val="1"/>
          <w:numId w:val="1"/>
        </w:numPr>
      </w:pPr>
      <w:r>
        <w:t>akce, které jsou částečně nebo plně financovány z rozpočtu obce Studenec,</w:t>
      </w:r>
    </w:p>
    <w:p w14:paraId="01827B6B" w14:textId="77777777" w:rsidR="009D354F" w:rsidRDefault="00000000">
      <w:pPr>
        <w:pStyle w:val="Odstavec"/>
        <w:numPr>
          <w:ilvl w:val="1"/>
          <w:numId w:val="1"/>
        </w:numPr>
      </w:pPr>
      <w:r>
        <w:t>akce jejichž pořadateli jsou rozpočtové a příspěvkové organizace zřízené obcí Studenec,</w:t>
      </w:r>
    </w:p>
    <w:p w14:paraId="05C56774" w14:textId="77777777" w:rsidR="009D354F" w:rsidRDefault="00000000">
      <w:pPr>
        <w:pStyle w:val="Odstavec"/>
        <w:numPr>
          <w:ilvl w:val="1"/>
          <w:numId w:val="1"/>
        </w:numPr>
      </w:pPr>
      <w:r>
        <w:t>akce jejichž pořadatelem nebo spolupořadatelem je obec Studenec,</w:t>
      </w:r>
    </w:p>
    <w:p w14:paraId="011E8DBC" w14:textId="77777777" w:rsidR="009D354F" w:rsidRDefault="00000000">
      <w:pPr>
        <w:pStyle w:val="Odstavec"/>
        <w:numPr>
          <w:ilvl w:val="1"/>
          <w:numId w:val="1"/>
        </w:numPr>
      </w:pPr>
      <w:r>
        <w:t>sportovní akce.</w:t>
      </w:r>
    </w:p>
    <w:p w14:paraId="0C3013F0" w14:textId="77777777" w:rsidR="009D354F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2B799FF4" w14:textId="77777777" w:rsidR="009D354F" w:rsidRDefault="00000000">
      <w:pPr>
        <w:pStyle w:val="Nadpis2"/>
      </w:pPr>
      <w:r>
        <w:t>Čl. 7</w:t>
      </w:r>
      <w:r>
        <w:br/>
        <w:t>Přechodné a zrušovací ustanovení</w:t>
      </w:r>
    </w:p>
    <w:p w14:paraId="73FA2543" w14:textId="77777777" w:rsidR="009D354F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5E747B8A" w14:textId="264F997E" w:rsidR="009D354F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4/2020, o místním poplatku ze vstupného, ze dne </w:t>
      </w:r>
      <w:r w:rsidR="00E1434D">
        <w:t>14</w:t>
      </w:r>
      <w:r>
        <w:t>. prosince 2020.</w:t>
      </w:r>
    </w:p>
    <w:p w14:paraId="35B4553E" w14:textId="77777777" w:rsidR="009D354F" w:rsidRDefault="00000000">
      <w:pPr>
        <w:pStyle w:val="Nadpis2"/>
      </w:pPr>
      <w:r>
        <w:t>Čl. 8</w:t>
      </w:r>
      <w:r>
        <w:br/>
        <w:t>Účinnost</w:t>
      </w:r>
    </w:p>
    <w:p w14:paraId="62370BE1" w14:textId="77777777" w:rsidR="009D354F" w:rsidRDefault="00000000">
      <w:pPr>
        <w:pStyle w:val="Odstavec"/>
      </w:pPr>
      <w:r>
        <w:t>Tato vyhláška nabývá účinnosti dnem 1. ledna 2024.</w:t>
      </w:r>
    </w:p>
    <w:p w14:paraId="69E3B18B" w14:textId="77777777" w:rsidR="000D6D15" w:rsidRDefault="000D6D15">
      <w:pPr>
        <w:pStyle w:val="Odstavec"/>
      </w:pPr>
    </w:p>
    <w:p w14:paraId="4773CC2D" w14:textId="77777777" w:rsidR="000D6D15" w:rsidRDefault="000D6D1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D354F" w14:paraId="2407400F" w14:textId="77777777" w:rsidTr="000D6D1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CFA734" w14:textId="77777777" w:rsidR="009D354F" w:rsidRDefault="00000000">
            <w:pPr>
              <w:pStyle w:val="PodpisovePole"/>
            </w:pPr>
            <w:r>
              <w:t>Mgr. Tomáš Chrtek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4E6861" w14:textId="77777777" w:rsidR="009D354F" w:rsidRDefault="00000000">
            <w:pPr>
              <w:pStyle w:val="PodpisovePole"/>
            </w:pPr>
            <w:r>
              <w:t xml:space="preserve">Ing. Martin </w:t>
            </w:r>
            <w:proofErr w:type="spellStart"/>
            <w:r>
              <w:t>Mühlbach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78EF1557" w14:textId="77777777" w:rsidR="00C67C2E" w:rsidRDefault="00C67C2E"/>
    <w:sectPr w:rsidR="00C67C2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1D63F" w14:textId="77777777" w:rsidR="00437208" w:rsidRDefault="00437208">
      <w:r>
        <w:separator/>
      </w:r>
    </w:p>
  </w:endnote>
  <w:endnote w:type="continuationSeparator" w:id="0">
    <w:p w14:paraId="03EAABFB" w14:textId="77777777" w:rsidR="00437208" w:rsidRDefault="00437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D3522" w14:textId="77777777" w:rsidR="00437208" w:rsidRDefault="00437208">
      <w:r>
        <w:rPr>
          <w:color w:val="000000"/>
        </w:rPr>
        <w:separator/>
      </w:r>
    </w:p>
  </w:footnote>
  <w:footnote w:type="continuationSeparator" w:id="0">
    <w:p w14:paraId="2F635024" w14:textId="77777777" w:rsidR="00437208" w:rsidRDefault="00437208">
      <w:r>
        <w:continuationSeparator/>
      </w:r>
    </w:p>
  </w:footnote>
  <w:footnote w:id="1">
    <w:p w14:paraId="2FABB10F" w14:textId="77777777" w:rsidR="009D354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8B458F3" w14:textId="77777777" w:rsidR="009D354F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69C54D93" w14:textId="77777777" w:rsidR="009D354F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513DDE70" w14:textId="77777777" w:rsidR="009D354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4D8B46F4" w14:textId="77777777" w:rsidR="009D354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32DD76E" w14:textId="77777777" w:rsidR="009D354F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40AE7A2B" w14:textId="77777777" w:rsidR="009D354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2339C6"/>
    <w:multiLevelType w:val="multilevel"/>
    <w:tmpl w:val="359E73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94219145">
    <w:abstractNumId w:val="0"/>
  </w:num>
  <w:num w:numId="2" w16cid:durableId="1221669069">
    <w:abstractNumId w:val="0"/>
    <w:lvlOverride w:ilvl="0">
      <w:startOverride w:val="1"/>
    </w:lvlOverride>
  </w:num>
  <w:num w:numId="3" w16cid:durableId="1237474453">
    <w:abstractNumId w:val="0"/>
    <w:lvlOverride w:ilvl="0">
      <w:startOverride w:val="1"/>
    </w:lvlOverride>
  </w:num>
  <w:num w:numId="4" w16cid:durableId="489178651">
    <w:abstractNumId w:val="0"/>
    <w:lvlOverride w:ilvl="0">
      <w:startOverride w:val="1"/>
    </w:lvlOverride>
  </w:num>
  <w:num w:numId="5" w16cid:durableId="6138757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54F"/>
    <w:rsid w:val="000D6D15"/>
    <w:rsid w:val="00437208"/>
    <w:rsid w:val="009D354F"/>
    <w:rsid w:val="00C67C2E"/>
    <w:rsid w:val="00E1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FC0F4"/>
  <w15:docId w15:val="{3163B850-1695-47EC-93C8-D86F7137B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Jiří Ulvr</cp:lastModifiedBy>
  <cp:revision>3</cp:revision>
  <cp:lastPrinted>2023-12-14T07:28:00Z</cp:lastPrinted>
  <dcterms:created xsi:type="dcterms:W3CDTF">2023-12-04T07:17:00Z</dcterms:created>
  <dcterms:modified xsi:type="dcterms:W3CDTF">2023-12-14T07:29:00Z</dcterms:modified>
</cp:coreProperties>
</file>