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95F46" w14:textId="41F8BE15" w:rsidR="00271646" w:rsidRDefault="00F6092B" w:rsidP="00C12B54">
      <w:pPr>
        <w:jc w:val="both"/>
        <w:rPr>
          <w:b/>
          <w:bCs/>
          <w:sz w:val="28"/>
          <w:szCs w:val="28"/>
        </w:rPr>
      </w:pPr>
      <w:r w:rsidRPr="00C12B54">
        <w:rPr>
          <w:b/>
          <w:bCs/>
        </w:rPr>
        <w:t xml:space="preserve">Příloha č. 2 k Nařízení města </w:t>
      </w:r>
      <w:r w:rsidRPr="000F0E48">
        <w:rPr>
          <w:b/>
          <w:bCs/>
        </w:rPr>
        <w:t>Čelákovic</w:t>
      </w:r>
      <w:r w:rsidR="00844D34" w:rsidRPr="000F0E48">
        <w:rPr>
          <w:b/>
          <w:bCs/>
        </w:rPr>
        <w:t>e</w:t>
      </w:r>
      <w:r w:rsidRPr="000F0E48">
        <w:rPr>
          <w:b/>
          <w:bCs/>
        </w:rPr>
        <w:t xml:space="preserve"> N </w:t>
      </w:r>
      <w:r w:rsidR="009B3D56" w:rsidRPr="000F0E48">
        <w:rPr>
          <w:b/>
          <w:bCs/>
        </w:rPr>
        <w:t>2</w:t>
      </w:r>
      <w:r w:rsidRPr="000F0E48">
        <w:rPr>
          <w:b/>
          <w:bCs/>
        </w:rPr>
        <w:t>/2024</w:t>
      </w:r>
    </w:p>
    <w:p w14:paraId="541909B3" w14:textId="77777777" w:rsidR="00271646" w:rsidRDefault="00271646">
      <w:pPr>
        <w:jc w:val="center"/>
        <w:rPr>
          <w:b/>
          <w:bCs/>
          <w:sz w:val="28"/>
          <w:szCs w:val="28"/>
        </w:rPr>
      </w:pPr>
    </w:p>
    <w:p w14:paraId="1513B2D8" w14:textId="44FD4A4A" w:rsidR="00271646" w:rsidRDefault="00271646" w:rsidP="00F6092B">
      <w:pPr>
        <w:pStyle w:val="Default"/>
        <w:jc w:val="center"/>
        <w:rPr>
          <w:color w:val="auto"/>
          <w:sz w:val="21"/>
          <w:szCs w:val="21"/>
        </w:rPr>
      </w:pPr>
      <w:r>
        <w:rPr>
          <w:b/>
          <w:bCs/>
          <w:color w:val="auto"/>
          <w:sz w:val="21"/>
          <w:szCs w:val="21"/>
        </w:rPr>
        <w:t>Město Čelákovice, náměstí 5. května 1</w:t>
      </w:r>
      <w:r w:rsidR="00F6092B">
        <w:rPr>
          <w:b/>
          <w:bCs/>
          <w:color w:val="auto"/>
          <w:sz w:val="21"/>
          <w:szCs w:val="21"/>
        </w:rPr>
        <w:t>/11</w:t>
      </w:r>
      <w:r>
        <w:rPr>
          <w:b/>
          <w:bCs/>
          <w:color w:val="auto"/>
          <w:sz w:val="21"/>
          <w:szCs w:val="21"/>
        </w:rPr>
        <w:t>, 250 88 Čelákovice</w:t>
      </w:r>
    </w:p>
    <w:p w14:paraId="2FC0B74D" w14:textId="77777777" w:rsidR="00271646" w:rsidRDefault="00271646" w:rsidP="00271646">
      <w:pPr>
        <w:pStyle w:val="Default"/>
        <w:rPr>
          <w:b/>
          <w:bCs/>
          <w:color w:val="auto"/>
          <w:sz w:val="34"/>
          <w:szCs w:val="34"/>
        </w:rPr>
      </w:pPr>
    </w:p>
    <w:p w14:paraId="3497F464" w14:textId="05F1B71E" w:rsidR="00271646" w:rsidRDefault="00271646" w:rsidP="00F6092B">
      <w:pPr>
        <w:pStyle w:val="Default"/>
        <w:jc w:val="center"/>
        <w:rPr>
          <w:b/>
          <w:bCs/>
          <w:color w:val="auto"/>
          <w:sz w:val="34"/>
          <w:szCs w:val="34"/>
        </w:rPr>
      </w:pPr>
      <w:r>
        <w:rPr>
          <w:noProof/>
        </w:rPr>
        <w:drawing>
          <wp:inline distT="0" distB="0" distL="0" distR="0" wp14:anchorId="0FF37A80" wp14:editId="0AAF3F25">
            <wp:extent cx="714375" cy="824865"/>
            <wp:effectExtent l="0" t="0" r="9525" b="0"/>
            <wp:docPr id="2" name="Obrázek 0" descr="Celakovice-znak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0" descr="Celakovice-znak.bmp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2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0D794E" w14:textId="77777777" w:rsidR="00271646" w:rsidRDefault="00271646" w:rsidP="00C12B54">
      <w:pPr>
        <w:rPr>
          <w:b/>
          <w:bCs/>
          <w:sz w:val="28"/>
          <w:szCs w:val="28"/>
        </w:rPr>
      </w:pPr>
    </w:p>
    <w:p w14:paraId="5F365242" w14:textId="48A6A07C" w:rsidR="00F6092B" w:rsidRPr="00844D34" w:rsidRDefault="00236826" w:rsidP="00844D3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C</w:t>
      </w:r>
      <w:r w:rsidR="00271646">
        <w:rPr>
          <w:b/>
          <w:bCs/>
          <w:sz w:val="28"/>
          <w:szCs w:val="28"/>
        </w:rPr>
        <w:t>eník placeného stání na místních</w:t>
      </w:r>
      <w:r>
        <w:rPr>
          <w:b/>
          <w:bCs/>
          <w:sz w:val="28"/>
          <w:szCs w:val="28"/>
        </w:rPr>
        <w:t xml:space="preserve"> </w:t>
      </w:r>
      <w:r w:rsidR="00271646">
        <w:rPr>
          <w:b/>
          <w:bCs/>
          <w:sz w:val="28"/>
          <w:szCs w:val="28"/>
        </w:rPr>
        <w:t>komunikacích</w:t>
      </w:r>
      <w:r>
        <w:rPr>
          <w:b/>
        </w:rPr>
        <w:br/>
      </w:r>
    </w:p>
    <w:p w14:paraId="7C5788B6" w14:textId="1AFB575E" w:rsidR="005A0773" w:rsidRDefault="00236826">
      <w:pPr>
        <w:jc w:val="center"/>
        <w:rPr>
          <w:b/>
        </w:rPr>
      </w:pPr>
      <w:r>
        <w:rPr>
          <w:b/>
        </w:rPr>
        <w:t>Čl</w:t>
      </w:r>
      <w:r w:rsidR="00844D34">
        <w:rPr>
          <w:b/>
        </w:rPr>
        <w:t>ánek</w:t>
      </w:r>
      <w:r>
        <w:rPr>
          <w:b/>
        </w:rPr>
        <w:t xml:space="preserve"> 1</w:t>
      </w:r>
    </w:p>
    <w:p w14:paraId="295A8778" w14:textId="7420E589" w:rsidR="005A0773" w:rsidRDefault="00236826" w:rsidP="00F6092B">
      <w:pPr>
        <w:jc w:val="center"/>
        <w:rPr>
          <w:b/>
          <w:bCs/>
        </w:rPr>
      </w:pPr>
      <w:r>
        <w:rPr>
          <w:b/>
          <w:bCs/>
        </w:rPr>
        <w:t xml:space="preserve">Ceník </w:t>
      </w:r>
      <w:r w:rsidR="000766D0">
        <w:rPr>
          <w:b/>
          <w:bCs/>
        </w:rPr>
        <w:t xml:space="preserve">dlouhodobého </w:t>
      </w:r>
      <w:r>
        <w:rPr>
          <w:b/>
          <w:bCs/>
        </w:rPr>
        <w:t>parkovací</w:t>
      </w:r>
      <w:r w:rsidR="00A84F15">
        <w:rPr>
          <w:b/>
          <w:bCs/>
        </w:rPr>
        <w:t>ho</w:t>
      </w:r>
      <w:r>
        <w:rPr>
          <w:b/>
          <w:bCs/>
        </w:rPr>
        <w:t xml:space="preserve"> </w:t>
      </w:r>
      <w:r w:rsidR="00A84F15">
        <w:rPr>
          <w:b/>
          <w:bCs/>
        </w:rPr>
        <w:t>oprávnění</w:t>
      </w:r>
      <w:r>
        <w:rPr>
          <w:b/>
          <w:bCs/>
        </w:rPr>
        <w:t xml:space="preserve"> pro stání </w:t>
      </w:r>
      <w:r w:rsidR="002C449F">
        <w:rPr>
          <w:b/>
          <w:bCs/>
        </w:rPr>
        <w:t xml:space="preserve">dvoustopých </w:t>
      </w:r>
      <w:r>
        <w:rPr>
          <w:b/>
          <w:bCs/>
        </w:rPr>
        <w:t xml:space="preserve">motorových vozidel </w:t>
      </w:r>
      <w:r w:rsidR="00F6092B">
        <w:rPr>
          <w:b/>
          <w:bCs/>
        </w:rPr>
        <w:t xml:space="preserve">v </w:t>
      </w:r>
      <w:r w:rsidR="0056645C">
        <w:rPr>
          <w:b/>
          <w:bCs/>
        </w:rPr>
        <w:t>regulovaných úsecích</w:t>
      </w:r>
      <w:r>
        <w:rPr>
          <w:b/>
          <w:bCs/>
        </w:rPr>
        <w:t xml:space="preserve"> v Nařízení města </w:t>
      </w:r>
      <w:r w:rsidR="00F6092B" w:rsidRPr="000F0E48">
        <w:rPr>
          <w:b/>
          <w:bCs/>
        </w:rPr>
        <w:t>Čelákovic</w:t>
      </w:r>
      <w:r w:rsidR="00844D34" w:rsidRPr="000F0E48">
        <w:rPr>
          <w:b/>
          <w:bCs/>
        </w:rPr>
        <w:t>e</w:t>
      </w:r>
      <w:r w:rsidR="00F6092B" w:rsidRPr="000F0E48">
        <w:rPr>
          <w:b/>
          <w:bCs/>
        </w:rPr>
        <w:t xml:space="preserve"> N </w:t>
      </w:r>
      <w:r w:rsidR="009B3D56" w:rsidRPr="000F0E48">
        <w:rPr>
          <w:b/>
          <w:bCs/>
        </w:rPr>
        <w:t>2</w:t>
      </w:r>
      <w:r w:rsidR="00F6092B" w:rsidRPr="000F0E48">
        <w:rPr>
          <w:b/>
          <w:bCs/>
        </w:rPr>
        <w:t>/2024</w:t>
      </w:r>
    </w:p>
    <w:p w14:paraId="110BCD7B" w14:textId="77777777" w:rsidR="005A0773" w:rsidRPr="00844D34" w:rsidRDefault="005A0773">
      <w:pPr>
        <w:rPr>
          <w:sz w:val="16"/>
          <w:szCs w:val="16"/>
        </w:rPr>
      </w:pPr>
    </w:p>
    <w:p w14:paraId="0CD694B8" w14:textId="17AF4425" w:rsidR="005A0773" w:rsidRDefault="00236826" w:rsidP="00C12B54">
      <w:pPr>
        <w:jc w:val="both"/>
      </w:pPr>
      <w:r>
        <w:t>Pro</w:t>
      </w:r>
      <w:r w:rsidR="000766D0">
        <w:t xml:space="preserve"> dlouhodobé</w:t>
      </w:r>
      <w:r>
        <w:t xml:space="preserve"> parkovací </w:t>
      </w:r>
      <w:r w:rsidR="00A84F15">
        <w:t>oprávnění</w:t>
      </w:r>
      <w:r>
        <w:t xml:space="preserve"> s platností </w:t>
      </w:r>
      <w:r w:rsidR="009B3D56">
        <w:t xml:space="preserve">od </w:t>
      </w:r>
      <w:r w:rsidR="00865FFE">
        <w:t>0</w:t>
      </w:r>
      <w:r w:rsidR="002868DD">
        <w:t>1.11.2024 do 31.12.2024</w:t>
      </w:r>
      <w:r>
        <w:t xml:space="preserve"> </w:t>
      </w:r>
      <w:r w:rsidR="000766D0">
        <w:t xml:space="preserve">se </w:t>
      </w:r>
      <w:r>
        <w:t>počínaj</w:t>
      </w:r>
      <w:r w:rsidR="00F6092B">
        <w:t xml:space="preserve">e dnem </w:t>
      </w:r>
      <w:r w:rsidR="00393D98">
        <w:t xml:space="preserve">vydání </w:t>
      </w:r>
      <w:r w:rsidR="000766D0">
        <w:t>stanovuje cena</w:t>
      </w:r>
      <w:r>
        <w:t>:</w:t>
      </w:r>
    </w:p>
    <w:p w14:paraId="437B112F" w14:textId="77777777" w:rsidR="002868DD" w:rsidRDefault="002868DD" w:rsidP="00C12B54">
      <w:pPr>
        <w:jc w:val="both"/>
      </w:pPr>
    </w:p>
    <w:tbl>
      <w:tblPr>
        <w:tblStyle w:val="Mkatabulky"/>
        <w:tblW w:w="9781" w:type="dxa"/>
        <w:tblInd w:w="-5" w:type="dxa"/>
        <w:tblLook w:val="04A0" w:firstRow="1" w:lastRow="0" w:firstColumn="1" w:lastColumn="0" w:noHBand="0" w:noVBand="1"/>
      </w:tblPr>
      <w:tblGrid>
        <w:gridCol w:w="3261"/>
        <w:gridCol w:w="1984"/>
        <w:gridCol w:w="1985"/>
        <w:gridCol w:w="2551"/>
      </w:tblGrid>
      <w:tr w:rsidR="003E27E5" w:rsidRPr="00AA4B48" w14:paraId="2C5A627D" w14:textId="77777777" w:rsidTr="00AA4B48">
        <w:tc>
          <w:tcPr>
            <w:tcW w:w="3261" w:type="dxa"/>
            <w:shd w:val="clear" w:color="auto" w:fill="D9D9D9" w:themeFill="background1" w:themeFillShade="D9"/>
          </w:tcPr>
          <w:p w14:paraId="2BBF3295" w14:textId="77777777" w:rsidR="003E27E5" w:rsidRPr="00AA4B48" w:rsidRDefault="003E27E5" w:rsidP="003E27E5">
            <w:r w:rsidRPr="00AA4B48">
              <w:t>Čelákovice – Oblast 1 a 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10451AC" w14:textId="4218962B" w:rsidR="003E27E5" w:rsidRPr="006A07D3" w:rsidRDefault="003E27E5" w:rsidP="006A07D3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AA4B48">
              <w:rPr>
                <w:rFonts w:ascii="Times New Roman" w:hAnsi="Times New Roman"/>
                <w:sz w:val="24"/>
                <w:szCs w:val="24"/>
              </w:rPr>
              <w:t>vozidlo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DBE21A0" w14:textId="64F68816" w:rsidR="003E27E5" w:rsidRPr="003E27E5" w:rsidRDefault="003E27E5" w:rsidP="006A07D3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3E27E5">
              <w:rPr>
                <w:rFonts w:ascii="Times New Roman" w:hAnsi="Times New Roman"/>
                <w:sz w:val="24"/>
                <w:szCs w:val="24"/>
              </w:rPr>
              <w:t>vozidlo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21CF7C8" w14:textId="77777777" w:rsidR="003E27E5" w:rsidRPr="00AA4B48" w:rsidRDefault="003E27E5" w:rsidP="003E27E5">
            <w:pPr>
              <w:jc w:val="center"/>
            </w:pPr>
            <w:r w:rsidRPr="00AA4B48">
              <w:t>další vozidlo</w:t>
            </w:r>
          </w:p>
        </w:tc>
      </w:tr>
      <w:tr w:rsidR="002868DD" w14:paraId="77A66187" w14:textId="77777777" w:rsidTr="002868DD">
        <w:tc>
          <w:tcPr>
            <w:tcW w:w="3261" w:type="dxa"/>
          </w:tcPr>
          <w:p w14:paraId="22811D0C" w14:textId="347F3DC1" w:rsidR="002868DD" w:rsidRDefault="002868DD" w:rsidP="003F26F9">
            <w:r>
              <w:t>Rezident</w:t>
            </w:r>
          </w:p>
        </w:tc>
        <w:tc>
          <w:tcPr>
            <w:tcW w:w="1984" w:type="dxa"/>
          </w:tcPr>
          <w:p w14:paraId="4E44125A" w14:textId="15B4B82A" w:rsidR="002868DD" w:rsidRDefault="002868DD" w:rsidP="003F26F9">
            <w:pPr>
              <w:jc w:val="center"/>
            </w:pPr>
            <w:r>
              <w:t>20,00 Kč</w:t>
            </w:r>
          </w:p>
        </w:tc>
        <w:tc>
          <w:tcPr>
            <w:tcW w:w="1985" w:type="dxa"/>
          </w:tcPr>
          <w:p w14:paraId="2480DAFE" w14:textId="3FDA8011" w:rsidR="002868DD" w:rsidRDefault="002868DD" w:rsidP="003F26F9">
            <w:pPr>
              <w:jc w:val="center"/>
            </w:pPr>
            <w:r>
              <w:t>400,00 Kč</w:t>
            </w:r>
          </w:p>
        </w:tc>
        <w:tc>
          <w:tcPr>
            <w:tcW w:w="2551" w:type="dxa"/>
          </w:tcPr>
          <w:p w14:paraId="7E5E0302" w14:textId="7BDEDDC0" w:rsidR="002868DD" w:rsidRDefault="002868DD" w:rsidP="003F26F9">
            <w:pPr>
              <w:jc w:val="center"/>
            </w:pPr>
            <w:r>
              <w:t>800,00 Kč</w:t>
            </w:r>
          </w:p>
        </w:tc>
      </w:tr>
      <w:tr w:rsidR="002868DD" w14:paraId="2AB20AE8" w14:textId="77777777" w:rsidTr="002868DD">
        <w:tc>
          <w:tcPr>
            <w:tcW w:w="3261" w:type="dxa"/>
          </w:tcPr>
          <w:p w14:paraId="44F87759" w14:textId="1070D87A" w:rsidR="002868DD" w:rsidRDefault="002868DD" w:rsidP="003F26F9">
            <w:r>
              <w:t>Abonent</w:t>
            </w:r>
          </w:p>
        </w:tc>
        <w:tc>
          <w:tcPr>
            <w:tcW w:w="1984" w:type="dxa"/>
          </w:tcPr>
          <w:p w14:paraId="0B075C30" w14:textId="72978889" w:rsidR="002868DD" w:rsidRDefault="002868DD" w:rsidP="003F26F9">
            <w:pPr>
              <w:jc w:val="center"/>
            </w:pPr>
            <w:r>
              <w:t>80,00 Kč</w:t>
            </w:r>
          </w:p>
        </w:tc>
        <w:tc>
          <w:tcPr>
            <w:tcW w:w="1985" w:type="dxa"/>
          </w:tcPr>
          <w:p w14:paraId="34686286" w14:textId="2CF48C53" w:rsidR="002868DD" w:rsidRDefault="002868DD" w:rsidP="003F26F9">
            <w:pPr>
              <w:jc w:val="center"/>
            </w:pPr>
            <w:r>
              <w:t>400,00 Kč</w:t>
            </w:r>
          </w:p>
        </w:tc>
        <w:tc>
          <w:tcPr>
            <w:tcW w:w="2551" w:type="dxa"/>
          </w:tcPr>
          <w:p w14:paraId="2398744A" w14:textId="5822B698" w:rsidR="002868DD" w:rsidRDefault="002868DD" w:rsidP="003F26F9">
            <w:pPr>
              <w:jc w:val="center"/>
            </w:pPr>
            <w:r>
              <w:t>800,00 Kč</w:t>
            </w:r>
          </w:p>
        </w:tc>
      </w:tr>
      <w:tr w:rsidR="002868DD" w14:paraId="2DDDA367" w14:textId="77777777" w:rsidTr="002868DD">
        <w:tc>
          <w:tcPr>
            <w:tcW w:w="3261" w:type="dxa"/>
          </w:tcPr>
          <w:p w14:paraId="0B593FD3" w14:textId="77777777" w:rsidR="002868DD" w:rsidRDefault="002868DD" w:rsidP="003F26F9">
            <w:r w:rsidRPr="00A84F15">
              <w:t>Držitelé průkazu ZTP/P</w:t>
            </w:r>
          </w:p>
        </w:tc>
        <w:tc>
          <w:tcPr>
            <w:tcW w:w="1984" w:type="dxa"/>
          </w:tcPr>
          <w:p w14:paraId="79F23773" w14:textId="77777777" w:rsidR="002868DD" w:rsidRDefault="002868DD" w:rsidP="003F26F9">
            <w:pPr>
              <w:jc w:val="center"/>
            </w:pPr>
            <w:r>
              <w:t>0,00 Kč</w:t>
            </w:r>
          </w:p>
        </w:tc>
        <w:tc>
          <w:tcPr>
            <w:tcW w:w="1985" w:type="dxa"/>
          </w:tcPr>
          <w:p w14:paraId="5C4620A6" w14:textId="77777777" w:rsidR="002868DD" w:rsidRDefault="002868DD" w:rsidP="003F26F9">
            <w:pPr>
              <w:jc w:val="center"/>
            </w:pPr>
          </w:p>
        </w:tc>
        <w:tc>
          <w:tcPr>
            <w:tcW w:w="2551" w:type="dxa"/>
          </w:tcPr>
          <w:p w14:paraId="095F7379" w14:textId="77777777" w:rsidR="002868DD" w:rsidRDefault="002868DD" w:rsidP="003F26F9">
            <w:pPr>
              <w:jc w:val="center"/>
            </w:pPr>
          </w:p>
        </w:tc>
      </w:tr>
    </w:tbl>
    <w:p w14:paraId="6AE23604" w14:textId="77777777" w:rsidR="002868DD" w:rsidRDefault="002868DD" w:rsidP="00C12B54">
      <w:pPr>
        <w:jc w:val="both"/>
      </w:pPr>
    </w:p>
    <w:p w14:paraId="402C7A4C" w14:textId="00F6DB1B" w:rsidR="002868DD" w:rsidRDefault="002868DD" w:rsidP="002868DD">
      <w:pPr>
        <w:jc w:val="both"/>
      </w:pPr>
      <w:r>
        <w:t xml:space="preserve">Pro dlouhodobé parkovací oprávnění s platností od </w:t>
      </w:r>
      <w:r w:rsidR="00865FFE">
        <w:t>0</w:t>
      </w:r>
      <w:r>
        <w:t>1</w:t>
      </w:r>
      <w:r w:rsidR="00865FFE">
        <w:t>.0</w:t>
      </w:r>
      <w:r>
        <w:t>1. do 31.12. kalendářního roku počínaje rokem 2025 se počínaje dnem vydání stanovuje cena:</w:t>
      </w:r>
    </w:p>
    <w:p w14:paraId="5FAF9A6F" w14:textId="77777777" w:rsidR="002868DD" w:rsidRDefault="002868DD" w:rsidP="00C12B54">
      <w:pPr>
        <w:jc w:val="both"/>
      </w:pPr>
    </w:p>
    <w:tbl>
      <w:tblPr>
        <w:tblStyle w:val="Mkatabulky"/>
        <w:tblW w:w="9781" w:type="dxa"/>
        <w:tblInd w:w="-5" w:type="dxa"/>
        <w:tblLook w:val="04A0" w:firstRow="1" w:lastRow="0" w:firstColumn="1" w:lastColumn="0" w:noHBand="0" w:noVBand="1"/>
      </w:tblPr>
      <w:tblGrid>
        <w:gridCol w:w="3261"/>
        <w:gridCol w:w="1984"/>
        <w:gridCol w:w="1985"/>
        <w:gridCol w:w="2551"/>
      </w:tblGrid>
      <w:tr w:rsidR="002868DD" w:rsidRPr="00AA4B48" w14:paraId="6B2BBD2E" w14:textId="77777777" w:rsidTr="00AA4B48">
        <w:tc>
          <w:tcPr>
            <w:tcW w:w="3261" w:type="dxa"/>
            <w:shd w:val="clear" w:color="auto" w:fill="D9D9D9" w:themeFill="background1" w:themeFillShade="D9"/>
          </w:tcPr>
          <w:p w14:paraId="2E9F4DD5" w14:textId="77777777" w:rsidR="002868DD" w:rsidRPr="00AA4B48" w:rsidRDefault="002868DD" w:rsidP="003F26F9">
            <w:r w:rsidRPr="00AA4B48">
              <w:t>Čelákovice – Oblast 1 a 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079B05C" w14:textId="77777777" w:rsidR="002868DD" w:rsidRPr="00AA4B48" w:rsidRDefault="002868DD" w:rsidP="006A07D3">
            <w:pPr>
              <w:pStyle w:val="Odstavecseseznamem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AA4B48">
              <w:rPr>
                <w:rFonts w:ascii="Times New Roman" w:hAnsi="Times New Roman"/>
                <w:sz w:val="24"/>
                <w:szCs w:val="24"/>
              </w:rPr>
              <w:t>vozidlo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76F73F1" w14:textId="77777777" w:rsidR="002868DD" w:rsidRPr="00AA4B48" w:rsidRDefault="002868DD" w:rsidP="006A07D3">
            <w:pPr>
              <w:pStyle w:val="Odstavecseseznamem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AA4B48">
              <w:rPr>
                <w:rFonts w:ascii="Times New Roman" w:hAnsi="Times New Roman"/>
                <w:sz w:val="24"/>
                <w:szCs w:val="24"/>
              </w:rPr>
              <w:t>vozidlo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9BFB913" w14:textId="77777777" w:rsidR="002868DD" w:rsidRPr="00AA4B48" w:rsidRDefault="002868DD" w:rsidP="003F26F9">
            <w:pPr>
              <w:jc w:val="center"/>
            </w:pPr>
            <w:r w:rsidRPr="00AA4B48">
              <w:t>další vozidlo</w:t>
            </w:r>
          </w:p>
        </w:tc>
      </w:tr>
      <w:tr w:rsidR="002868DD" w14:paraId="78093572" w14:textId="77777777" w:rsidTr="003F26F9">
        <w:tc>
          <w:tcPr>
            <w:tcW w:w="3261" w:type="dxa"/>
          </w:tcPr>
          <w:p w14:paraId="08057F28" w14:textId="77777777" w:rsidR="002868DD" w:rsidRDefault="002868DD" w:rsidP="003F26F9">
            <w:r>
              <w:t>Rezident</w:t>
            </w:r>
          </w:p>
        </w:tc>
        <w:tc>
          <w:tcPr>
            <w:tcW w:w="1984" w:type="dxa"/>
          </w:tcPr>
          <w:p w14:paraId="55EBD54E" w14:textId="303621E4" w:rsidR="002868DD" w:rsidRDefault="002868DD" w:rsidP="003F26F9">
            <w:pPr>
              <w:jc w:val="center"/>
            </w:pPr>
            <w:r>
              <w:t>120,00 Kč</w:t>
            </w:r>
          </w:p>
        </w:tc>
        <w:tc>
          <w:tcPr>
            <w:tcW w:w="1985" w:type="dxa"/>
          </w:tcPr>
          <w:p w14:paraId="5362FEE1" w14:textId="77777777" w:rsidR="002868DD" w:rsidRDefault="002868DD" w:rsidP="003F26F9">
            <w:pPr>
              <w:jc w:val="center"/>
            </w:pPr>
            <w:r>
              <w:t>2 400,00 Kč</w:t>
            </w:r>
          </w:p>
        </w:tc>
        <w:tc>
          <w:tcPr>
            <w:tcW w:w="2551" w:type="dxa"/>
          </w:tcPr>
          <w:p w14:paraId="17D8ED02" w14:textId="77777777" w:rsidR="002868DD" w:rsidRDefault="002868DD" w:rsidP="003F26F9">
            <w:pPr>
              <w:jc w:val="center"/>
            </w:pPr>
            <w:r>
              <w:t>4 800,00 Kč</w:t>
            </w:r>
          </w:p>
        </w:tc>
      </w:tr>
      <w:tr w:rsidR="002868DD" w14:paraId="23875214" w14:textId="77777777" w:rsidTr="003F26F9">
        <w:tc>
          <w:tcPr>
            <w:tcW w:w="3261" w:type="dxa"/>
          </w:tcPr>
          <w:p w14:paraId="145460CF" w14:textId="77777777" w:rsidR="002868DD" w:rsidRDefault="002868DD" w:rsidP="003F26F9">
            <w:r>
              <w:t>Abonent</w:t>
            </w:r>
          </w:p>
        </w:tc>
        <w:tc>
          <w:tcPr>
            <w:tcW w:w="1984" w:type="dxa"/>
          </w:tcPr>
          <w:p w14:paraId="0412AB90" w14:textId="3C5DF4FE" w:rsidR="002868DD" w:rsidRDefault="002868DD" w:rsidP="003F26F9">
            <w:pPr>
              <w:jc w:val="center"/>
            </w:pPr>
            <w:r>
              <w:t>480,00 Kč</w:t>
            </w:r>
          </w:p>
        </w:tc>
        <w:tc>
          <w:tcPr>
            <w:tcW w:w="1985" w:type="dxa"/>
          </w:tcPr>
          <w:p w14:paraId="5B4C55EE" w14:textId="77777777" w:rsidR="002868DD" w:rsidRDefault="002868DD" w:rsidP="003F26F9">
            <w:pPr>
              <w:jc w:val="center"/>
            </w:pPr>
            <w:r>
              <w:t>2 400,00 Kč</w:t>
            </w:r>
          </w:p>
        </w:tc>
        <w:tc>
          <w:tcPr>
            <w:tcW w:w="2551" w:type="dxa"/>
          </w:tcPr>
          <w:p w14:paraId="1A896228" w14:textId="77777777" w:rsidR="002868DD" w:rsidRDefault="002868DD" w:rsidP="003F26F9">
            <w:pPr>
              <w:jc w:val="center"/>
            </w:pPr>
            <w:r>
              <w:t>4 800,00 Kč</w:t>
            </w:r>
          </w:p>
        </w:tc>
      </w:tr>
      <w:tr w:rsidR="002868DD" w14:paraId="3125F647" w14:textId="77777777" w:rsidTr="003F26F9">
        <w:tc>
          <w:tcPr>
            <w:tcW w:w="3261" w:type="dxa"/>
          </w:tcPr>
          <w:p w14:paraId="19648FED" w14:textId="77777777" w:rsidR="002868DD" w:rsidRDefault="002868DD" w:rsidP="003F26F9">
            <w:r w:rsidRPr="00A84F15">
              <w:t>Držitelé průkazu ZTP/P</w:t>
            </w:r>
          </w:p>
        </w:tc>
        <w:tc>
          <w:tcPr>
            <w:tcW w:w="1984" w:type="dxa"/>
          </w:tcPr>
          <w:p w14:paraId="41F23597" w14:textId="77777777" w:rsidR="002868DD" w:rsidRDefault="002868DD" w:rsidP="003F26F9">
            <w:pPr>
              <w:jc w:val="center"/>
            </w:pPr>
            <w:r>
              <w:t>0,00 Kč</w:t>
            </w:r>
          </w:p>
        </w:tc>
        <w:tc>
          <w:tcPr>
            <w:tcW w:w="1985" w:type="dxa"/>
          </w:tcPr>
          <w:p w14:paraId="03FEA811" w14:textId="77777777" w:rsidR="002868DD" w:rsidRDefault="002868DD" w:rsidP="003F26F9">
            <w:pPr>
              <w:jc w:val="center"/>
            </w:pPr>
          </w:p>
        </w:tc>
        <w:tc>
          <w:tcPr>
            <w:tcW w:w="2551" w:type="dxa"/>
          </w:tcPr>
          <w:p w14:paraId="5B824F38" w14:textId="77777777" w:rsidR="002868DD" w:rsidRDefault="002868DD" w:rsidP="003F26F9">
            <w:pPr>
              <w:jc w:val="center"/>
            </w:pPr>
          </w:p>
        </w:tc>
      </w:tr>
    </w:tbl>
    <w:p w14:paraId="0515C125" w14:textId="77777777" w:rsidR="002868DD" w:rsidRDefault="002868DD" w:rsidP="00C12B54">
      <w:pPr>
        <w:jc w:val="both"/>
      </w:pPr>
    </w:p>
    <w:p w14:paraId="79617B2C" w14:textId="77777777" w:rsidR="002868DD" w:rsidRDefault="002868DD" w:rsidP="00C12B54">
      <w:pPr>
        <w:jc w:val="both"/>
      </w:pPr>
    </w:p>
    <w:p w14:paraId="4AA5AF42" w14:textId="77777777" w:rsidR="005A0773" w:rsidRDefault="005A0773"/>
    <w:p w14:paraId="514151A4" w14:textId="01623807" w:rsidR="005A0773" w:rsidRDefault="00236826">
      <w:pPr>
        <w:jc w:val="center"/>
      </w:pPr>
      <w:r>
        <w:rPr>
          <w:b/>
        </w:rPr>
        <w:t>Čl</w:t>
      </w:r>
      <w:r w:rsidR="00844D34">
        <w:rPr>
          <w:b/>
        </w:rPr>
        <w:t>ánek</w:t>
      </w:r>
      <w:r>
        <w:rPr>
          <w:b/>
        </w:rPr>
        <w:t xml:space="preserve"> 2</w:t>
      </w:r>
    </w:p>
    <w:p w14:paraId="51E5D22D" w14:textId="6B5FF718" w:rsidR="005A0773" w:rsidRDefault="00236826">
      <w:pPr>
        <w:jc w:val="center"/>
      </w:pPr>
      <w:r>
        <w:rPr>
          <w:b/>
        </w:rPr>
        <w:t xml:space="preserve">Ceník </w:t>
      </w:r>
      <w:r w:rsidR="000766D0">
        <w:rPr>
          <w:b/>
        </w:rPr>
        <w:t xml:space="preserve">krátkodobého </w:t>
      </w:r>
      <w:r>
        <w:rPr>
          <w:b/>
        </w:rPr>
        <w:t xml:space="preserve">parkovného pro stání </w:t>
      </w:r>
      <w:r w:rsidR="008B3032">
        <w:rPr>
          <w:b/>
        </w:rPr>
        <w:t xml:space="preserve">dvoustopých </w:t>
      </w:r>
      <w:r>
        <w:rPr>
          <w:b/>
        </w:rPr>
        <w:t xml:space="preserve">motorových vozidel </w:t>
      </w:r>
      <w:r w:rsidR="00F6092B">
        <w:rPr>
          <w:b/>
        </w:rPr>
        <w:t xml:space="preserve">v </w:t>
      </w:r>
      <w:r w:rsidR="0056645C">
        <w:rPr>
          <w:b/>
        </w:rPr>
        <w:t>regulovaných úsecích</w:t>
      </w:r>
      <w:r>
        <w:rPr>
          <w:b/>
        </w:rPr>
        <w:t xml:space="preserve"> v </w:t>
      </w:r>
      <w:r w:rsidR="00F6092B">
        <w:rPr>
          <w:b/>
          <w:bCs/>
        </w:rPr>
        <w:t xml:space="preserve">Nařízení města </w:t>
      </w:r>
      <w:r w:rsidR="00F6092B" w:rsidRPr="000F0E48">
        <w:rPr>
          <w:b/>
          <w:bCs/>
        </w:rPr>
        <w:t>Čelákovic</w:t>
      </w:r>
      <w:r w:rsidR="00844D34" w:rsidRPr="000F0E48">
        <w:rPr>
          <w:b/>
          <w:bCs/>
        </w:rPr>
        <w:t>e</w:t>
      </w:r>
      <w:r w:rsidR="00F6092B" w:rsidRPr="000F0E48">
        <w:rPr>
          <w:b/>
          <w:bCs/>
        </w:rPr>
        <w:t xml:space="preserve"> N </w:t>
      </w:r>
      <w:r w:rsidR="00AA4B48" w:rsidRPr="000F0E48">
        <w:rPr>
          <w:b/>
          <w:bCs/>
        </w:rPr>
        <w:t>2</w:t>
      </w:r>
      <w:r w:rsidR="00F6092B" w:rsidRPr="000F0E48">
        <w:rPr>
          <w:b/>
          <w:bCs/>
        </w:rPr>
        <w:t>/2024</w:t>
      </w:r>
    </w:p>
    <w:p w14:paraId="78BCDAC4" w14:textId="77777777" w:rsidR="005A0773" w:rsidRPr="00844D34" w:rsidRDefault="005A0773">
      <w:pPr>
        <w:jc w:val="center"/>
        <w:rPr>
          <w:b/>
          <w:sz w:val="16"/>
          <w:szCs w:val="16"/>
        </w:rPr>
      </w:pPr>
    </w:p>
    <w:p w14:paraId="53177483" w14:textId="668F0F77" w:rsidR="00AA4B48" w:rsidRDefault="00AA4B48">
      <w:r>
        <w:t>Provozní doba, ve kterou lze vymezenou Oblast 2 ve městě Čelákovice užít k stání motorového vozidla za sjednanou cenu</w:t>
      </w:r>
      <w:r w:rsidR="00865FFE">
        <w:t xml:space="preserve"> </w:t>
      </w:r>
      <w:r w:rsidR="00865FFE" w:rsidRPr="00865FFE">
        <w:rPr>
          <w:b/>
          <w:bCs/>
        </w:rPr>
        <w:t>do 31.12.2024</w:t>
      </w:r>
      <w:r>
        <w:t>:</w:t>
      </w:r>
    </w:p>
    <w:p w14:paraId="18120FBC" w14:textId="77777777" w:rsidR="00AA4B48" w:rsidRDefault="00AA4B48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228"/>
        <w:gridCol w:w="3228"/>
        <w:gridCol w:w="3229"/>
      </w:tblGrid>
      <w:tr w:rsidR="00865FFE" w14:paraId="44F2B508" w14:textId="77777777" w:rsidTr="00865FFE">
        <w:tc>
          <w:tcPr>
            <w:tcW w:w="3228" w:type="dxa"/>
            <w:shd w:val="clear" w:color="auto" w:fill="D9D9D9" w:themeFill="background1" w:themeFillShade="D9"/>
          </w:tcPr>
          <w:p w14:paraId="0A25ECF8" w14:textId="59454C93" w:rsidR="00865FFE" w:rsidRDefault="00865FFE" w:rsidP="00865FFE">
            <w:pPr>
              <w:jc w:val="center"/>
            </w:pPr>
            <w:r>
              <w:t>Pondělí - Pátek</w:t>
            </w:r>
          </w:p>
        </w:tc>
        <w:tc>
          <w:tcPr>
            <w:tcW w:w="3228" w:type="dxa"/>
            <w:shd w:val="clear" w:color="auto" w:fill="D9D9D9" w:themeFill="background1" w:themeFillShade="D9"/>
          </w:tcPr>
          <w:p w14:paraId="6C008A22" w14:textId="634BEF49" w:rsidR="00865FFE" w:rsidRDefault="00865FFE" w:rsidP="00865FFE">
            <w:pPr>
              <w:jc w:val="center"/>
            </w:pPr>
            <w:r>
              <w:t>Sobota</w:t>
            </w:r>
          </w:p>
        </w:tc>
        <w:tc>
          <w:tcPr>
            <w:tcW w:w="3229" w:type="dxa"/>
            <w:shd w:val="clear" w:color="auto" w:fill="D9D9D9" w:themeFill="background1" w:themeFillShade="D9"/>
          </w:tcPr>
          <w:p w14:paraId="6BC0225A" w14:textId="6F10FF9B" w:rsidR="00865FFE" w:rsidRDefault="00865FFE" w:rsidP="00865FFE">
            <w:pPr>
              <w:jc w:val="center"/>
            </w:pPr>
            <w:r>
              <w:t>Neděle, ostatní časy</w:t>
            </w:r>
          </w:p>
        </w:tc>
      </w:tr>
      <w:tr w:rsidR="00865FFE" w14:paraId="4E1C57E3" w14:textId="77777777" w:rsidTr="00865FFE">
        <w:tc>
          <w:tcPr>
            <w:tcW w:w="3228" w:type="dxa"/>
          </w:tcPr>
          <w:p w14:paraId="2E17C1C2" w14:textId="5624A83D" w:rsidR="00865FFE" w:rsidRDefault="00865FFE" w:rsidP="00865FFE">
            <w:pPr>
              <w:jc w:val="center"/>
            </w:pPr>
            <w:r>
              <w:t>9:00 – 16:00</w:t>
            </w:r>
          </w:p>
        </w:tc>
        <w:tc>
          <w:tcPr>
            <w:tcW w:w="3228" w:type="dxa"/>
          </w:tcPr>
          <w:p w14:paraId="6070FEC0" w14:textId="3FCA8877" w:rsidR="00865FFE" w:rsidRDefault="00865FFE" w:rsidP="00865FFE">
            <w:pPr>
              <w:jc w:val="center"/>
            </w:pPr>
            <w:r>
              <w:t>9:00 – 12:00</w:t>
            </w:r>
          </w:p>
        </w:tc>
        <w:tc>
          <w:tcPr>
            <w:tcW w:w="3229" w:type="dxa"/>
          </w:tcPr>
          <w:p w14:paraId="69E9EC55" w14:textId="5EAC3058" w:rsidR="00865FFE" w:rsidRDefault="00865FFE" w:rsidP="00865FFE">
            <w:pPr>
              <w:jc w:val="center"/>
            </w:pPr>
            <w:r>
              <w:t>Bez poplatku</w:t>
            </w:r>
          </w:p>
        </w:tc>
      </w:tr>
    </w:tbl>
    <w:p w14:paraId="18D5CED0" w14:textId="77777777" w:rsidR="00AA4B48" w:rsidRDefault="00AA4B48"/>
    <w:p w14:paraId="118950BF" w14:textId="77777777" w:rsidR="00865FFE" w:rsidRDefault="00865FFE"/>
    <w:p w14:paraId="1DD72982" w14:textId="06348476" w:rsidR="00865FFE" w:rsidRDefault="00865FFE" w:rsidP="00865FFE">
      <w:r>
        <w:t xml:space="preserve">Provozní doba, ve kterou lze vymezenou Oblast 2 ve městě Čelákovice užít k stání motorového vozidla za sjednanou cenu </w:t>
      </w:r>
      <w:r w:rsidRPr="00865FFE">
        <w:rPr>
          <w:b/>
          <w:bCs/>
        </w:rPr>
        <w:t xml:space="preserve">od </w:t>
      </w:r>
      <w:r>
        <w:rPr>
          <w:b/>
          <w:bCs/>
        </w:rPr>
        <w:t>0</w:t>
      </w:r>
      <w:r w:rsidRPr="00865FFE">
        <w:rPr>
          <w:b/>
          <w:bCs/>
        </w:rPr>
        <w:t>1.</w:t>
      </w:r>
      <w:r>
        <w:rPr>
          <w:b/>
          <w:bCs/>
        </w:rPr>
        <w:t>0</w:t>
      </w:r>
      <w:r w:rsidRPr="00865FFE">
        <w:rPr>
          <w:b/>
          <w:bCs/>
        </w:rPr>
        <w:t>1.2025</w:t>
      </w:r>
      <w:r>
        <w:t>:</w:t>
      </w:r>
    </w:p>
    <w:p w14:paraId="626024B6" w14:textId="77777777" w:rsidR="00865FFE" w:rsidRDefault="00865FFE" w:rsidP="00865FFE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228"/>
        <w:gridCol w:w="3228"/>
        <w:gridCol w:w="3229"/>
      </w:tblGrid>
      <w:tr w:rsidR="00865FFE" w14:paraId="29D0C96A" w14:textId="77777777" w:rsidTr="003F26F9">
        <w:tc>
          <w:tcPr>
            <w:tcW w:w="3228" w:type="dxa"/>
            <w:shd w:val="clear" w:color="auto" w:fill="D9D9D9" w:themeFill="background1" w:themeFillShade="D9"/>
          </w:tcPr>
          <w:p w14:paraId="1D6D34B5" w14:textId="77777777" w:rsidR="00865FFE" w:rsidRDefault="00865FFE" w:rsidP="003F26F9">
            <w:pPr>
              <w:jc w:val="center"/>
            </w:pPr>
            <w:r>
              <w:t>Pondělí - Pátek</w:t>
            </w:r>
          </w:p>
        </w:tc>
        <w:tc>
          <w:tcPr>
            <w:tcW w:w="3228" w:type="dxa"/>
            <w:shd w:val="clear" w:color="auto" w:fill="D9D9D9" w:themeFill="background1" w:themeFillShade="D9"/>
          </w:tcPr>
          <w:p w14:paraId="018BCE63" w14:textId="77777777" w:rsidR="00865FFE" w:rsidRDefault="00865FFE" w:rsidP="003F26F9">
            <w:pPr>
              <w:jc w:val="center"/>
            </w:pPr>
            <w:r>
              <w:t>Sobota</w:t>
            </w:r>
          </w:p>
        </w:tc>
        <w:tc>
          <w:tcPr>
            <w:tcW w:w="3229" w:type="dxa"/>
            <w:shd w:val="clear" w:color="auto" w:fill="D9D9D9" w:themeFill="background1" w:themeFillShade="D9"/>
          </w:tcPr>
          <w:p w14:paraId="6B795C24" w14:textId="77777777" w:rsidR="00865FFE" w:rsidRDefault="00865FFE" w:rsidP="003F26F9">
            <w:pPr>
              <w:jc w:val="center"/>
            </w:pPr>
            <w:r>
              <w:t>Neděle, ostatní časy,</w:t>
            </w:r>
            <w:r>
              <w:br/>
              <w:t>státní svátky</w:t>
            </w:r>
          </w:p>
        </w:tc>
      </w:tr>
      <w:tr w:rsidR="00865FFE" w14:paraId="18F30BF7" w14:textId="77777777" w:rsidTr="003F26F9">
        <w:tc>
          <w:tcPr>
            <w:tcW w:w="3228" w:type="dxa"/>
          </w:tcPr>
          <w:p w14:paraId="49CBC1F2" w14:textId="77777777" w:rsidR="00865FFE" w:rsidRDefault="00865FFE" w:rsidP="003F26F9">
            <w:pPr>
              <w:jc w:val="center"/>
            </w:pPr>
            <w:r>
              <w:t>8:00 – 17:00</w:t>
            </w:r>
          </w:p>
        </w:tc>
        <w:tc>
          <w:tcPr>
            <w:tcW w:w="3228" w:type="dxa"/>
          </w:tcPr>
          <w:p w14:paraId="28DC43F9" w14:textId="77777777" w:rsidR="00865FFE" w:rsidRDefault="00865FFE" w:rsidP="003F26F9">
            <w:pPr>
              <w:jc w:val="center"/>
            </w:pPr>
            <w:r>
              <w:t>8:00 – 12:00</w:t>
            </w:r>
          </w:p>
        </w:tc>
        <w:tc>
          <w:tcPr>
            <w:tcW w:w="3229" w:type="dxa"/>
          </w:tcPr>
          <w:p w14:paraId="25285FE1" w14:textId="77777777" w:rsidR="00865FFE" w:rsidRDefault="00865FFE" w:rsidP="003F26F9">
            <w:pPr>
              <w:jc w:val="center"/>
            </w:pPr>
            <w:r>
              <w:t>Bez poplatku</w:t>
            </w:r>
          </w:p>
        </w:tc>
      </w:tr>
    </w:tbl>
    <w:p w14:paraId="0DE6AD00" w14:textId="77777777" w:rsidR="00865FFE" w:rsidRDefault="00865FFE"/>
    <w:p w14:paraId="1BDA395B" w14:textId="77777777" w:rsidR="00865FFE" w:rsidRDefault="00865FFE"/>
    <w:p w14:paraId="002189EB" w14:textId="65878A87" w:rsidR="005A0773" w:rsidRDefault="00236826">
      <w:r>
        <w:lastRenderedPageBreak/>
        <w:t>Stanovení ceny za</w:t>
      </w:r>
      <w:r w:rsidR="000766D0">
        <w:t xml:space="preserve"> krátkodobé</w:t>
      </w:r>
      <w:r>
        <w:t xml:space="preserve"> pa</w:t>
      </w:r>
      <w:r>
        <w:rPr>
          <w:color w:val="000000"/>
        </w:rPr>
        <w:t xml:space="preserve">rkování: </w:t>
      </w:r>
    </w:p>
    <w:p w14:paraId="59E202B4" w14:textId="0A614956" w:rsidR="00C12B54" w:rsidRPr="00C12B54" w:rsidRDefault="00236826" w:rsidP="00C12B54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prvních 30 minut =</w:t>
      </w:r>
      <w:r w:rsidR="00A84F15">
        <w:rPr>
          <w:color w:val="000000"/>
        </w:rPr>
        <w:t xml:space="preserve"> 5,</w:t>
      </w:r>
      <w:r w:rsidR="00F6092B">
        <w:rPr>
          <w:color w:val="000000"/>
        </w:rPr>
        <w:t xml:space="preserve">00 </w:t>
      </w:r>
      <w:r w:rsidR="00A84F15">
        <w:rPr>
          <w:color w:val="000000"/>
        </w:rPr>
        <w:t>Kč</w:t>
      </w:r>
      <w:r w:rsidR="00844D34">
        <w:rPr>
          <w:color w:val="000000"/>
        </w:rPr>
        <w:t>,</w:t>
      </w:r>
    </w:p>
    <w:p w14:paraId="29A30256" w14:textId="51471952" w:rsidR="005A0773" w:rsidRDefault="00236826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každá další (i započatá) hodina = 20,</w:t>
      </w:r>
      <w:r w:rsidR="00F6092B">
        <w:rPr>
          <w:color w:val="000000"/>
        </w:rPr>
        <w:t>00</w:t>
      </w:r>
      <w:r>
        <w:rPr>
          <w:color w:val="000000"/>
        </w:rPr>
        <w:t xml:space="preserve"> Kč</w:t>
      </w:r>
      <w:r w:rsidR="00844D34">
        <w:rPr>
          <w:color w:val="000000"/>
        </w:rPr>
        <w:t>,</w:t>
      </w:r>
    </w:p>
    <w:p w14:paraId="4FD320BA" w14:textId="18BEE001" w:rsidR="00C12B54" w:rsidRDefault="00C12B54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60 minut = 20,00 Kč</w:t>
      </w:r>
      <w:r w:rsidR="003E27E5">
        <w:rPr>
          <w:color w:val="000000"/>
        </w:rPr>
        <w:t>.</w:t>
      </w:r>
    </w:p>
    <w:p w14:paraId="48811857" w14:textId="77777777" w:rsidR="00213C13" w:rsidRDefault="00213C13" w:rsidP="00213C13">
      <w:pPr>
        <w:rPr>
          <w:color w:val="000000"/>
        </w:rPr>
      </w:pPr>
    </w:p>
    <w:p w14:paraId="054A31A6" w14:textId="4EA11B7F" w:rsidR="00EC4DBF" w:rsidRDefault="00213C13" w:rsidP="00213C13">
      <w:pPr>
        <w:jc w:val="both"/>
        <w:rPr>
          <w:color w:val="000000"/>
        </w:rPr>
      </w:pPr>
      <w:r w:rsidRPr="00213C13">
        <w:rPr>
          <w:b/>
          <w:bCs/>
          <w:color w:val="000000"/>
        </w:rPr>
        <w:t>V Oblasti 1</w:t>
      </w:r>
      <w:r>
        <w:rPr>
          <w:color w:val="000000"/>
        </w:rPr>
        <w:t xml:space="preserve"> je možné provést úhradu parkování jednorázovou platbou ve výši 140,00 Kč, a to za časový úsek od</w:t>
      </w:r>
      <w:r w:rsidR="00C75574">
        <w:rPr>
          <w:color w:val="000000"/>
        </w:rPr>
        <w:t xml:space="preserve"> 7:00</w:t>
      </w:r>
      <w:r>
        <w:rPr>
          <w:color w:val="000000"/>
        </w:rPr>
        <w:t xml:space="preserve"> do </w:t>
      </w:r>
      <w:r w:rsidR="00C75574" w:rsidRPr="00844D34">
        <w:rPr>
          <w:color w:val="000000"/>
        </w:rPr>
        <w:t>19:00</w:t>
      </w:r>
      <w:r w:rsidR="00EC4DBF" w:rsidRPr="00844D34">
        <w:rPr>
          <w:color w:val="000000"/>
        </w:rPr>
        <w:t xml:space="preserve"> hod</w:t>
      </w:r>
      <w:r>
        <w:rPr>
          <w:color w:val="000000"/>
        </w:rPr>
        <w:t xml:space="preserve">in. Tuto platbu </w:t>
      </w:r>
      <w:r w:rsidR="00EC4DBF" w:rsidRPr="00844D34">
        <w:rPr>
          <w:color w:val="000000"/>
        </w:rPr>
        <w:t>je možn</w:t>
      </w:r>
      <w:r>
        <w:rPr>
          <w:color w:val="000000"/>
        </w:rPr>
        <w:t xml:space="preserve">é provést </w:t>
      </w:r>
      <w:r w:rsidR="00EC4DBF" w:rsidRPr="00844D34">
        <w:rPr>
          <w:color w:val="000000"/>
        </w:rPr>
        <w:t>pouze přes Virtuální Platební Automat</w:t>
      </w:r>
      <w:r w:rsidR="00EC4DBF">
        <w:rPr>
          <w:color w:val="000000"/>
        </w:rPr>
        <w:t xml:space="preserve"> (VPA)</w:t>
      </w:r>
      <w:r w:rsidR="00844D34">
        <w:rPr>
          <w:color w:val="000000"/>
        </w:rPr>
        <w:t>.</w:t>
      </w:r>
    </w:p>
    <w:p w14:paraId="53661204" w14:textId="77777777" w:rsidR="005A0773" w:rsidRDefault="005A0773">
      <w:pPr>
        <w:rPr>
          <w:color w:val="000000"/>
        </w:rPr>
      </w:pPr>
    </w:p>
    <w:p w14:paraId="3626EDA1" w14:textId="454023B5" w:rsidR="005A0773" w:rsidRDefault="00236826">
      <w:pPr>
        <w:tabs>
          <w:tab w:val="left" w:pos="4057"/>
          <w:tab w:val="center" w:pos="4535"/>
        </w:tabs>
        <w:jc w:val="center"/>
        <w:rPr>
          <w:b/>
        </w:rPr>
      </w:pPr>
      <w:r>
        <w:rPr>
          <w:b/>
          <w:bCs/>
        </w:rPr>
        <w:t>Č</w:t>
      </w:r>
      <w:r>
        <w:rPr>
          <w:b/>
        </w:rPr>
        <w:t>l</w:t>
      </w:r>
      <w:r w:rsidR="00844D34">
        <w:rPr>
          <w:b/>
        </w:rPr>
        <w:t>ánek</w:t>
      </w:r>
      <w:r>
        <w:rPr>
          <w:b/>
        </w:rPr>
        <w:t xml:space="preserve"> 3</w:t>
      </w:r>
    </w:p>
    <w:p w14:paraId="0E770E03" w14:textId="4975D188" w:rsidR="005A0773" w:rsidRDefault="00236826">
      <w:pPr>
        <w:tabs>
          <w:tab w:val="left" w:pos="4057"/>
          <w:tab w:val="center" w:pos="4535"/>
        </w:tabs>
        <w:jc w:val="center"/>
        <w:rPr>
          <w:b/>
        </w:rPr>
      </w:pPr>
      <w:r>
        <w:rPr>
          <w:b/>
        </w:rPr>
        <w:t>Závěrečn</w:t>
      </w:r>
      <w:r w:rsidR="008B3032">
        <w:rPr>
          <w:b/>
        </w:rPr>
        <w:t>é</w:t>
      </w:r>
      <w:r>
        <w:rPr>
          <w:b/>
        </w:rPr>
        <w:t xml:space="preserve"> ustanovení</w:t>
      </w:r>
    </w:p>
    <w:p w14:paraId="34EA01EA" w14:textId="77777777" w:rsidR="008B3032" w:rsidRPr="00844D34" w:rsidRDefault="008B3032">
      <w:pPr>
        <w:jc w:val="center"/>
        <w:rPr>
          <w:sz w:val="16"/>
          <w:szCs w:val="16"/>
        </w:rPr>
      </w:pPr>
    </w:p>
    <w:p w14:paraId="14BC5F98" w14:textId="5FE08B4C" w:rsidR="005A0773" w:rsidRDefault="00236826" w:rsidP="00844D34">
      <w:pPr>
        <w:jc w:val="both"/>
      </w:pPr>
      <w:r>
        <w:t>T</w:t>
      </w:r>
      <w:r w:rsidR="00F6092B">
        <w:t>ento ceník je platný ode</w:t>
      </w:r>
      <w:r>
        <w:t xml:space="preserve"> </w:t>
      </w:r>
      <w:r w:rsidR="0060361F" w:rsidRPr="000F0E48">
        <w:t xml:space="preserve">dne </w:t>
      </w:r>
      <w:r w:rsidR="00844D34" w:rsidRPr="000F0E48">
        <w:t>0</w:t>
      </w:r>
      <w:r w:rsidR="004E61F1" w:rsidRPr="000F0E48">
        <w:t>1.</w:t>
      </w:r>
      <w:r w:rsidR="00865FFE" w:rsidRPr="000F0E48">
        <w:t>11</w:t>
      </w:r>
      <w:r w:rsidR="004E61F1" w:rsidRPr="000F0E48">
        <w:t>.2024</w:t>
      </w:r>
      <w:r w:rsidR="008B3032" w:rsidRPr="000F0E48">
        <w:t>.</w:t>
      </w:r>
    </w:p>
    <w:p w14:paraId="19ABFDD9" w14:textId="77777777" w:rsidR="005A0773" w:rsidRPr="00844D34" w:rsidRDefault="005A0773">
      <w:pPr>
        <w:jc w:val="both"/>
        <w:rPr>
          <w:sz w:val="16"/>
          <w:szCs w:val="16"/>
        </w:rPr>
      </w:pPr>
    </w:p>
    <w:p w14:paraId="5EF79355" w14:textId="77777777" w:rsidR="008B3032" w:rsidRDefault="008B3032">
      <w:pPr>
        <w:jc w:val="both"/>
      </w:pPr>
    </w:p>
    <w:p w14:paraId="76362713" w14:textId="77777777" w:rsidR="005A0773" w:rsidRDefault="005A0773"/>
    <w:p w14:paraId="3A496587" w14:textId="77777777" w:rsidR="008B3032" w:rsidRDefault="008B3032"/>
    <w:p w14:paraId="1685FB6A" w14:textId="272BD492" w:rsidR="005A0773" w:rsidRDefault="00844D34">
      <w:r>
        <w:t>………………………………</w:t>
      </w:r>
      <w:r w:rsidR="00236826">
        <w:tab/>
      </w:r>
      <w:r w:rsidR="00236826">
        <w:tab/>
      </w:r>
      <w:r w:rsidR="00236826">
        <w:tab/>
      </w:r>
      <w:r w:rsidR="008B3032">
        <w:tab/>
      </w:r>
      <w:r>
        <w:t>………………………………</w:t>
      </w:r>
    </w:p>
    <w:p w14:paraId="17921654" w14:textId="77498BE8" w:rsidR="008B3032" w:rsidRDefault="00A84F15" w:rsidP="008B3032">
      <w:pPr>
        <w:ind w:left="708" w:hanging="708"/>
      </w:pPr>
      <w:r>
        <w:t>Ing</w:t>
      </w:r>
      <w:r w:rsidR="00236826">
        <w:t xml:space="preserve">. </w:t>
      </w:r>
      <w:r>
        <w:t>Josef Pátek</w:t>
      </w:r>
      <w:r w:rsidR="00236826">
        <w:tab/>
      </w:r>
      <w:r w:rsidR="00236826">
        <w:tab/>
      </w:r>
      <w:r w:rsidR="00236826">
        <w:tab/>
      </w:r>
      <w:r w:rsidR="00236826">
        <w:tab/>
      </w:r>
      <w:r w:rsidR="008B3032">
        <w:tab/>
      </w:r>
      <w:r w:rsidR="008B3032">
        <w:tab/>
      </w:r>
      <w:r>
        <w:t>Ing. Petr</w:t>
      </w:r>
      <w:r w:rsidR="00271646">
        <w:t xml:space="preserve"> </w:t>
      </w:r>
      <w:r>
        <w:t>Studnička</w:t>
      </w:r>
      <w:r w:rsidR="008B3032">
        <w:t>,</w:t>
      </w:r>
      <w:r>
        <w:t xml:space="preserve"> PhD.</w:t>
      </w:r>
      <w:r w:rsidR="00236826">
        <w:tab/>
      </w:r>
    </w:p>
    <w:p w14:paraId="155599A1" w14:textId="5B8940A3" w:rsidR="005A0773" w:rsidRDefault="00236826" w:rsidP="00844D34">
      <w:pPr>
        <w:ind w:left="708" w:hanging="708"/>
      </w:pPr>
      <w:r>
        <w:t>starosta</w:t>
      </w:r>
      <w:r w:rsidR="008B3032">
        <w:t xml:space="preserve"> města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8B3032">
        <w:tab/>
      </w:r>
      <w:r>
        <w:t>místostarosta</w:t>
      </w:r>
      <w:r w:rsidR="008B3032">
        <w:t xml:space="preserve"> města</w:t>
      </w:r>
      <w:r>
        <w:br/>
      </w:r>
    </w:p>
    <w:sectPr w:rsidR="005A0773">
      <w:pgSz w:w="11906" w:h="16838"/>
      <w:pgMar w:top="850" w:right="1077" w:bottom="850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"/>
    <w:charset w:val="01"/>
    <w:family w:val="swiss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67101"/>
    <w:multiLevelType w:val="hybridMultilevel"/>
    <w:tmpl w:val="62F24D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4673C"/>
    <w:multiLevelType w:val="multilevel"/>
    <w:tmpl w:val="690A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DAC787D"/>
    <w:multiLevelType w:val="hybridMultilevel"/>
    <w:tmpl w:val="34E22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D0D68"/>
    <w:multiLevelType w:val="hybridMultilevel"/>
    <w:tmpl w:val="62F24D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463F8"/>
    <w:multiLevelType w:val="hybridMultilevel"/>
    <w:tmpl w:val="34E221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67D84"/>
    <w:multiLevelType w:val="multilevel"/>
    <w:tmpl w:val="1DA493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3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3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3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3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3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3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3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32"/>
      </w:rPr>
    </w:lvl>
  </w:abstractNum>
  <w:abstractNum w:abstractNumId="6" w15:restartNumberingAfterBreak="0">
    <w:nsid w:val="77427DEA"/>
    <w:multiLevelType w:val="hybridMultilevel"/>
    <w:tmpl w:val="1C9A8D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F3021"/>
    <w:multiLevelType w:val="hybridMultilevel"/>
    <w:tmpl w:val="C2F82E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AE5445"/>
    <w:multiLevelType w:val="multilevel"/>
    <w:tmpl w:val="6696E6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39646460">
    <w:abstractNumId w:val="1"/>
  </w:num>
  <w:num w:numId="2" w16cid:durableId="216284011">
    <w:abstractNumId w:val="5"/>
  </w:num>
  <w:num w:numId="3" w16cid:durableId="797456402">
    <w:abstractNumId w:val="8"/>
  </w:num>
  <w:num w:numId="4" w16cid:durableId="615522645">
    <w:abstractNumId w:val="7"/>
  </w:num>
  <w:num w:numId="5" w16cid:durableId="108551538">
    <w:abstractNumId w:val="2"/>
  </w:num>
  <w:num w:numId="6" w16cid:durableId="1892035558">
    <w:abstractNumId w:val="4"/>
  </w:num>
  <w:num w:numId="7" w16cid:durableId="449471368">
    <w:abstractNumId w:val="6"/>
  </w:num>
  <w:num w:numId="8" w16cid:durableId="203180590">
    <w:abstractNumId w:val="3"/>
  </w:num>
  <w:num w:numId="9" w16cid:durableId="2099013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773"/>
    <w:rsid w:val="00064B9C"/>
    <w:rsid w:val="000766D0"/>
    <w:rsid w:val="000F0E48"/>
    <w:rsid w:val="0012549A"/>
    <w:rsid w:val="00213C13"/>
    <w:rsid w:val="00236826"/>
    <w:rsid w:val="00271646"/>
    <w:rsid w:val="002868DD"/>
    <w:rsid w:val="002C449F"/>
    <w:rsid w:val="00370035"/>
    <w:rsid w:val="00393D98"/>
    <w:rsid w:val="003B29DA"/>
    <w:rsid w:val="003E27E5"/>
    <w:rsid w:val="0045228F"/>
    <w:rsid w:val="004D539B"/>
    <w:rsid w:val="004E61F1"/>
    <w:rsid w:val="0056645C"/>
    <w:rsid w:val="005A0773"/>
    <w:rsid w:val="0060361F"/>
    <w:rsid w:val="00606042"/>
    <w:rsid w:val="006A07D3"/>
    <w:rsid w:val="00736AE6"/>
    <w:rsid w:val="00844D34"/>
    <w:rsid w:val="00865FFE"/>
    <w:rsid w:val="008A186E"/>
    <w:rsid w:val="008B3032"/>
    <w:rsid w:val="008C771D"/>
    <w:rsid w:val="00922B5E"/>
    <w:rsid w:val="0096241D"/>
    <w:rsid w:val="009B1B09"/>
    <w:rsid w:val="009B3D56"/>
    <w:rsid w:val="009F478F"/>
    <w:rsid w:val="00A84F15"/>
    <w:rsid w:val="00AA4B48"/>
    <w:rsid w:val="00B14ED0"/>
    <w:rsid w:val="00C12B54"/>
    <w:rsid w:val="00C216D5"/>
    <w:rsid w:val="00C75574"/>
    <w:rsid w:val="00D1028C"/>
    <w:rsid w:val="00EC4DBF"/>
    <w:rsid w:val="00F6092B"/>
    <w:rsid w:val="00F9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3DB2"/>
  <w15:docId w15:val="{662DC640-780C-46CB-B216-2E5576A9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49F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Char">
    <w:name w:val="Základní text 3 Char"/>
    <w:basedOn w:val="Standardnpsmoodstavce"/>
    <w:link w:val="Zkladntext3"/>
    <w:qFormat/>
    <w:rsid w:val="00FB49F5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4114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C8601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C860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860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nakypropoznmkupodarou">
    <w:name w:val="Znaky pro poznámku pod čarou"/>
    <w:qFormat/>
  </w:style>
  <w:style w:type="character" w:customStyle="1" w:styleId="Znakyprovysvtlivky">
    <w:name w:val="Znaky pro vysvětlivky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Verdana" w:eastAsia="Microsoft YaHei" w:hAnsi="Verdana" w:cs="Lucida Sans"/>
      <w:sz w:val="22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ascii="Verdana" w:hAnsi="Verdana"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Verdana" w:hAnsi="Verdana" w:cs="Lucida Sans"/>
      <w:i/>
      <w:iCs/>
      <w:sz w:val="20"/>
    </w:rPr>
  </w:style>
  <w:style w:type="paragraph" w:customStyle="1" w:styleId="Rejstk">
    <w:name w:val="Rejstřík"/>
    <w:basedOn w:val="Normln"/>
    <w:qFormat/>
    <w:pPr>
      <w:suppressLineNumbers/>
    </w:pPr>
    <w:rPr>
      <w:rFonts w:ascii="Verdana" w:hAnsi="Verdana" w:cs="Lucida Sans"/>
    </w:rPr>
  </w:style>
  <w:style w:type="paragraph" w:styleId="Zkladntext3">
    <w:name w:val="Body Text 3"/>
    <w:basedOn w:val="Normln"/>
    <w:link w:val="Zkladntext3Char"/>
    <w:qFormat/>
    <w:rsid w:val="00FB49F5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4114C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C860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8601A"/>
    <w:rPr>
      <w:b/>
      <w:bCs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84F1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84F1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A84F15"/>
    <w:pPr>
      <w:suppressAutoHyphens w:val="0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71646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6092B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868DD"/>
    <w:pPr>
      <w:suppressAutoHyphens w:val="0"/>
      <w:ind w:left="720"/>
      <w:contextualSpacing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7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299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Havelka</dc:creator>
  <dc:description/>
  <cp:lastModifiedBy>Martin Chramosta</cp:lastModifiedBy>
  <cp:revision>7</cp:revision>
  <cp:lastPrinted>2023-10-17T08:05:00Z</cp:lastPrinted>
  <dcterms:created xsi:type="dcterms:W3CDTF">2024-07-03T09:07:00Z</dcterms:created>
  <dcterms:modified xsi:type="dcterms:W3CDTF">2024-10-30T08:29:00Z</dcterms:modified>
  <dc:language>cs-CZ</dc:language>
</cp:coreProperties>
</file>