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B6E" w:rsidRPr="00E36457" w:rsidRDefault="005126F7" w:rsidP="009A2F48">
      <w:pPr>
        <w:pStyle w:val="Nzev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M Ě S T O   Č E S K Á   K A M E N I C E</w:t>
      </w:r>
    </w:p>
    <w:p w:rsidR="000E6B6E" w:rsidRPr="00EB1383" w:rsidRDefault="000E6B6E" w:rsidP="009A2F48">
      <w:pPr>
        <w:jc w:val="both"/>
        <w:rPr>
          <w:sz w:val="20"/>
        </w:rPr>
      </w:pPr>
    </w:p>
    <w:p w:rsidR="000E6B6E" w:rsidRDefault="000E6B6E" w:rsidP="009A2F48">
      <w:pPr>
        <w:jc w:val="center"/>
        <w:rPr>
          <w:b/>
          <w:sz w:val="32"/>
          <w:szCs w:val="32"/>
        </w:rPr>
      </w:pPr>
      <w:r w:rsidRPr="000E6B6E">
        <w:rPr>
          <w:b/>
          <w:sz w:val="32"/>
          <w:szCs w:val="32"/>
        </w:rPr>
        <w:t xml:space="preserve">Obecně závazná vyhláška č. </w:t>
      </w:r>
      <w:r w:rsidR="004C342B">
        <w:rPr>
          <w:b/>
          <w:sz w:val="32"/>
          <w:szCs w:val="32"/>
        </w:rPr>
        <w:t>4</w:t>
      </w:r>
      <w:r w:rsidR="00B65014">
        <w:rPr>
          <w:b/>
          <w:sz w:val="32"/>
          <w:szCs w:val="32"/>
        </w:rPr>
        <w:t>/</w:t>
      </w:r>
      <w:r w:rsidR="00EB1383">
        <w:rPr>
          <w:b/>
          <w:sz w:val="32"/>
          <w:szCs w:val="32"/>
        </w:rPr>
        <w:t>2020</w:t>
      </w:r>
      <w:r w:rsidRPr="00E36457">
        <w:rPr>
          <w:b/>
          <w:sz w:val="32"/>
          <w:szCs w:val="32"/>
        </w:rPr>
        <w:t>,</w:t>
      </w:r>
    </w:p>
    <w:p w:rsidR="00E36457" w:rsidRPr="00EB1383" w:rsidRDefault="00E36457" w:rsidP="009A2F48">
      <w:pPr>
        <w:jc w:val="center"/>
        <w:rPr>
          <w:b/>
          <w:sz w:val="20"/>
          <w:szCs w:val="32"/>
        </w:rPr>
      </w:pPr>
    </w:p>
    <w:p w:rsidR="000E6B6E" w:rsidRPr="00E36457" w:rsidRDefault="000E6B6E" w:rsidP="009A2F48">
      <w:pPr>
        <w:jc w:val="center"/>
        <w:rPr>
          <w:b/>
          <w:sz w:val="28"/>
          <w:szCs w:val="28"/>
        </w:rPr>
      </w:pPr>
      <w:r w:rsidRPr="00E36457">
        <w:rPr>
          <w:b/>
          <w:sz w:val="28"/>
          <w:szCs w:val="28"/>
        </w:rPr>
        <w:t>kterou se stanoví část</w:t>
      </w:r>
      <w:r w:rsidR="00EB1383">
        <w:rPr>
          <w:b/>
          <w:sz w:val="28"/>
          <w:szCs w:val="28"/>
        </w:rPr>
        <w:t>i</w:t>
      </w:r>
      <w:r w:rsidRPr="00E36457">
        <w:rPr>
          <w:b/>
          <w:sz w:val="28"/>
          <w:szCs w:val="28"/>
        </w:rPr>
        <w:t xml:space="preserve"> společn</w:t>
      </w:r>
      <w:r w:rsidR="00EB1383">
        <w:rPr>
          <w:b/>
          <w:sz w:val="28"/>
          <w:szCs w:val="28"/>
        </w:rPr>
        <w:t>ých</w:t>
      </w:r>
      <w:r w:rsidRPr="00E36457">
        <w:rPr>
          <w:b/>
          <w:sz w:val="28"/>
          <w:szCs w:val="28"/>
        </w:rPr>
        <w:t xml:space="preserve"> školsk</w:t>
      </w:r>
      <w:r w:rsidR="00EB1383">
        <w:rPr>
          <w:b/>
          <w:sz w:val="28"/>
          <w:szCs w:val="28"/>
        </w:rPr>
        <w:t>ých</w:t>
      </w:r>
      <w:r w:rsidRPr="00E36457">
        <w:rPr>
          <w:b/>
          <w:sz w:val="28"/>
          <w:szCs w:val="28"/>
        </w:rPr>
        <w:t xml:space="preserve"> obvod</w:t>
      </w:r>
      <w:r w:rsidR="00EB1383">
        <w:rPr>
          <w:b/>
          <w:sz w:val="28"/>
          <w:szCs w:val="28"/>
        </w:rPr>
        <w:t>ů</w:t>
      </w:r>
      <w:r w:rsidRPr="00E36457">
        <w:rPr>
          <w:b/>
          <w:sz w:val="28"/>
          <w:szCs w:val="28"/>
        </w:rPr>
        <w:t xml:space="preserve"> </w:t>
      </w:r>
      <w:r w:rsidR="00800FB9">
        <w:rPr>
          <w:b/>
          <w:sz w:val="28"/>
          <w:szCs w:val="28"/>
        </w:rPr>
        <w:t>mateřsk</w:t>
      </w:r>
      <w:r w:rsidR="00EB1383">
        <w:rPr>
          <w:b/>
          <w:sz w:val="28"/>
          <w:szCs w:val="28"/>
        </w:rPr>
        <w:t>ých škol</w:t>
      </w:r>
    </w:p>
    <w:p w:rsidR="000E6B6E" w:rsidRPr="00EB1383" w:rsidRDefault="000E6B6E" w:rsidP="009A2F48">
      <w:pPr>
        <w:jc w:val="center"/>
        <w:rPr>
          <w:sz w:val="20"/>
        </w:rPr>
      </w:pPr>
    </w:p>
    <w:p w:rsidR="000E6B6E" w:rsidRPr="009A2F48" w:rsidRDefault="006E0181" w:rsidP="009A2F48">
      <w:pPr>
        <w:pStyle w:val="Zkladntext"/>
        <w:spacing w:after="0"/>
        <w:jc w:val="both"/>
        <w:rPr>
          <w:i/>
          <w:szCs w:val="24"/>
        </w:rPr>
      </w:pPr>
      <w:r w:rsidRPr="009A2F48">
        <w:rPr>
          <w:i/>
          <w:szCs w:val="24"/>
        </w:rPr>
        <w:t xml:space="preserve">Zastupitelstvo </w:t>
      </w:r>
      <w:r w:rsidR="00A52EAB">
        <w:rPr>
          <w:i/>
          <w:szCs w:val="24"/>
        </w:rPr>
        <w:t>města Česká Kamenice</w:t>
      </w:r>
      <w:r w:rsidR="00800FB9">
        <w:rPr>
          <w:i/>
          <w:szCs w:val="24"/>
        </w:rPr>
        <w:t xml:space="preserve"> </w:t>
      </w:r>
      <w:r w:rsidRPr="009A2F48">
        <w:rPr>
          <w:i/>
          <w:szCs w:val="24"/>
        </w:rPr>
        <w:t>se na svém zasedání dne</w:t>
      </w:r>
      <w:r w:rsidR="006420E0">
        <w:rPr>
          <w:i/>
          <w:szCs w:val="24"/>
        </w:rPr>
        <w:t xml:space="preserve"> </w:t>
      </w:r>
      <w:r w:rsidR="004C342B">
        <w:rPr>
          <w:i/>
          <w:szCs w:val="24"/>
        </w:rPr>
        <w:t>16. 12.</w:t>
      </w:r>
      <w:r w:rsidR="006420E0">
        <w:rPr>
          <w:i/>
          <w:szCs w:val="24"/>
        </w:rPr>
        <w:t xml:space="preserve"> </w:t>
      </w:r>
      <w:r w:rsidR="00EB1383">
        <w:rPr>
          <w:i/>
          <w:szCs w:val="24"/>
        </w:rPr>
        <w:t>2020</w:t>
      </w:r>
      <w:r w:rsidRPr="009A2F48">
        <w:rPr>
          <w:i/>
          <w:szCs w:val="24"/>
        </w:rPr>
        <w:t xml:space="preserve"> usneslo</w:t>
      </w:r>
      <w:r w:rsidR="004C342B">
        <w:rPr>
          <w:i/>
          <w:szCs w:val="24"/>
        </w:rPr>
        <w:t xml:space="preserve"> usnesením č. </w:t>
      </w:r>
      <w:r w:rsidR="00B92A1F">
        <w:rPr>
          <w:i/>
          <w:szCs w:val="24"/>
        </w:rPr>
        <w:t>421/15/ZM/2020</w:t>
      </w:r>
      <w:r w:rsidR="004C342B">
        <w:rPr>
          <w:i/>
          <w:szCs w:val="24"/>
        </w:rPr>
        <w:t xml:space="preserve"> </w:t>
      </w:r>
      <w:r w:rsidR="000E6B6E" w:rsidRPr="009A2F48">
        <w:rPr>
          <w:i/>
          <w:szCs w:val="24"/>
        </w:rPr>
        <w:t>vydat na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 xml:space="preserve">základě ustanovení § 178 odst. 2 písm. c) </w:t>
      </w:r>
      <w:r w:rsidR="00800FB9">
        <w:rPr>
          <w:i/>
          <w:szCs w:val="24"/>
        </w:rPr>
        <w:t xml:space="preserve">a § 179 odst. 3 </w:t>
      </w:r>
      <w:r w:rsidR="000E6B6E" w:rsidRPr="009A2F48">
        <w:rPr>
          <w:i/>
          <w:szCs w:val="24"/>
        </w:rPr>
        <w:t>zákona č. 561/2004 Sb., o předškolním, základním, středním, vyšším odborném a jiném vzdělávání (školský zákon), ve</w:t>
      </w:r>
      <w:r w:rsidR="00800FB9">
        <w:rPr>
          <w:i/>
          <w:szCs w:val="24"/>
        </w:rPr>
        <w:t> </w:t>
      </w:r>
      <w:r w:rsidR="000E6B6E" w:rsidRPr="009A2F48">
        <w:rPr>
          <w:i/>
          <w:szCs w:val="24"/>
        </w:rPr>
        <w:t>znění pozdějších předpisů, a v souladu s § 10 písm. d) a § 84 odst. 2 písm. h) zákona č. 128/2000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>Sb., o obcích (obecní zřízení), ve znění pozdějších předpisů, tuto obecně závaznou vyhlášku (dále jen „vyhláška“):</w:t>
      </w:r>
    </w:p>
    <w:p w:rsidR="000E6B6E" w:rsidRDefault="000E6B6E" w:rsidP="009A2F48">
      <w:pPr>
        <w:pStyle w:val="Nadpis2"/>
        <w:rPr>
          <w:szCs w:val="24"/>
        </w:rPr>
      </w:pPr>
    </w:p>
    <w:p w:rsidR="005126F7" w:rsidRPr="00A2055A" w:rsidRDefault="005126F7" w:rsidP="005126F7">
      <w:pPr>
        <w:pStyle w:val="Nadpis2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Článek</w:t>
      </w:r>
      <w:r w:rsidRPr="00A2055A">
        <w:rPr>
          <w:b/>
          <w:szCs w:val="24"/>
          <w:u w:val="none"/>
        </w:rPr>
        <w:t xml:space="preserve"> </w:t>
      </w:r>
      <w:r>
        <w:rPr>
          <w:b/>
          <w:szCs w:val="24"/>
          <w:u w:val="none"/>
        </w:rPr>
        <w:t>1</w:t>
      </w:r>
    </w:p>
    <w:p w:rsidR="00E36457" w:rsidRPr="00A2055A" w:rsidRDefault="000425CF" w:rsidP="005126F7">
      <w:pPr>
        <w:jc w:val="center"/>
        <w:rPr>
          <w:b/>
        </w:rPr>
      </w:pPr>
      <w:r>
        <w:rPr>
          <w:b/>
        </w:rPr>
        <w:t>Stanovení částí</w:t>
      </w:r>
      <w:r w:rsidR="00E36457" w:rsidRPr="00A2055A">
        <w:rPr>
          <w:b/>
        </w:rPr>
        <w:t xml:space="preserve"> </w:t>
      </w:r>
      <w:r w:rsidR="00242128">
        <w:rPr>
          <w:b/>
        </w:rPr>
        <w:t>společn</w:t>
      </w:r>
      <w:r>
        <w:rPr>
          <w:b/>
        </w:rPr>
        <w:t>ých</w:t>
      </w:r>
      <w:r w:rsidR="00242128">
        <w:rPr>
          <w:b/>
        </w:rPr>
        <w:t xml:space="preserve"> </w:t>
      </w:r>
      <w:r w:rsidR="00E36457" w:rsidRPr="00A2055A">
        <w:rPr>
          <w:b/>
        </w:rPr>
        <w:t>školsk</w:t>
      </w:r>
      <w:r>
        <w:rPr>
          <w:b/>
        </w:rPr>
        <w:t>ých</w:t>
      </w:r>
      <w:r w:rsidR="00E36457" w:rsidRPr="00A2055A">
        <w:rPr>
          <w:b/>
        </w:rPr>
        <w:t xml:space="preserve"> obvod</w:t>
      </w:r>
      <w:r>
        <w:rPr>
          <w:b/>
        </w:rPr>
        <w:t>ů</w:t>
      </w:r>
      <w:r w:rsidR="00E36457" w:rsidRPr="00A2055A">
        <w:rPr>
          <w:b/>
        </w:rPr>
        <w:t xml:space="preserve"> </w:t>
      </w:r>
      <w:r w:rsidR="00800FB9">
        <w:rPr>
          <w:b/>
        </w:rPr>
        <w:t>mateřsk</w:t>
      </w:r>
      <w:r w:rsidR="00EB1383">
        <w:rPr>
          <w:b/>
        </w:rPr>
        <w:t>ých škol</w:t>
      </w:r>
    </w:p>
    <w:p w:rsidR="00E36457" w:rsidRPr="00A2055A" w:rsidRDefault="00E36457" w:rsidP="005126F7"/>
    <w:p w:rsidR="007E3E32" w:rsidRPr="000425CF" w:rsidRDefault="007E3E32" w:rsidP="000425CF">
      <w:pPr>
        <w:numPr>
          <w:ilvl w:val="0"/>
          <w:numId w:val="2"/>
        </w:numPr>
        <w:jc w:val="both"/>
      </w:pPr>
      <w:r w:rsidRPr="00800FB9">
        <w:t>Na základě uzavřené dohody obcí</w:t>
      </w:r>
      <w:r w:rsidRPr="00800FB9">
        <w:rPr>
          <w:rStyle w:val="Znakapoznpodarou"/>
        </w:rPr>
        <w:footnoteReference w:id="1"/>
      </w:r>
      <w:r w:rsidR="00800FB9" w:rsidRPr="00800FB9">
        <w:rPr>
          <w:vertAlign w:val="superscript"/>
        </w:rPr>
        <w:t>)</w:t>
      </w:r>
      <w:r w:rsidRPr="00800FB9">
        <w:t xml:space="preserve"> o vytvoření společného školského obvodu </w:t>
      </w:r>
      <w:r w:rsidR="00800FB9" w:rsidRPr="00800FB9">
        <w:t>mateřské</w:t>
      </w:r>
      <w:r w:rsidRPr="00800FB9">
        <w:t xml:space="preserve"> školy</w:t>
      </w:r>
      <w:r w:rsidR="00242128" w:rsidRPr="00800FB9">
        <w:rPr>
          <w:rStyle w:val="Znakapoznpodarou"/>
        </w:rPr>
        <w:footnoteReference w:id="2"/>
      </w:r>
      <w:r w:rsidR="00800FB9" w:rsidRPr="00800FB9">
        <w:rPr>
          <w:vertAlign w:val="superscript"/>
        </w:rPr>
        <w:t>)</w:t>
      </w:r>
      <w:r w:rsidRPr="00800FB9">
        <w:t xml:space="preserve"> je </w:t>
      </w:r>
      <w:r w:rsidR="005126F7">
        <w:t xml:space="preserve">část </w:t>
      </w:r>
      <w:r w:rsidRPr="00800FB9">
        <w:t xml:space="preserve">území </w:t>
      </w:r>
      <w:r w:rsidR="005126F7">
        <w:t xml:space="preserve">města Česká Kamenice vymezená v příloze </w:t>
      </w:r>
      <w:r w:rsidR="000425CF">
        <w:t xml:space="preserve">č. 1 </w:t>
      </w:r>
      <w:r w:rsidR="005126F7">
        <w:t xml:space="preserve">této vyhlášky </w:t>
      </w:r>
      <w:r w:rsidRPr="00800FB9">
        <w:t xml:space="preserve">částí </w:t>
      </w:r>
      <w:r w:rsidR="00242128" w:rsidRPr="00800FB9">
        <w:t xml:space="preserve">společného </w:t>
      </w:r>
      <w:r w:rsidRPr="00800FB9">
        <w:t xml:space="preserve">školského obvodu </w:t>
      </w:r>
      <w:r w:rsidR="0039681E">
        <w:t xml:space="preserve">mateřské školy </w:t>
      </w:r>
      <w:r w:rsidR="0039681E" w:rsidRPr="0039681E">
        <w:rPr>
          <w:b/>
        </w:rPr>
        <w:t>„</w:t>
      </w:r>
      <w:r w:rsidR="000425CF" w:rsidRPr="005126F7">
        <w:rPr>
          <w:b/>
        </w:rPr>
        <w:t>Mateřsk</w:t>
      </w:r>
      <w:r w:rsidR="0039681E">
        <w:rPr>
          <w:b/>
        </w:rPr>
        <w:t>á</w:t>
      </w:r>
      <w:r w:rsidR="000425CF" w:rsidRPr="005126F7">
        <w:rPr>
          <w:b/>
        </w:rPr>
        <w:t xml:space="preserve"> škol</w:t>
      </w:r>
      <w:r w:rsidR="0039681E">
        <w:rPr>
          <w:b/>
        </w:rPr>
        <w:t>a</w:t>
      </w:r>
      <w:r w:rsidR="000425CF" w:rsidRPr="005126F7">
        <w:rPr>
          <w:b/>
        </w:rPr>
        <w:t>, Česká Kamenice, Komenského 182, příspěvková organizace</w:t>
      </w:r>
      <w:r w:rsidR="0039681E">
        <w:rPr>
          <w:b/>
        </w:rPr>
        <w:t>“</w:t>
      </w:r>
      <w:r w:rsidR="000425CF">
        <w:t xml:space="preserve"> (se sídlem </w:t>
      </w:r>
      <w:r w:rsidR="000425CF" w:rsidRPr="005126F7">
        <w:t>Komenského 182, Česká Kamenice</w:t>
      </w:r>
      <w:r w:rsidR="000425CF">
        <w:t>)</w:t>
      </w:r>
      <w:r w:rsidRPr="00800FB9">
        <w:t xml:space="preserve"> zřízené </w:t>
      </w:r>
      <w:r w:rsidR="00D04BBC" w:rsidRPr="00800FB9">
        <w:t xml:space="preserve">městem </w:t>
      </w:r>
      <w:r w:rsidR="00800FB9" w:rsidRPr="00800FB9">
        <w:t>Česká Kamenice</w:t>
      </w:r>
      <w:r w:rsidRPr="00800FB9">
        <w:t>.</w:t>
      </w:r>
      <w:r w:rsidRPr="000E6B6E">
        <w:rPr>
          <w:i/>
        </w:rPr>
        <w:t xml:space="preserve"> </w:t>
      </w:r>
    </w:p>
    <w:p w:rsidR="000425CF" w:rsidRPr="000E6B6E" w:rsidRDefault="000425CF" w:rsidP="000425CF">
      <w:pPr>
        <w:numPr>
          <w:ilvl w:val="0"/>
          <w:numId w:val="2"/>
        </w:numPr>
        <w:jc w:val="both"/>
      </w:pPr>
      <w:r w:rsidRPr="00800FB9">
        <w:t>Na základě uzavřené dohody obcí</w:t>
      </w:r>
      <w:r w:rsidRPr="00800FB9">
        <w:rPr>
          <w:rStyle w:val="Znakapoznpodarou"/>
        </w:rPr>
        <w:footnoteReference w:id="3"/>
      </w:r>
      <w:r w:rsidRPr="00800FB9">
        <w:rPr>
          <w:vertAlign w:val="superscript"/>
        </w:rPr>
        <w:t>)</w:t>
      </w:r>
      <w:r w:rsidRPr="00800FB9">
        <w:t xml:space="preserve"> o vytvoření společného školského obvodu mateřské školy</w:t>
      </w:r>
      <w:r w:rsidR="00EB1383">
        <w:rPr>
          <w:rStyle w:val="Znakapoznpodarou"/>
        </w:rPr>
        <w:t>2</w:t>
      </w:r>
      <w:r w:rsidRPr="00800FB9">
        <w:rPr>
          <w:vertAlign w:val="superscript"/>
        </w:rPr>
        <w:t>)</w:t>
      </w:r>
      <w:r w:rsidRPr="00800FB9">
        <w:t xml:space="preserve"> je </w:t>
      </w:r>
      <w:r>
        <w:t xml:space="preserve">část </w:t>
      </w:r>
      <w:r w:rsidRPr="00800FB9">
        <w:t xml:space="preserve">území </w:t>
      </w:r>
      <w:r>
        <w:t xml:space="preserve">města Česká Kamenice vymezená v příloze č. 2 této vyhlášky </w:t>
      </w:r>
      <w:r w:rsidRPr="00800FB9">
        <w:t xml:space="preserve">částí společného školského obvodu </w:t>
      </w:r>
      <w:r w:rsidR="0039681E">
        <w:t xml:space="preserve">mateřské školy </w:t>
      </w:r>
      <w:r w:rsidR="0039681E" w:rsidRPr="0039681E">
        <w:rPr>
          <w:b/>
        </w:rPr>
        <w:t>„</w:t>
      </w:r>
      <w:r w:rsidRPr="005126F7">
        <w:rPr>
          <w:b/>
        </w:rPr>
        <w:t>Mateřsk</w:t>
      </w:r>
      <w:r w:rsidR="0039681E">
        <w:rPr>
          <w:b/>
        </w:rPr>
        <w:t>á</w:t>
      </w:r>
      <w:r w:rsidRPr="005126F7">
        <w:rPr>
          <w:b/>
        </w:rPr>
        <w:t xml:space="preserve"> škol</w:t>
      </w:r>
      <w:r w:rsidR="0039681E">
        <w:rPr>
          <w:b/>
        </w:rPr>
        <w:t>a</w:t>
      </w:r>
      <w:r w:rsidRPr="005126F7">
        <w:rPr>
          <w:b/>
        </w:rPr>
        <w:t>, Česká Kamenice, Palackého 141, příspěvková organizace</w:t>
      </w:r>
      <w:r w:rsidR="0039681E">
        <w:rPr>
          <w:b/>
        </w:rPr>
        <w:t>“</w:t>
      </w:r>
      <w:r w:rsidRPr="00800FB9">
        <w:t xml:space="preserve"> (se sídlem Palackého 141, Česká Kamenice) zřízené městem Česká Kamenice.</w:t>
      </w:r>
      <w:r w:rsidRPr="000E6B6E">
        <w:rPr>
          <w:i/>
        </w:rPr>
        <w:t xml:space="preserve"> </w:t>
      </w:r>
    </w:p>
    <w:p w:rsidR="000E6B6E" w:rsidRDefault="000E6B6E" w:rsidP="005126F7"/>
    <w:p w:rsidR="00EB1383" w:rsidRPr="000E6B6E" w:rsidRDefault="00EB1383" w:rsidP="00EB1383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</w:t>
      </w:r>
      <w:r w:rsidRPr="000E6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B1383" w:rsidRPr="000E6B6E" w:rsidRDefault="00EB1383" w:rsidP="00EB1383">
      <w:pPr>
        <w:pStyle w:val="Nadpis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Zrušovací ustanovení</w:t>
      </w:r>
    </w:p>
    <w:p w:rsidR="00EB1383" w:rsidRPr="000E6B6E" w:rsidRDefault="00EB1383" w:rsidP="00EB1383">
      <w:pPr>
        <w:pStyle w:val="Zkladntext"/>
        <w:tabs>
          <w:tab w:val="left" w:pos="540"/>
        </w:tabs>
        <w:spacing w:after="0"/>
        <w:rPr>
          <w:szCs w:val="24"/>
        </w:rPr>
      </w:pPr>
    </w:p>
    <w:p w:rsidR="00EB1383" w:rsidRPr="00A2055A" w:rsidRDefault="00EB1383" w:rsidP="0025529C">
      <w:pPr>
        <w:pStyle w:val="Zkladntext"/>
        <w:tabs>
          <w:tab w:val="left" w:pos="540"/>
        </w:tabs>
        <w:spacing w:after="0"/>
        <w:jc w:val="both"/>
        <w:rPr>
          <w:szCs w:val="24"/>
        </w:rPr>
      </w:pPr>
      <w:r>
        <w:rPr>
          <w:szCs w:val="24"/>
        </w:rPr>
        <w:t xml:space="preserve">Zrušuje se obecně závazná vyhláška č. 1/2018, </w:t>
      </w:r>
      <w:r w:rsidRPr="00EB1383">
        <w:rPr>
          <w:szCs w:val="24"/>
        </w:rPr>
        <w:t>kterou se stanoví části společných školských obvodů mateřských škol</w:t>
      </w:r>
      <w:r>
        <w:rPr>
          <w:szCs w:val="24"/>
        </w:rPr>
        <w:t>, ze dne 19. 12. 2018.</w:t>
      </w:r>
    </w:p>
    <w:p w:rsidR="00EB1383" w:rsidRPr="000E6B6E" w:rsidRDefault="00EB1383" w:rsidP="005126F7"/>
    <w:p w:rsidR="000E6B6E" w:rsidRPr="000E6B6E" w:rsidRDefault="00242128" w:rsidP="005126F7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</w:t>
      </w:r>
      <w:r w:rsidR="000E6B6E" w:rsidRPr="000E6B6E">
        <w:rPr>
          <w:rFonts w:ascii="Times New Roman" w:hAnsi="Times New Roman" w:cs="Times New Roman"/>
          <w:sz w:val="24"/>
          <w:szCs w:val="24"/>
        </w:rPr>
        <w:t xml:space="preserve"> </w:t>
      </w:r>
      <w:r w:rsidR="005126F7">
        <w:rPr>
          <w:rFonts w:ascii="Times New Roman" w:hAnsi="Times New Roman" w:cs="Times New Roman"/>
          <w:sz w:val="24"/>
          <w:szCs w:val="24"/>
        </w:rPr>
        <w:t>3</w:t>
      </w:r>
    </w:p>
    <w:p w:rsidR="000E6B6E" w:rsidRPr="000E6B6E" w:rsidRDefault="00242128" w:rsidP="005126F7">
      <w:pPr>
        <w:pStyle w:val="Nadpis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:rsidR="000E6B6E" w:rsidRPr="000E6B6E" w:rsidRDefault="000E6B6E" w:rsidP="005126F7">
      <w:pPr>
        <w:pStyle w:val="Zkladntext"/>
        <w:tabs>
          <w:tab w:val="left" w:pos="540"/>
        </w:tabs>
        <w:spacing w:after="0"/>
        <w:rPr>
          <w:szCs w:val="24"/>
        </w:rPr>
      </w:pPr>
    </w:p>
    <w:p w:rsidR="00A76B6D" w:rsidRPr="00A2055A" w:rsidRDefault="00A76B6D" w:rsidP="009A2F48">
      <w:pPr>
        <w:pStyle w:val="Zkladntext"/>
        <w:tabs>
          <w:tab w:val="left" w:pos="540"/>
        </w:tabs>
        <w:spacing w:after="0"/>
        <w:rPr>
          <w:szCs w:val="24"/>
        </w:rPr>
      </w:pPr>
      <w:r w:rsidRPr="00A2055A">
        <w:rPr>
          <w:szCs w:val="24"/>
        </w:rPr>
        <w:t>Tato vyhláška nabývá účinnosti patnáctým dnem po dni vyhlášení.</w:t>
      </w:r>
    </w:p>
    <w:p w:rsidR="000E6B6E" w:rsidRDefault="000E6B6E" w:rsidP="009A2F48">
      <w:pPr>
        <w:pStyle w:val="Zkladntext"/>
        <w:tabs>
          <w:tab w:val="left" w:pos="540"/>
        </w:tabs>
        <w:spacing w:after="0"/>
        <w:jc w:val="center"/>
        <w:rPr>
          <w:szCs w:val="24"/>
        </w:rPr>
      </w:pPr>
    </w:p>
    <w:p w:rsidR="000E6B6E" w:rsidRDefault="000E6B6E" w:rsidP="009A2F48">
      <w:pPr>
        <w:pStyle w:val="Zkladntext"/>
        <w:tabs>
          <w:tab w:val="left" w:pos="540"/>
        </w:tabs>
        <w:spacing w:after="0"/>
        <w:jc w:val="center"/>
        <w:rPr>
          <w:szCs w:val="24"/>
        </w:rPr>
      </w:pPr>
    </w:p>
    <w:p w:rsidR="00EB1383" w:rsidRDefault="00EB1383" w:rsidP="009A2F48">
      <w:pPr>
        <w:pStyle w:val="Zkladntext"/>
        <w:tabs>
          <w:tab w:val="left" w:pos="540"/>
        </w:tabs>
        <w:spacing w:after="0"/>
        <w:jc w:val="center"/>
        <w:rPr>
          <w:szCs w:val="24"/>
        </w:rPr>
      </w:pPr>
    </w:p>
    <w:p w:rsidR="005126F7" w:rsidRPr="00A41E7C" w:rsidRDefault="005126F7" w:rsidP="005126F7">
      <w:pPr>
        <w:pStyle w:val="Zkladntext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126F7" w:rsidRPr="00A41E7C" w:rsidTr="00315450">
        <w:tc>
          <w:tcPr>
            <w:tcW w:w="4606" w:type="dxa"/>
          </w:tcPr>
          <w:p w:rsidR="005126F7" w:rsidRPr="00A41E7C" w:rsidRDefault="005126F7" w:rsidP="00315450">
            <w:pPr>
              <w:jc w:val="center"/>
            </w:pPr>
            <w:r w:rsidRPr="00A41E7C">
              <w:t>..........................................</w:t>
            </w:r>
          </w:p>
        </w:tc>
        <w:tc>
          <w:tcPr>
            <w:tcW w:w="4606" w:type="dxa"/>
          </w:tcPr>
          <w:p w:rsidR="005126F7" w:rsidRPr="00A41E7C" w:rsidRDefault="005126F7" w:rsidP="00315450">
            <w:pPr>
              <w:jc w:val="center"/>
            </w:pPr>
            <w:r w:rsidRPr="00A41E7C">
              <w:t>...............................................</w:t>
            </w:r>
          </w:p>
        </w:tc>
      </w:tr>
      <w:tr w:rsidR="005126F7" w:rsidRPr="00A41E7C" w:rsidTr="00315450">
        <w:tc>
          <w:tcPr>
            <w:tcW w:w="4606" w:type="dxa"/>
          </w:tcPr>
          <w:p w:rsidR="00B92A1F" w:rsidRDefault="00B65014" w:rsidP="00B92A1F">
            <w:pPr>
              <w:jc w:val="center"/>
            </w:pPr>
            <w:r>
              <w:t>Václav Doleček</w:t>
            </w:r>
            <w:r w:rsidR="00B92A1F">
              <w:t xml:space="preserve"> </w:t>
            </w:r>
          </w:p>
          <w:p w:rsidR="005126F7" w:rsidRPr="00A41E7C" w:rsidRDefault="005126F7" w:rsidP="00B92A1F">
            <w:pPr>
              <w:jc w:val="center"/>
            </w:pPr>
            <w:r w:rsidRPr="00A41E7C">
              <w:t>místostarosta</w:t>
            </w:r>
          </w:p>
        </w:tc>
        <w:tc>
          <w:tcPr>
            <w:tcW w:w="4606" w:type="dxa"/>
          </w:tcPr>
          <w:p w:rsidR="005126F7" w:rsidRPr="00A41E7C" w:rsidRDefault="00B65014" w:rsidP="00315450">
            <w:pPr>
              <w:jc w:val="center"/>
            </w:pPr>
            <w:r>
              <w:t xml:space="preserve">Jan </w:t>
            </w:r>
            <w:proofErr w:type="spellStart"/>
            <w:r>
              <w:t>Papajanovský</w:t>
            </w:r>
            <w:proofErr w:type="spellEnd"/>
            <w:r w:rsidR="00B92A1F">
              <w:t xml:space="preserve"> </w:t>
            </w:r>
          </w:p>
          <w:p w:rsidR="005126F7" w:rsidRPr="00A41E7C" w:rsidRDefault="00B65014" w:rsidP="00315450">
            <w:pPr>
              <w:jc w:val="center"/>
            </w:pPr>
            <w:r>
              <w:t>starost</w:t>
            </w:r>
            <w:r w:rsidR="005126F7" w:rsidRPr="00A41E7C">
              <w:t>a</w:t>
            </w:r>
          </w:p>
        </w:tc>
      </w:tr>
    </w:tbl>
    <w:p w:rsidR="00EB1383" w:rsidRDefault="00EB1383" w:rsidP="005126F7">
      <w:pPr>
        <w:pStyle w:val="Zkladntext"/>
      </w:pPr>
    </w:p>
    <w:p w:rsidR="000E6B6E" w:rsidRPr="000E6B6E" w:rsidRDefault="000E6B6E" w:rsidP="009A2F48">
      <w:r w:rsidRPr="000E6B6E">
        <w:t>Vyvěšeno na úřední desce dne:</w:t>
      </w:r>
      <w:r w:rsidR="00EB1383">
        <w:tab/>
      </w:r>
      <w:r w:rsidR="00B92A1F">
        <w:t>18</w:t>
      </w:r>
      <w:r w:rsidR="00EB1383">
        <w:t xml:space="preserve">. </w:t>
      </w:r>
      <w:r w:rsidR="00B92A1F">
        <w:t>12</w:t>
      </w:r>
      <w:r w:rsidR="00EB1383">
        <w:t>. 2020</w:t>
      </w:r>
    </w:p>
    <w:p w:rsidR="00EB1383" w:rsidRDefault="00EB1383" w:rsidP="009A2F48"/>
    <w:p w:rsidR="000E6B6E" w:rsidRDefault="000E6B6E" w:rsidP="009A2F48">
      <w:r w:rsidRPr="000E6B6E">
        <w:t>Sejmuto z úřední desky dne:</w:t>
      </w:r>
      <w:r w:rsidR="00EB1383">
        <w:tab/>
      </w:r>
      <w:r w:rsidR="00EB1383">
        <w:tab/>
      </w:r>
      <w:r w:rsidR="00841F1F">
        <w:t>5</w:t>
      </w:r>
      <w:r w:rsidR="00EB1383">
        <w:t xml:space="preserve">. </w:t>
      </w:r>
      <w:r w:rsidR="00841F1F">
        <w:t>1</w:t>
      </w:r>
      <w:r w:rsidR="00EB1383">
        <w:t>. 202</w:t>
      </w:r>
      <w:r w:rsidR="00B92A1F">
        <w:t>1</w:t>
      </w:r>
    </w:p>
    <w:p w:rsidR="005126F7" w:rsidRPr="003546DE" w:rsidRDefault="005126F7" w:rsidP="005126F7">
      <w:pPr>
        <w:jc w:val="both"/>
        <w:rPr>
          <w:b/>
        </w:rPr>
      </w:pPr>
      <w:r>
        <w:rPr>
          <w:b/>
        </w:rPr>
        <w:br w:type="page"/>
      </w:r>
      <w:r w:rsidRPr="005126F7">
        <w:rPr>
          <w:b/>
        </w:rPr>
        <w:lastRenderedPageBreak/>
        <w:t xml:space="preserve">Příloha </w:t>
      </w:r>
      <w:r w:rsidR="00EB1383">
        <w:rPr>
          <w:b/>
        </w:rPr>
        <w:t xml:space="preserve">č. 1 </w:t>
      </w:r>
      <w:r w:rsidRPr="003546DE">
        <w:rPr>
          <w:b/>
        </w:rPr>
        <w:t xml:space="preserve">obecně závazné vyhlášky č. </w:t>
      </w:r>
      <w:r w:rsidR="004C342B">
        <w:rPr>
          <w:b/>
        </w:rPr>
        <w:t>4</w:t>
      </w:r>
      <w:r w:rsidR="00B65014">
        <w:rPr>
          <w:b/>
        </w:rPr>
        <w:t>/</w:t>
      </w:r>
      <w:r w:rsidR="00EB1383">
        <w:rPr>
          <w:b/>
        </w:rPr>
        <w:t>2020</w:t>
      </w:r>
      <w:r w:rsidRPr="003546DE">
        <w:rPr>
          <w:b/>
        </w:rPr>
        <w:t>, kterou se stanoví školský obvod spádové mateřské školy a část společného školského obvodu mateřské školy</w:t>
      </w:r>
    </w:p>
    <w:p w:rsidR="005126F7" w:rsidRPr="003546DE" w:rsidRDefault="005126F7" w:rsidP="005126F7">
      <w:pPr>
        <w:jc w:val="both"/>
      </w:pPr>
    </w:p>
    <w:tbl>
      <w:tblPr>
        <w:tblpPr w:leftFromText="141" w:rightFromText="141" w:vertAnchor="text" w:tblpY="1"/>
        <w:tblOverlap w:val="never"/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5126F7" w:rsidRPr="003546DE" w:rsidTr="003D5809">
        <w:trPr>
          <w:trHeight w:val="1327"/>
        </w:trPr>
        <w:tc>
          <w:tcPr>
            <w:tcW w:w="9371" w:type="dxa"/>
            <w:noWrap/>
            <w:vAlign w:val="center"/>
            <w:hideMark/>
          </w:tcPr>
          <w:p w:rsidR="005126F7" w:rsidRPr="003546DE" w:rsidRDefault="003546DE" w:rsidP="003546D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</w:t>
            </w:r>
            <w:r w:rsidR="005126F7" w:rsidRPr="003546DE">
              <w:rPr>
                <w:b/>
                <w:bCs/>
                <w:color w:val="000000"/>
              </w:rPr>
              <w:t>lice</w:t>
            </w:r>
            <w:r w:rsidRPr="003546DE">
              <w:rPr>
                <w:b/>
                <w:bCs/>
                <w:color w:val="000000"/>
              </w:rPr>
              <w:t xml:space="preserve"> a náměstí</w:t>
            </w:r>
            <w:r w:rsidR="005126F7" w:rsidRPr="003546DE">
              <w:rPr>
                <w:b/>
                <w:bCs/>
                <w:color w:val="000000"/>
              </w:rPr>
              <w:t xml:space="preserve"> </w:t>
            </w:r>
            <w:r w:rsidR="006600F9">
              <w:rPr>
                <w:b/>
                <w:bCs/>
                <w:color w:val="000000"/>
              </w:rPr>
              <w:t>v částech města</w:t>
            </w:r>
            <w:r w:rsidR="005126F7" w:rsidRPr="003546DE">
              <w:rPr>
                <w:b/>
                <w:bCs/>
                <w:color w:val="000000"/>
              </w:rPr>
              <w:t xml:space="preserve"> Česká Kamenice, Dolní Kamenice a Horní Kamenice:</w:t>
            </w:r>
          </w:p>
          <w:p w:rsidR="003D5809" w:rsidRDefault="003D5809" w:rsidP="005126F7">
            <w:pPr>
              <w:rPr>
                <w:color w:val="000000"/>
              </w:rPr>
            </w:pPr>
          </w:p>
          <w:p w:rsidR="006600F9" w:rsidRDefault="006600F9" w:rsidP="006600F9">
            <w:pPr>
              <w:pStyle w:val="Normlnweb"/>
              <w:spacing w:before="0" w:beforeAutospacing="0" w:after="0" w:afterAutospacing="0"/>
              <w:jc w:val="both"/>
            </w:pPr>
            <w:r w:rsidRPr="006A62D2">
              <w:t xml:space="preserve">5. května, Benátky, Bezručova, Boženy Němcové, </w:t>
            </w:r>
            <w:r w:rsidR="000C335E" w:rsidRPr="000C335E">
              <w:rPr>
                <w:b/>
              </w:rPr>
              <w:t>Děčínská vyjma č. p. 60</w:t>
            </w:r>
            <w:r w:rsidR="000C335E">
              <w:t xml:space="preserve">, </w:t>
            </w:r>
            <w:r w:rsidRPr="006A62D2">
              <w:t xml:space="preserve">Dívčí, Dukelských hrdinů, Dvořákova, Fibichova, Fučíkova, Havlíčkova, Hálkova, Hřbitovní, Husova, </w:t>
            </w:r>
            <w:r w:rsidR="000C335E" w:rsidRPr="000C335E">
              <w:rPr>
                <w:b/>
              </w:rPr>
              <w:t>Jakubské náměstí vyjma č. p. 109</w:t>
            </w:r>
            <w:r w:rsidR="000C335E">
              <w:t xml:space="preserve">, </w:t>
            </w:r>
            <w:r w:rsidRPr="006A62D2">
              <w:t xml:space="preserve">Janáčkova, Jateční, Jiráskova, Karoliny Světlé, Komenského, Kostelní, Krátká, Kunratická stezka, Lidická, Lipová, Lužická, Máchova, Mánesova, Mlýnská, Myslbekova, Na stráni, Na vyhlídce, Nábřežní, Nádražní, </w:t>
            </w:r>
            <w:r w:rsidR="00337083">
              <w:t>n</w:t>
            </w:r>
            <w:r w:rsidRPr="006A62D2">
              <w:t xml:space="preserve">áměstí 28. </w:t>
            </w:r>
            <w:r w:rsidR="00337083">
              <w:t>ř</w:t>
            </w:r>
            <w:r w:rsidRPr="006A62D2">
              <w:t xml:space="preserve">íjna, </w:t>
            </w:r>
            <w:r w:rsidR="00337083">
              <w:t>n</w:t>
            </w:r>
            <w:r w:rsidRPr="006A62D2">
              <w:t xml:space="preserve">áměstí Míru, Nerudova, Palackého, </w:t>
            </w:r>
            <w:r w:rsidR="000C335E" w:rsidRPr="000C335E">
              <w:rPr>
                <w:b/>
              </w:rPr>
              <w:t>Pivovarská vyjma č. p. 2, 8</w:t>
            </w:r>
            <w:r w:rsidR="000C335E">
              <w:t xml:space="preserve">, </w:t>
            </w:r>
            <w:r w:rsidRPr="006A62D2">
              <w:t xml:space="preserve">Pod drahou, Pod Skalkou, Pražská, Sadová, Slavíčkova, Sládkova, Smetanova, Sokolská stezka, Spálená, Spojovací, Štítného, Tovární, </w:t>
            </w:r>
            <w:r w:rsidR="000C335E" w:rsidRPr="000C335E">
              <w:rPr>
                <w:b/>
              </w:rPr>
              <w:t xml:space="preserve">Tyršova vyjma č. p. 47, U </w:t>
            </w:r>
            <w:proofErr w:type="spellStart"/>
            <w:r w:rsidR="000C335E" w:rsidRPr="000C335E">
              <w:rPr>
                <w:b/>
              </w:rPr>
              <w:t>Benaru</w:t>
            </w:r>
            <w:proofErr w:type="spellEnd"/>
            <w:r w:rsidR="000C335E" w:rsidRPr="000C335E">
              <w:rPr>
                <w:b/>
              </w:rPr>
              <w:t xml:space="preserve"> vyjma č. p. 41</w:t>
            </w:r>
            <w:r w:rsidR="000C335E">
              <w:t xml:space="preserve">, </w:t>
            </w:r>
            <w:r w:rsidRPr="006A62D2">
              <w:t xml:space="preserve">U hřiště, U kaple, U koupaliště, Uhelná, </w:t>
            </w:r>
            <w:r w:rsidR="000C335E" w:rsidRPr="000C335E">
              <w:rPr>
                <w:b/>
              </w:rPr>
              <w:t>Úzká vyjma č. p. 99</w:t>
            </w:r>
            <w:r w:rsidR="000C335E">
              <w:t xml:space="preserve">, </w:t>
            </w:r>
            <w:r w:rsidRPr="006A62D2">
              <w:t>V lomu, V zahrádkách, Vrchlického, Za</w:t>
            </w:r>
            <w:r>
              <w:t> </w:t>
            </w:r>
            <w:r w:rsidRPr="006A62D2">
              <w:t>koupalištěm, Za pilou</w:t>
            </w:r>
            <w:r w:rsidRPr="000C335E">
              <w:t>, Zahradní, Zámecká</w:t>
            </w:r>
            <w:r w:rsidRPr="006A62D2">
              <w:t xml:space="preserve">, Zelený vrch, </w:t>
            </w:r>
            <w:r>
              <w:t>Žižkova</w:t>
            </w:r>
          </w:p>
          <w:p w:rsidR="006600F9" w:rsidRDefault="006600F9" w:rsidP="006600F9"/>
          <w:p w:rsidR="006600F9" w:rsidRDefault="006600F9" w:rsidP="006600F9">
            <w:pPr>
              <w:rPr>
                <w:b/>
              </w:rPr>
            </w:pPr>
            <w:r w:rsidRPr="006600F9">
              <w:rPr>
                <w:b/>
              </w:rPr>
              <w:t>Cel</w:t>
            </w:r>
            <w:r>
              <w:rPr>
                <w:b/>
              </w:rPr>
              <w:t>é</w:t>
            </w:r>
            <w:r w:rsidRPr="006600F9">
              <w:rPr>
                <w:b/>
              </w:rPr>
              <w:t xml:space="preserve"> území částí města:</w:t>
            </w:r>
          </w:p>
          <w:p w:rsidR="006600F9" w:rsidRPr="006600F9" w:rsidRDefault="006600F9" w:rsidP="006600F9">
            <w:pPr>
              <w:rPr>
                <w:b/>
              </w:rPr>
            </w:pPr>
          </w:p>
          <w:p w:rsidR="005126F7" w:rsidRPr="003546DE" w:rsidRDefault="006600F9" w:rsidP="006600F9">
            <w:pPr>
              <w:rPr>
                <w:b/>
                <w:bCs/>
                <w:color w:val="000000"/>
              </w:rPr>
            </w:pPr>
            <w:proofErr w:type="spellStart"/>
            <w:r w:rsidRPr="006A62D2">
              <w:t>Filipov</w:t>
            </w:r>
            <w:proofErr w:type="spellEnd"/>
            <w:r w:rsidRPr="006A62D2">
              <w:t xml:space="preserve">, </w:t>
            </w:r>
            <w:proofErr w:type="spellStart"/>
            <w:r w:rsidRPr="006A62D2">
              <w:t>Huníkov</w:t>
            </w:r>
            <w:proofErr w:type="spellEnd"/>
            <w:r w:rsidRPr="006A62D2">
              <w:t xml:space="preserve">, Kamenická Nová Víska, </w:t>
            </w:r>
            <w:r w:rsidRPr="000C335E">
              <w:t>Kerhartice</w:t>
            </w:r>
            <w:r w:rsidRPr="006A62D2">
              <w:t>, Líska, Pekelský Důl, Víska pod Lesy</w:t>
            </w:r>
          </w:p>
        </w:tc>
      </w:tr>
      <w:tr w:rsidR="006600F9" w:rsidRPr="003546DE" w:rsidTr="003D5809">
        <w:trPr>
          <w:trHeight w:val="1327"/>
        </w:trPr>
        <w:tc>
          <w:tcPr>
            <w:tcW w:w="9371" w:type="dxa"/>
            <w:noWrap/>
            <w:vAlign w:val="center"/>
          </w:tcPr>
          <w:p w:rsidR="006600F9" w:rsidRDefault="006600F9" w:rsidP="003546DE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6600F9" w:rsidRDefault="006600F9" w:rsidP="005126F7">
      <w:pPr>
        <w:jc w:val="both"/>
      </w:pPr>
    </w:p>
    <w:p w:rsidR="006600F9" w:rsidRPr="003546DE" w:rsidRDefault="006600F9" w:rsidP="006600F9">
      <w:pPr>
        <w:jc w:val="both"/>
        <w:rPr>
          <w:b/>
        </w:rPr>
      </w:pPr>
      <w:r>
        <w:br w:type="page"/>
      </w:r>
      <w:r w:rsidRPr="005126F7">
        <w:rPr>
          <w:b/>
        </w:rPr>
        <w:lastRenderedPageBreak/>
        <w:t xml:space="preserve">Příloha </w:t>
      </w:r>
      <w:r>
        <w:rPr>
          <w:b/>
        </w:rPr>
        <w:t xml:space="preserve">č. 2 </w:t>
      </w:r>
      <w:r w:rsidRPr="003546DE">
        <w:rPr>
          <w:b/>
        </w:rPr>
        <w:t xml:space="preserve">obecně závazné vyhlášky č. </w:t>
      </w:r>
      <w:r w:rsidR="004C342B">
        <w:rPr>
          <w:b/>
        </w:rPr>
        <w:t>4</w:t>
      </w:r>
      <w:r>
        <w:rPr>
          <w:b/>
        </w:rPr>
        <w:t>/2020</w:t>
      </w:r>
      <w:r w:rsidRPr="003546DE">
        <w:rPr>
          <w:b/>
        </w:rPr>
        <w:t>, kterou se stanoví školský obvod spádové mateřské školy a část společného školského obvodu mateřské školy</w:t>
      </w:r>
    </w:p>
    <w:p w:rsidR="006600F9" w:rsidRPr="003546DE" w:rsidRDefault="006600F9" w:rsidP="006600F9">
      <w:pPr>
        <w:jc w:val="both"/>
      </w:pPr>
    </w:p>
    <w:tbl>
      <w:tblPr>
        <w:tblpPr w:leftFromText="141" w:rightFromText="141" w:vertAnchor="text" w:tblpY="1"/>
        <w:tblOverlap w:val="never"/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6600F9" w:rsidRPr="003546DE" w:rsidTr="00C43B55">
        <w:trPr>
          <w:trHeight w:val="1327"/>
        </w:trPr>
        <w:tc>
          <w:tcPr>
            <w:tcW w:w="9371" w:type="dxa"/>
            <w:noWrap/>
            <w:vAlign w:val="center"/>
            <w:hideMark/>
          </w:tcPr>
          <w:p w:rsidR="006600F9" w:rsidRPr="003546DE" w:rsidRDefault="006600F9" w:rsidP="00C43B5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</w:t>
            </w:r>
            <w:r w:rsidRPr="003546DE">
              <w:rPr>
                <w:b/>
                <w:bCs/>
                <w:color w:val="000000"/>
              </w:rPr>
              <w:t xml:space="preserve">lice a náměstí </w:t>
            </w:r>
            <w:r>
              <w:rPr>
                <w:b/>
                <w:bCs/>
                <w:color w:val="000000"/>
              </w:rPr>
              <w:t>v částech města</w:t>
            </w:r>
            <w:r w:rsidRPr="003546DE">
              <w:rPr>
                <w:b/>
                <w:bCs/>
                <w:color w:val="000000"/>
              </w:rPr>
              <w:t xml:space="preserve"> Česká Kamenice, Dolní Kamenice a Horní Kamenice:</w:t>
            </w:r>
          </w:p>
          <w:p w:rsidR="006600F9" w:rsidRDefault="006600F9" w:rsidP="00C43B55">
            <w:pPr>
              <w:rPr>
                <w:color w:val="000000"/>
              </w:rPr>
            </w:pPr>
          </w:p>
          <w:p w:rsidR="006600F9" w:rsidRDefault="006600F9" w:rsidP="006600F9">
            <w:pPr>
              <w:pStyle w:val="Normlnweb"/>
              <w:spacing w:before="0" w:beforeAutospacing="0" w:after="0" w:afterAutospacing="0"/>
              <w:jc w:val="both"/>
            </w:pPr>
            <w:r w:rsidRPr="006A62D2">
              <w:t>5. května, Benátky, Bezručova, Boženy Němcové</w:t>
            </w:r>
            <w:r w:rsidRPr="004E0C48">
              <w:t>, Děčínská, Dívčí, Dukelských hrdinů, Dvořákova, Fibichova, Fučíkova, Havlíčkova, Hálkova, Hřbitovní</w:t>
            </w:r>
            <w:r w:rsidRPr="006A62D2">
              <w:t xml:space="preserve">, Husova, </w:t>
            </w:r>
            <w:r w:rsidRPr="004E0C48">
              <w:t>Jakubské náměstí</w:t>
            </w:r>
            <w:r w:rsidRPr="006A62D2">
              <w:t>, Janáčkova, Jateční, Jiráskova, Karoliny Světlé, Komenského, Kostelní, Krátká, Kunratická stezka, Lidická, Lipová, Lužická, Máchova, Mánesova, Mlýnská, Myslbekova, Na</w:t>
            </w:r>
            <w:r>
              <w:t> </w:t>
            </w:r>
            <w:r w:rsidRPr="006A62D2">
              <w:t xml:space="preserve">stráni, Na vyhlídce, Nábřežní, Nádražní, </w:t>
            </w:r>
            <w:r w:rsidR="00337083">
              <w:t>n</w:t>
            </w:r>
            <w:r w:rsidRPr="006A62D2">
              <w:t xml:space="preserve">áměstí 28. </w:t>
            </w:r>
            <w:r w:rsidR="00337083">
              <w:t>ř</w:t>
            </w:r>
            <w:r w:rsidRPr="006A62D2">
              <w:t xml:space="preserve">íjna, </w:t>
            </w:r>
            <w:r w:rsidR="00337083">
              <w:t>n</w:t>
            </w:r>
            <w:r w:rsidRPr="006A62D2">
              <w:t>áměstí Míru, Nerudova, Palackého,</w:t>
            </w:r>
            <w:r w:rsidRPr="006A62D2">
              <w:rPr>
                <w:b/>
              </w:rPr>
              <w:t xml:space="preserve"> </w:t>
            </w:r>
            <w:r w:rsidRPr="004E0C48">
              <w:t xml:space="preserve">Pivovarská, Pod drahou, Pod Skalkou, Pražská, Sadová, Slavíčkova, Sládkova, Smetanova, Sokolská stezka, Spálená, Spojovací, Štítného, Tovární, Tyršova, U </w:t>
            </w:r>
            <w:proofErr w:type="spellStart"/>
            <w:r w:rsidRPr="004E0C48">
              <w:t>Benaru</w:t>
            </w:r>
            <w:proofErr w:type="spellEnd"/>
            <w:r w:rsidRPr="004E0C48">
              <w:t>, U hřiště, U kaple, U koupaliště, Uhelná, Úzká</w:t>
            </w:r>
            <w:r w:rsidRPr="006A62D2">
              <w:t>, V l</w:t>
            </w:r>
            <w:r>
              <w:t xml:space="preserve">omu, V zahrádkách, Vrchlického, </w:t>
            </w:r>
            <w:r w:rsidRPr="006A62D2">
              <w:t>Za</w:t>
            </w:r>
            <w:r>
              <w:t> </w:t>
            </w:r>
            <w:r w:rsidRPr="006A62D2">
              <w:t xml:space="preserve">koupalištěm, Za pilou, </w:t>
            </w:r>
            <w:r w:rsidR="000C335E" w:rsidRPr="004E0C48">
              <w:rPr>
                <w:b/>
              </w:rPr>
              <w:t>Zahradní vyjma č. p. 115</w:t>
            </w:r>
            <w:r w:rsidR="000C335E">
              <w:t xml:space="preserve">, </w:t>
            </w:r>
            <w:r w:rsidRPr="006A62D2">
              <w:t>Zámecká, Zelený vrch, Žižkova</w:t>
            </w:r>
          </w:p>
          <w:p w:rsidR="006600F9" w:rsidRDefault="006600F9" w:rsidP="00C43B55"/>
          <w:p w:rsidR="006600F9" w:rsidRDefault="006600F9" w:rsidP="00C43B55">
            <w:pPr>
              <w:rPr>
                <w:b/>
              </w:rPr>
            </w:pPr>
            <w:r>
              <w:rPr>
                <w:b/>
              </w:rPr>
              <w:t>Celé</w:t>
            </w:r>
            <w:r w:rsidRPr="006600F9">
              <w:rPr>
                <w:b/>
              </w:rPr>
              <w:t xml:space="preserve"> území částí města:</w:t>
            </w:r>
          </w:p>
          <w:p w:rsidR="006600F9" w:rsidRPr="006600F9" w:rsidRDefault="006600F9" w:rsidP="00C43B55">
            <w:pPr>
              <w:rPr>
                <w:b/>
              </w:rPr>
            </w:pPr>
          </w:p>
          <w:p w:rsidR="006600F9" w:rsidRPr="003546DE" w:rsidRDefault="006600F9" w:rsidP="00C43B55">
            <w:pPr>
              <w:rPr>
                <w:b/>
                <w:bCs/>
                <w:color w:val="000000"/>
              </w:rPr>
            </w:pPr>
            <w:proofErr w:type="spellStart"/>
            <w:r w:rsidRPr="006A62D2">
              <w:t>Filipov</w:t>
            </w:r>
            <w:proofErr w:type="spellEnd"/>
            <w:r w:rsidRPr="006A62D2">
              <w:t xml:space="preserve">, </w:t>
            </w:r>
            <w:proofErr w:type="spellStart"/>
            <w:r w:rsidRPr="006A62D2">
              <w:t>Huníkov</w:t>
            </w:r>
            <w:proofErr w:type="spellEnd"/>
            <w:r w:rsidRPr="006A62D2">
              <w:t xml:space="preserve">, Kamenická Nová Víska, </w:t>
            </w:r>
            <w:r w:rsidR="000C335E" w:rsidRPr="004E0C48">
              <w:rPr>
                <w:b/>
              </w:rPr>
              <w:t>Kerhartice vyjma č. p. 165, 166</w:t>
            </w:r>
            <w:r w:rsidR="000C335E">
              <w:t xml:space="preserve">, </w:t>
            </w:r>
            <w:r w:rsidRPr="006A62D2">
              <w:t>Líska, Pekelský Důl, Víska pod Lesy</w:t>
            </w:r>
          </w:p>
        </w:tc>
      </w:tr>
    </w:tbl>
    <w:p w:rsidR="005126F7" w:rsidRPr="003546DE" w:rsidRDefault="005126F7" w:rsidP="005126F7">
      <w:pPr>
        <w:jc w:val="both"/>
      </w:pPr>
    </w:p>
    <w:sectPr w:rsidR="005126F7" w:rsidRPr="003546DE" w:rsidSect="00EB13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100E" w:rsidRDefault="00C0100E" w:rsidP="007E3E32">
      <w:r>
        <w:separator/>
      </w:r>
    </w:p>
  </w:endnote>
  <w:endnote w:type="continuationSeparator" w:id="0">
    <w:p w:rsidR="00C0100E" w:rsidRDefault="00C0100E" w:rsidP="007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100E" w:rsidRDefault="00C0100E" w:rsidP="007E3E32">
      <w:r>
        <w:separator/>
      </w:r>
    </w:p>
  </w:footnote>
  <w:footnote w:type="continuationSeparator" w:id="0">
    <w:p w:rsidR="00C0100E" w:rsidRDefault="00C0100E" w:rsidP="007E3E32">
      <w:r>
        <w:continuationSeparator/>
      </w:r>
    </w:p>
  </w:footnote>
  <w:footnote w:id="1">
    <w:p w:rsidR="00294139" w:rsidRDefault="00294139">
      <w:pPr>
        <w:pStyle w:val="Textpoznpodarou"/>
      </w:pPr>
      <w:r w:rsidRPr="00242128">
        <w:rPr>
          <w:rStyle w:val="Znakapoznpodarou"/>
        </w:rPr>
        <w:footnoteRef/>
      </w:r>
      <w:r>
        <w:t xml:space="preserve"> </w:t>
      </w:r>
      <w:r w:rsidR="006600F9">
        <w:t>Česká Kamenice, Kunratice, Srbská Kamenice a Janská</w:t>
      </w:r>
    </w:p>
  </w:footnote>
  <w:footnote w:id="2">
    <w:p w:rsidR="00294139" w:rsidRPr="00242128" w:rsidRDefault="00294139" w:rsidP="00242128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Pr="00242128">
        <w:t xml:space="preserve"> </w:t>
      </w:r>
      <w:r>
        <w:t xml:space="preserve">ustanovení </w:t>
      </w:r>
      <w:r w:rsidRPr="00242128">
        <w:t xml:space="preserve">§ 178 odst. 2 písm. c) </w:t>
      </w:r>
      <w:r w:rsidR="00800FB9">
        <w:t xml:space="preserve">a § 179 odst. 3 </w:t>
      </w:r>
      <w:r w:rsidRPr="00242128">
        <w:t xml:space="preserve">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  <w:footnote w:id="3">
    <w:p w:rsidR="000425CF" w:rsidRDefault="000425CF" w:rsidP="000425CF">
      <w:pPr>
        <w:pStyle w:val="Textpoznpodarou"/>
      </w:pPr>
      <w:r w:rsidRPr="00242128">
        <w:rPr>
          <w:rStyle w:val="Znakapoznpodarou"/>
        </w:rPr>
        <w:footnoteRef/>
      </w:r>
      <w:r>
        <w:t xml:space="preserve"> </w:t>
      </w:r>
      <w:r w:rsidR="006600F9">
        <w:t>Česká Kamenice, Srbská Kamenice a Janská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46303"/>
    <w:multiLevelType w:val="multilevel"/>
    <w:tmpl w:val="80748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7C884C3B"/>
    <w:multiLevelType w:val="hybridMultilevel"/>
    <w:tmpl w:val="5C92E1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3834125">
    <w:abstractNumId w:val="0"/>
  </w:num>
  <w:num w:numId="2" w16cid:durableId="1146439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B6E"/>
    <w:rsid w:val="00025F12"/>
    <w:rsid w:val="00032EC1"/>
    <w:rsid w:val="000425CF"/>
    <w:rsid w:val="00044DF3"/>
    <w:rsid w:val="000576DF"/>
    <w:rsid w:val="00064EB4"/>
    <w:rsid w:val="000C335E"/>
    <w:rsid w:val="000D63F5"/>
    <w:rsid w:val="000E6B6E"/>
    <w:rsid w:val="00101EC2"/>
    <w:rsid w:val="00110C0A"/>
    <w:rsid w:val="00183F11"/>
    <w:rsid w:val="001A4988"/>
    <w:rsid w:val="00242128"/>
    <w:rsid w:val="0025529C"/>
    <w:rsid w:val="00260DBB"/>
    <w:rsid w:val="00283B6B"/>
    <w:rsid w:val="00294139"/>
    <w:rsid w:val="002C3A18"/>
    <w:rsid w:val="002F5B50"/>
    <w:rsid w:val="00310DFF"/>
    <w:rsid w:val="00315450"/>
    <w:rsid w:val="003246E6"/>
    <w:rsid w:val="00337083"/>
    <w:rsid w:val="003546DE"/>
    <w:rsid w:val="00377EAE"/>
    <w:rsid w:val="003819B2"/>
    <w:rsid w:val="0039681E"/>
    <w:rsid w:val="003C2E13"/>
    <w:rsid w:val="003D19F7"/>
    <w:rsid w:val="003D5809"/>
    <w:rsid w:val="003F41BE"/>
    <w:rsid w:val="00410254"/>
    <w:rsid w:val="00486989"/>
    <w:rsid w:val="004A4D29"/>
    <w:rsid w:val="004C342B"/>
    <w:rsid w:val="004E0C48"/>
    <w:rsid w:val="005126F7"/>
    <w:rsid w:val="0052488E"/>
    <w:rsid w:val="00536311"/>
    <w:rsid w:val="00563ED0"/>
    <w:rsid w:val="00587A51"/>
    <w:rsid w:val="005D02B2"/>
    <w:rsid w:val="006060E3"/>
    <w:rsid w:val="00621EEC"/>
    <w:rsid w:val="00633219"/>
    <w:rsid w:val="006420E0"/>
    <w:rsid w:val="006600F9"/>
    <w:rsid w:val="006947B3"/>
    <w:rsid w:val="006A18AE"/>
    <w:rsid w:val="006B135B"/>
    <w:rsid w:val="006D2105"/>
    <w:rsid w:val="006E0181"/>
    <w:rsid w:val="00732A6D"/>
    <w:rsid w:val="007B0057"/>
    <w:rsid w:val="007B095F"/>
    <w:rsid w:val="007E3E32"/>
    <w:rsid w:val="00800FB9"/>
    <w:rsid w:val="00840211"/>
    <w:rsid w:val="00841F1F"/>
    <w:rsid w:val="00906347"/>
    <w:rsid w:val="00920238"/>
    <w:rsid w:val="009247B7"/>
    <w:rsid w:val="00937D67"/>
    <w:rsid w:val="009A2F48"/>
    <w:rsid w:val="009A4B87"/>
    <w:rsid w:val="009D2CA3"/>
    <w:rsid w:val="00A52EAB"/>
    <w:rsid w:val="00A76371"/>
    <w:rsid w:val="00A76B6D"/>
    <w:rsid w:val="00B12557"/>
    <w:rsid w:val="00B6030C"/>
    <w:rsid w:val="00B65014"/>
    <w:rsid w:val="00B92A1F"/>
    <w:rsid w:val="00BC752E"/>
    <w:rsid w:val="00BE7744"/>
    <w:rsid w:val="00BF21AF"/>
    <w:rsid w:val="00C0100E"/>
    <w:rsid w:val="00C43B55"/>
    <w:rsid w:val="00C57903"/>
    <w:rsid w:val="00C710F5"/>
    <w:rsid w:val="00C93817"/>
    <w:rsid w:val="00D044A4"/>
    <w:rsid w:val="00D04BBC"/>
    <w:rsid w:val="00D519F5"/>
    <w:rsid w:val="00D70F68"/>
    <w:rsid w:val="00D82DBE"/>
    <w:rsid w:val="00E11400"/>
    <w:rsid w:val="00E129A2"/>
    <w:rsid w:val="00E22345"/>
    <w:rsid w:val="00E2521B"/>
    <w:rsid w:val="00E36457"/>
    <w:rsid w:val="00E417D5"/>
    <w:rsid w:val="00E72676"/>
    <w:rsid w:val="00EB1383"/>
    <w:rsid w:val="00EC2CA1"/>
    <w:rsid w:val="00ED0AB6"/>
    <w:rsid w:val="00EF1960"/>
    <w:rsid w:val="00F35887"/>
    <w:rsid w:val="00FB3B4E"/>
    <w:rsid w:val="00FD0B12"/>
    <w:rsid w:val="00FD4349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66061-9E85-4F5E-9C60-3F8161F5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B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E6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E6B6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E6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E6B6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E6B6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0E6B6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E6B6E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E6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E6B6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0E6B6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3E3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E3E3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7E3E32"/>
    <w:rPr>
      <w:vertAlign w:val="superscript"/>
    </w:rPr>
  </w:style>
  <w:style w:type="paragraph" w:styleId="Bezmezer">
    <w:name w:val="No Spacing"/>
    <w:uiPriority w:val="1"/>
    <w:qFormat/>
    <w:rsid w:val="005126F7"/>
    <w:rPr>
      <w:rFonts w:eastAsia="Times New Roman"/>
      <w:sz w:val="22"/>
      <w:szCs w:val="22"/>
    </w:rPr>
  </w:style>
  <w:style w:type="paragraph" w:styleId="Normlnweb">
    <w:name w:val="Normal (Web)"/>
    <w:basedOn w:val="Normln"/>
    <w:uiPriority w:val="99"/>
    <w:unhideWhenUsed/>
    <w:rsid w:val="006600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02A0D9E794664297D9EA7626CC7319" ma:contentTypeVersion="9" ma:contentTypeDescription="Vytvoří nový dokument" ma:contentTypeScope="" ma:versionID="f56e87fb4064c57f5a593b673f9f593f">
  <xsd:schema xmlns:xsd="http://www.w3.org/2001/XMLSchema" xmlns:xs="http://www.w3.org/2001/XMLSchema" xmlns:p="http://schemas.microsoft.com/office/2006/metadata/properties" xmlns:ns2="f282cf59-1191-4319-92fb-7796901e210a" xmlns:ns3="0ebddf4e-9a06-4bef-8ad1-21ffa05a2a3f" targetNamespace="http://schemas.microsoft.com/office/2006/metadata/properties" ma:root="true" ma:fieldsID="ba2d07539e67f4db8a1756544d223700" ns2:_="" ns3:_="">
    <xsd:import namespace="f282cf59-1191-4319-92fb-7796901e210a"/>
    <xsd:import namespace="0ebddf4e-9a06-4bef-8ad1-21ffa05a2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2cf59-1191-4319-92fb-7796901e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ddf4e-9a06-4bef-8ad1-21ffa05a2a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615195-b6ff-4656-8bd3-de9d61c14c68}" ma:internalName="TaxCatchAll" ma:showField="CatchAllData" ma:web="0ebddf4e-9a06-4bef-8ad1-21ffa05a2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2cf59-1191-4319-92fb-7796901e210a">
      <Terms xmlns="http://schemas.microsoft.com/office/infopath/2007/PartnerControls"/>
    </lcf76f155ced4ddcb4097134ff3c332f>
    <TaxCatchAll xmlns="0ebddf4e-9a06-4bef-8ad1-21ffa05a2a3f"/>
  </documentManagement>
</p:properties>
</file>

<file path=customXml/itemProps1.xml><?xml version="1.0" encoding="utf-8"?>
<ds:datastoreItem xmlns:ds="http://schemas.openxmlformats.org/officeDocument/2006/customXml" ds:itemID="{BD931087-677C-44BD-9025-2AFED38FA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116C3-8B58-49B7-9904-70F1CED22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7AF4EA-935B-4896-8764-E3EC20F55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2cf59-1191-4319-92fb-7796901e210a"/>
    <ds:schemaRef ds:uri="0ebddf4e-9a06-4bef-8ad1-21ffa05a2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D64AE7-AC42-4131-8139-5AB506185833}">
  <ds:schemaRefs>
    <ds:schemaRef ds:uri="http://schemas.microsoft.com/office/2006/metadata/properties"/>
    <ds:schemaRef ds:uri="http://schemas.microsoft.com/office/infopath/2007/PartnerControls"/>
    <ds:schemaRef ds:uri="f282cf59-1191-4319-92fb-7796901e210a"/>
    <ds:schemaRef ds:uri="0ebddf4e-9a06-4bef-8ad1-21ffa05a2a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cp:lastModifiedBy>Miroslav Hlavnička</cp:lastModifiedBy>
  <cp:revision>2</cp:revision>
  <cp:lastPrinted>2020-12-18T07:26:00Z</cp:lastPrinted>
  <dcterms:created xsi:type="dcterms:W3CDTF">2023-05-03T05:31:00Z</dcterms:created>
  <dcterms:modified xsi:type="dcterms:W3CDTF">2023-05-03T05:31:00Z</dcterms:modified>
</cp:coreProperties>
</file>