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6A1" w14:textId="77777777" w:rsidR="003C7E79" w:rsidRDefault="003C7E79">
      <w:pPr>
        <w:pStyle w:val="Zkladntext"/>
        <w:spacing w:before="1"/>
        <w:rPr>
          <w:rFonts w:ascii="Times New Roman"/>
          <w:sz w:val="8"/>
        </w:rPr>
      </w:pPr>
    </w:p>
    <w:tbl>
      <w:tblPr>
        <w:tblStyle w:val="TableNormal"/>
        <w:tblW w:w="0" w:type="auto"/>
        <w:tblInd w:w="8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4346"/>
        <w:gridCol w:w="956"/>
        <w:gridCol w:w="2492"/>
      </w:tblGrid>
      <w:tr w:rsidR="003C7E79" w14:paraId="7A1A22BA" w14:textId="77777777" w:rsidTr="00C20FBD">
        <w:trPr>
          <w:trHeight w:val="10794"/>
        </w:trPr>
        <w:tc>
          <w:tcPr>
            <w:tcW w:w="9047" w:type="dxa"/>
            <w:gridSpan w:val="4"/>
          </w:tcPr>
          <w:p w14:paraId="7F285261" w14:textId="77777777" w:rsidR="00853D4B" w:rsidRDefault="00853D4B">
            <w:pPr>
              <w:pStyle w:val="TableParagraph"/>
              <w:spacing w:before="122"/>
              <w:ind w:left="1226" w:right="1219"/>
              <w:jc w:val="center"/>
              <w:rPr>
                <w:b/>
                <w:sz w:val="32"/>
              </w:rPr>
            </w:pPr>
          </w:p>
          <w:p w14:paraId="5A08F81E" w14:textId="543483DD" w:rsidR="005E4880" w:rsidRPr="00256A6E" w:rsidRDefault="005E4880" w:rsidP="005E4880">
            <w:pPr>
              <w:pStyle w:val="TableParagraph"/>
              <w:spacing w:before="122"/>
              <w:ind w:left="1226" w:right="1219"/>
              <w:jc w:val="center"/>
              <w:rPr>
                <w:rFonts w:ascii="Arial" w:hAnsi="Arial"/>
                <w:b/>
                <w:sz w:val="24"/>
                <w:u w:val="single"/>
              </w:rPr>
            </w:pPr>
            <w:r w:rsidRPr="00256A6E">
              <w:rPr>
                <w:rFonts w:ascii="Arial" w:hAnsi="Arial"/>
                <w:b/>
                <w:sz w:val="24"/>
                <w:u w:val="single"/>
              </w:rPr>
              <w:t>Obec Dubany</w:t>
            </w:r>
          </w:p>
          <w:p w14:paraId="6C30542D" w14:textId="42B25B57" w:rsidR="005E4880" w:rsidRDefault="005E4880" w:rsidP="005E4880">
            <w:pPr>
              <w:pStyle w:val="TableParagraph"/>
              <w:spacing w:before="122"/>
              <w:ind w:left="1226" w:right="1219"/>
              <w:jc w:val="center"/>
              <w:rPr>
                <w:rFonts w:ascii="Arial" w:hAnsi="Arial"/>
                <w:b/>
                <w:sz w:val="24"/>
                <w:u w:val="single"/>
              </w:rPr>
            </w:pPr>
            <w:r w:rsidRPr="00256A6E">
              <w:rPr>
                <w:rFonts w:ascii="Arial" w:hAnsi="Arial"/>
                <w:b/>
                <w:sz w:val="24"/>
                <w:u w:val="single"/>
              </w:rPr>
              <w:t>Zastupitelstvo obce Dubany</w:t>
            </w:r>
          </w:p>
          <w:p w14:paraId="793195F0" w14:textId="77777777" w:rsidR="00256A6E" w:rsidRPr="00256A6E" w:rsidRDefault="00256A6E" w:rsidP="005E4880">
            <w:pPr>
              <w:pStyle w:val="TableParagraph"/>
              <w:spacing w:before="122"/>
              <w:ind w:left="1226" w:right="1219"/>
              <w:jc w:val="center"/>
              <w:rPr>
                <w:rFonts w:ascii="Arial" w:hAnsi="Arial"/>
                <w:b/>
                <w:sz w:val="24"/>
                <w:u w:val="single"/>
              </w:rPr>
            </w:pPr>
          </w:p>
          <w:p w14:paraId="0AF893DC" w14:textId="77777777" w:rsidR="003C7E79" w:rsidRDefault="00AB54AD">
            <w:pPr>
              <w:pStyle w:val="TableParagraph"/>
              <w:spacing w:before="178"/>
              <w:ind w:left="1226" w:right="1219"/>
              <w:jc w:val="center"/>
              <w:rPr>
                <w:rFonts w:ascii="Arial" w:hAnsi="Arial"/>
                <w:b/>
                <w:spacing w:val="-2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Obecně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závazná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vyhláška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obce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Dubany</w:t>
            </w:r>
          </w:p>
          <w:p w14:paraId="7D4D1BE9" w14:textId="77777777" w:rsidR="003C7E79" w:rsidRDefault="00AB54AD">
            <w:pPr>
              <w:pStyle w:val="TableParagraph"/>
              <w:spacing w:before="164"/>
              <w:ind w:left="1227" w:right="121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stanovení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obecního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systému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odpadového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hospodářství</w:t>
            </w:r>
          </w:p>
          <w:p w14:paraId="1234B44E" w14:textId="77777777" w:rsidR="003C7E79" w:rsidRDefault="003C7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0AF5D527" w14:textId="77777777" w:rsidR="003C7E79" w:rsidRDefault="003C7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13FEF138" w14:textId="77777777" w:rsidR="003C7E79" w:rsidRDefault="003C7E79">
            <w:pPr>
              <w:pStyle w:val="TableParagraph"/>
              <w:spacing w:before="7" w:after="1"/>
              <w:ind w:left="0"/>
              <w:rPr>
                <w:rFonts w:ascii="Times New Roman"/>
                <w:sz w:val="11"/>
              </w:rPr>
            </w:pPr>
          </w:p>
          <w:p w14:paraId="36789FBA" w14:textId="77777777" w:rsidR="003C7E79" w:rsidRDefault="00AB54AD">
            <w:pPr>
              <w:pStyle w:val="TableParagraph"/>
              <w:spacing w:before="0"/>
              <w:ind w:left="30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BA70785" wp14:editId="71D83A20">
                  <wp:extent cx="1864913" cy="2539746"/>
                  <wp:effectExtent l="0" t="0" r="0" b="0"/>
                  <wp:docPr id="1" name="image1.jpeg" descr="stolni_Dubany.jp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13" cy="253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18DA3" w14:textId="77777777" w:rsidR="000D752A" w:rsidRDefault="000D752A">
            <w:pPr>
              <w:pStyle w:val="TableParagraph"/>
              <w:spacing w:before="186"/>
              <w:ind w:left="1222" w:right="1219"/>
              <w:jc w:val="center"/>
              <w:rPr>
                <w:rFonts w:ascii="Calibri Light"/>
                <w:color w:val="2D74B5"/>
                <w:spacing w:val="-2"/>
                <w:sz w:val="32"/>
              </w:rPr>
            </w:pPr>
          </w:p>
          <w:p w14:paraId="4C9466C1" w14:textId="146AEFE3" w:rsidR="003C7E79" w:rsidRDefault="00AB54AD">
            <w:pPr>
              <w:pStyle w:val="TableParagraph"/>
              <w:spacing w:before="186"/>
              <w:ind w:left="1222" w:right="1219"/>
              <w:jc w:val="center"/>
              <w:rPr>
                <w:rFonts w:ascii="Calibri Light"/>
                <w:sz w:val="32"/>
              </w:rPr>
            </w:pPr>
            <w:r>
              <w:rPr>
                <w:rFonts w:ascii="Calibri Light"/>
                <w:color w:val="2D74B5"/>
                <w:spacing w:val="-2"/>
                <w:sz w:val="32"/>
              </w:rPr>
              <w:t>Obsah</w:t>
            </w:r>
          </w:p>
          <w:p w14:paraId="7436DF30" w14:textId="77777777" w:rsidR="003C7E79" w:rsidRDefault="003C7E79">
            <w:pPr>
              <w:pStyle w:val="TableParagraph"/>
              <w:tabs>
                <w:tab w:val="right" w:pos="8604"/>
              </w:tabs>
              <w:spacing w:before="151"/>
              <w:rPr>
                <w:b/>
              </w:rPr>
            </w:pPr>
            <w:hyperlink w:anchor="_bookmark0" w:history="1">
              <w:r>
                <w:rPr>
                  <w:b/>
                </w:rPr>
                <w:t>Úvodní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  <w:spacing w:val="-2"/>
                </w:rPr>
                <w:t>ustanovení</w:t>
              </w:r>
              <w:r>
                <w:rPr>
                  <w:rFonts w:ascii="Times New Roman" w:hAnsi="Times New Roman"/>
                </w:rPr>
                <w:tab/>
              </w:r>
              <w:r>
                <w:rPr>
                  <w:b/>
                  <w:spacing w:val="-12"/>
                </w:rPr>
                <w:t>2</w:t>
              </w:r>
            </w:hyperlink>
          </w:p>
          <w:p w14:paraId="781D35E9" w14:textId="77777777" w:rsidR="003C7E79" w:rsidRDefault="003C7E79">
            <w:pPr>
              <w:pStyle w:val="TableParagraph"/>
              <w:tabs>
                <w:tab w:val="right" w:pos="8604"/>
              </w:tabs>
              <w:spacing w:before="120"/>
              <w:rPr>
                <w:b/>
              </w:rPr>
            </w:pPr>
            <w:hyperlink w:anchor="_bookmark1" w:history="1">
              <w:r>
                <w:rPr>
                  <w:b/>
                </w:rPr>
                <w:t>Oddělené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soustřeďování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</w:rPr>
                <w:t>komunálního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  <w:spacing w:val="-2"/>
                </w:rPr>
                <w:t>odpadu</w:t>
              </w:r>
              <w:r>
                <w:rPr>
                  <w:rFonts w:ascii="Times New Roman" w:hAnsi="Times New Roman"/>
                </w:rPr>
                <w:tab/>
              </w:r>
              <w:r>
                <w:rPr>
                  <w:b/>
                  <w:spacing w:val="-10"/>
                </w:rPr>
                <w:t>2</w:t>
              </w:r>
            </w:hyperlink>
          </w:p>
          <w:p w14:paraId="13AA270E" w14:textId="77777777" w:rsidR="003C7E79" w:rsidRDefault="003C7E79">
            <w:pPr>
              <w:pStyle w:val="TableParagraph"/>
              <w:tabs>
                <w:tab w:val="right" w:pos="8604"/>
              </w:tabs>
              <w:spacing w:before="120"/>
              <w:rPr>
                <w:b/>
              </w:rPr>
            </w:pPr>
            <w:hyperlink w:anchor="_bookmark4" w:history="1">
              <w:r>
                <w:rPr>
                  <w:b/>
                </w:rPr>
                <w:t>Určení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míst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pro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oddělené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soustřeďování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určených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složek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komunálního</w:t>
              </w:r>
              <w:r>
                <w:rPr>
                  <w:b/>
                  <w:spacing w:val="-6"/>
                </w:rPr>
                <w:t xml:space="preserve"> </w:t>
              </w:r>
              <w:r>
                <w:rPr>
                  <w:b/>
                  <w:spacing w:val="-2"/>
                </w:rPr>
                <w:t>odpadu</w:t>
              </w:r>
              <w:r>
                <w:rPr>
                  <w:rFonts w:ascii="Times New Roman" w:hAnsi="Times New Roman"/>
                </w:rPr>
                <w:tab/>
              </w:r>
              <w:r>
                <w:rPr>
                  <w:b/>
                  <w:spacing w:val="-10"/>
                </w:rPr>
                <w:t>3</w:t>
              </w:r>
            </w:hyperlink>
          </w:p>
          <w:p w14:paraId="01A8FDDC" w14:textId="77777777" w:rsidR="003C7E79" w:rsidRDefault="003C7E79">
            <w:pPr>
              <w:pStyle w:val="TableParagraph"/>
              <w:tabs>
                <w:tab w:val="right" w:pos="8604"/>
              </w:tabs>
              <w:spacing w:before="121"/>
              <w:rPr>
                <w:b/>
              </w:rPr>
            </w:pPr>
            <w:hyperlink w:anchor="_bookmark5" w:history="1">
              <w:r>
                <w:rPr>
                  <w:b/>
                </w:rPr>
                <w:t>Svoz</w:t>
              </w:r>
              <w:r>
                <w:rPr>
                  <w:b/>
                  <w:spacing w:val="-6"/>
                </w:rPr>
                <w:t xml:space="preserve"> </w:t>
              </w:r>
              <w:r>
                <w:rPr>
                  <w:b/>
                </w:rPr>
                <w:t>nebezpečných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složek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komunálního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  <w:spacing w:val="-2"/>
                </w:rPr>
                <w:t>odpadu</w:t>
              </w:r>
              <w:r>
                <w:rPr>
                  <w:rFonts w:ascii="Times New Roman" w:hAnsi="Times New Roman"/>
                </w:rPr>
                <w:tab/>
              </w:r>
              <w:r>
                <w:rPr>
                  <w:b/>
                  <w:spacing w:val="-10"/>
                </w:rPr>
                <w:t>4</w:t>
              </w:r>
            </w:hyperlink>
          </w:p>
          <w:p w14:paraId="15CEFBC2" w14:textId="77777777" w:rsidR="003C7E79" w:rsidRDefault="003C7E79">
            <w:pPr>
              <w:pStyle w:val="TableParagraph"/>
              <w:tabs>
                <w:tab w:val="right" w:pos="8604"/>
              </w:tabs>
              <w:spacing w:before="118"/>
              <w:rPr>
                <w:b/>
              </w:rPr>
            </w:pPr>
            <w:hyperlink w:anchor="_bookmark7" w:history="1">
              <w:r>
                <w:rPr>
                  <w:b/>
                </w:rPr>
                <w:t>Soustřeďování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</w:rPr>
                <w:t>směsného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</w:rPr>
                <w:t>komunálního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  <w:spacing w:val="-2"/>
                </w:rPr>
                <w:t>odpadu</w:t>
              </w:r>
              <w:r>
                <w:rPr>
                  <w:rFonts w:ascii="Times New Roman" w:hAnsi="Times New Roman"/>
                </w:rPr>
                <w:tab/>
              </w:r>
              <w:r>
                <w:rPr>
                  <w:b/>
                  <w:spacing w:val="-10"/>
                </w:rPr>
                <w:t>4</w:t>
              </w:r>
            </w:hyperlink>
          </w:p>
          <w:p w14:paraId="409CEDE9" w14:textId="69ED269E" w:rsidR="003C7E79" w:rsidRDefault="003C7E79">
            <w:pPr>
              <w:pStyle w:val="TableParagraph"/>
              <w:tabs>
                <w:tab w:val="right" w:pos="8604"/>
              </w:tabs>
              <w:spacing w:before="120"/>
              <w:rPr>
                <w:b/>
              </w:rPr>
            </w:pPr>
            <w:hyperlink w:anchor="_bookmark8" w:history="1">
              <w:r w:rsidR="009846F1">
                <w:rPr>
                  <w:b/>
                </w:rPr>
                <w:t>Závěrečná</w:t>
              </w:r>
              <w:r>
                <w:rPr>
                  <w:b/>
                  <w:spacing w:val="-4"/>
                </w:rPr>
                <w:t xml:space="preserve"> </w:t>
              </w:r>
              <w:r>
                <w:rPr>
                  <w:b/>
                  <w:spacing w:val="-2"/>
                </w:rPr>
                <w:t>ustanovení</w:t>
              </w:r>
              <w:r w:rsidR="00685183">
                <w:rPr>
                  <w:b/>
                  <w:spacing w:val="-2"/>
                </w:rPr>
                <w:t xml:space="preserve"> (zrušovací a účinnost)</w:t>
              </w:r>
              <w:r>
                <w:rPr>
                  <w:rFonts w:ascii="Times New Roman" w:hAnsi="Times New Roman"/>
                </w:rPr>
                <w:tab/>
              </w:r>
              <w:r>
                <w:rPr>
                  <w:b/>
                  <w:spacing w:val="-10"/>
                </w:rPr>
                <w:t>4</w:t>
              </w:r>
            </w:hyperlink>
          </w:p>
          <w:p w14:paraId="5F5FD278" w14:textId="22BA20BA" w:rsidR="003C7E79" w:rsidRDefault="003C7E79">
            <w:pPr>
              <w:pStyle w:val="TableParagraph"/>
              <w:tabs>
                <w:tab w:val="right" w:pos="8604"/>
              </w:tabs>
              <w:spacing w:before="120"/>
              <w:rPr>
                <w:b/>
              </w:rPr>
            </w:pPr>
          </w:p>
        </w:tc>
      </w:tr>
      <w:tr w:rsidR="003C7E79" w14:paraId="78069D75" w14:textId="77777777">
        <w:trPr>
          <w:trHeight w:val="558"/>
        </w:trPr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</w:tcPr>
          <w:p w14:paraId="27BF2701" w14:textId="77777777" w:rsidR="003C7E79" w:rsidRDefault="00AB54AD">
            <w:pPr>
              <w:pStyle w:val="TableParagraph"/>
              <w:spacing w:before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Schváleno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8231C" w14:textId="77777777" w:rsidR="003C7E79" w:rsidRDefault="00AB54AD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Obecním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zastupitelstvem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2"/>
                <w:sz w:val="24"/>
              </w:rPr>
              <w:t xml:space="preserve"> Dubany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77C988" w14:textId="77777777" w:rsidR="003C7E79" w:rsidRDefault="00AB54AD">
            <w:pPr>
              <w:pStyle w:val="TableParagraph"/>
              <w:spacing w:before="20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Dne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</w:tcBorders>
          </w:tcPr>
          <w:p w14:paraId="137B30AA" w14:textId="22CD681F" w:rsidR="003C7E79" w:rsidRDefault="00116692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z w:val="24"/>
              </w:rPr>
              <w:t>28.8.2025</w:t>
            </w:r>
          </w:p>
        </w:tc>
      </w:tr>
    </w:tbl>
    <w:p w14:paraId="30D37815" w14:textId="77777777" w:rsidR="003C7E79" w:rsidRDefault="003C7E79">
      <w:pPr>
        <w:rPr>
          <w:sz w:val="24"/>
        </w:rPr>
        <w:sectPr w:rsidR="003C7E79">
          <w:headerReference w:type="default" r:id="rId8"/>
          <w:footerReference w:type="default" r:id="rId9"/>
          <w:type w:val="continuous"/>
          <w:pgSz w:w="11910" w:h="16840"/>
          <w:pgMar w:top="1140" w:right="1060" w:bottom="1480" w:left="880" w:header="876" w:footer="1288" w:gutter="0"/>
          <w:pgNumType w:start="1"/>
          <w:cols w:space="708"/>
        </w:sectPr>
      </w:pPr>
    </w:p>
    <w:p w14:paraId="3C443AF0" w14:textId="4FC0816D" w:rsidR="003C7E79" w:rsidRDefault="00AB54AD" w:rsidP="00853D4B">
      <w:pPr>
        <w:pStyle w:val="Zkladntext"/>
        <w:spacing w:before="83"/>
        <w:ind w:left="538"/>
        <w:jc w:val="both"/>
      </w:pPr>
      <w:r>
        <w:lastRenderedPageBreak/>
        <w:t>Zastupitelstvo</w:t>
      </w:r>
      <w:r>
        <w:rPr>
          <w:spacing w:val="1"/>
        </w:rPr>
        <w:t xml:space="preserve"> </w:t>
      </w:r>
      <w:r>
        <w:t>obce</w:t>
      </w:r>
      <w:r>
        <w:rPr>
          <w:spacing w:val="4"/>
        </w:rPr>
        <w:t xml:space="preserve"> </w:t>
      </w:r>
      <w:r>
        <w:t>Dubany</w:t>
      </w:r>
      <w:r>
        <w:rPr>
          <w:spacing w:val="6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svém</w:t>
      </w:r>
      <w:r>
        <w:rPr>
          <w:spacing w:val="2"/>
        </w:rPr>
        <w:t xml:space="preserve"> </w:t>
      </w:r>
      <w:r>
        <w:t>zasedání</w:t>
      </w:r>
      <w:r>
        <w:rPr>
          <w:spacing w:val="4"/>
        </w:rPr>
        <w:t xml:space="preserve"> </w:t>
      </w:r>
      <w:r>
        <w:t>dne</w:t>
      </w:r>
      <w:r>
        <w:rPr>
          <w:spacing w:val="4"/>
        </w:rPr>
        <w:t xml:space="preserve"> </w:t>
      </w:r>
      <w:r w:rsidR="00116692">
        <w:rPr>
          <w:spacing w:val="4"/>
        </w:rPr>
        <w:t>28.srpna</w:t>
      </w:r>
      <w:r w:rsidR="00853D4B">
        <w:t xml:space="preserve"> 2025 </w:t>
      </w:r>
      <w:r>
        <w:t>usneslo</w:t>
      </w:r>
      <w:r>
        <w:rPr>
          <w:spacing w:val="4"/>
        </w:rPr>
        <w:t xml:space="preserve"> </w:t>
      </w:r>
      <w:r>
        <w:t>vydat</w:t>
      </w:r>
      <w:r>
        <w:rPr>
          <w:spacing w:val="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základě</w:t>
      </w:r>
      <w:r>
        <w:rPr>
          <w:spacing w:val="6"/>
        </w:rPr>
        <w:t xml:space="preserve"> </w:t>
      </w:r>
      <w:r>
        <w:t>§</w:t>
      </w:r>
      <w:r w:rsidR="00853D4B">
        <w:rPr>
          <w:spacing w:val="5"/>
        </w:rPr>
        <w:t> </w:t>
      </w:r>
      <w:r>
        <w:t>59</w:t>
      </w:r>
      <w:r>
        <w:rPr>
          <w:spacing w:val="2"/>
        </w:rPr>
        <w:t xml:space="preserve"> </w:t>
      </w:r>
      <w:r>
        <w:t>odst.</w:t>
      </w:r>
      <w:r>
        <w:rPr>
          <w:spacing w:val="6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zákona</w:t>
      </w:r>
      <w:r>
        <w:rPr>
          <w:spacing w:val="3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541/2020</w:t>
      </w:r>
      <w:r>
        <w:rPr>
          <w:spacing w:val="4"/>
        </w:rPr>
        <w:t xml:space="preserve"> </w:t>
      </w:r>
      <w:r>
        <w:t>Sb.,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odpadech</w:t>
      </w:r>
      <w:r>
        <w:rPr>
          <w:spacing w:val="5"/>
        </w:rPr>
        <w:t xml:space="preserve"> </w:t>
      </w:r>
      <w:r>
        <w:t>(dále</w:t>
      </w:r>
      <w:r>
        <w:rPr>
          <w:spacing w:val="2"/>
        </w:rPr>
        <w:t xml:space="preserve"> </w:t>
      </w:r>
      <w:r>
        <w:t>jen</w:t>
      </w:r>
      <w:r>
        <w:rPr>
          <w:spacing w:val="3"/>
        </w:rPr>
        <w:t xml:space="preserve"> </w:t>
      </w:r>
      <w:r>
        <w:rPr>
          <w:spacing w:val="-2"/>
        </w:rPr>
        <w:t>„zákon</w:t>
      </w:r>
      <w:r w:rsidR="00853D4B">
        <w:rPr>
          <w:spacing w:val="-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odpadech“),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</w:t>
      </w:r>
      <w:r>
        <w:rPr>
          <w:spacing w:val="15"/>
        </w:rPr>
        <w:t xml:space="preserve"> </w:t>
      </w:r>
      <w:r>
        <w:t>s</w:t>
      </w:r>
      <w:r w:rsidR="00853D4B">
        <w:rPr>
          <w:spacing w:val="15"/>
        </w:rPr>
        <w:t> </w:t>
      </w:r>
      <w:r>
        <w:t>§</w:t>
      </w:r>
      <w:r>
        <w:rPr>
          <w:spacing w:val="14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písm.</w:t>
      </w:r>
      <w:r>
        <w:rPr>
          <w:spacing w:val="17"/>
        </w:rPr>
        <w:t xml:space="preserve"> </w:t>
      </w:r>
      <w:r>
        <w:t>d)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t>84</w:t>
      </w:r>
      <w:r>
        <w:rPr>
          <w:spacing w:val="15"/>
        </w:rPr>
        <w:t xml:space="preserve"> </w:t>
      </w:r>
      <w:r>
        <w:t>odst.</w:t>
      </w:r>
      <w:r>
        <w:rPr>
          <w:spacing w:val="16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písm.</w:t>
      </w:r>
      <w:r>
        <w:rPr>
          <w:spacing w:val="13"/>
        </w:rPr>
        <w:t xml:space="preserve"> </w:t>
      </w:r>
      <w:r>
        <w:t>h)</w:t>
      </w:r>
      <w:r>
        <w:rPr>
          <w:spacing w:val="14"/>
        </w:rPr>
        <w:t xml:space="preserve"> </w:t>
      </w:r>
      <w:r>
        <w:t>zákona</w:t>
      </w:r>
      <w:r>
        <w:rPr>
          <w:spacing w:val="15"/>
        </w:rPr>
        <w:t xml:space="preserve"> </w:t>
      </w:r>
      <w:r>
        <w:t>č.</w:t>
      </w:r>
      <w:r>
        <w:rPr>
          <w:spacing w:val="16"/>
        </w:rPr>
        <w:t xml:space="preserve"> </w:t>
      </w:r>
      <w:r>
        <w:t>128/2000</w:t>
      </w:r>
      <w:r>
        <w:rPr>
          <w:spacing w:val="15"/>
        </w:rPr>
        <w:t xml:space="preserve"> </w:t>
      </w:r>
      <w:r>
        <w:rPr>
          <w:spacing w:val="-4"/>
        </w:rPr>
        <w:t>Sb.,</w:t>
      </w:r>
      <w:r w:rsidR="00853D4B">
        <w:t xml:space="preserve"> </w:t>
      </w:r>
      <w:r>
        <w:t>o</w:t>
      </w:r>
      <w:r>
        <w:rPr>
          <w:spacing w:val="-13"/>
        </w:rPr>
        <w:t xml:space="preserve"> </w:t>
      </w:r>
      <w:r>
        <w:t>obcích</w:t>
      </w:r>
      <w:r>
        <w:rPr>
          <w:spacing w:val="-12"/>
        </w:rPr>
        <w:t xml:space="preserve"> </w:t>
      </w:r>
      <w:r>
        <w:t>(obecní</w:t>
      </w:r>
      <w:r>
        <w:rPr>
          <w:spacing w:val="-10"/>
        </w:rPr>
        <w:t xml:space="preserve"> </w:t>
      </w:r>
      <w:r>
        <w:t>zřízení),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znění</w:t>
      </w:r>
      <w:r>
        <w:rPr>
          <w:spacing w:val="-10"/>
        </w:rPr>
        <w:t xml:space="preserve"> </w:t>
      </w:r>
      <w:r>
        <w:t>pozdějších</w:t>
      </w:r>
      <w:r>
        <w:rPr>
          <w:spacing w:val="-11"/>
        </w:rPr>
        <w:t xml:space="preserve"> </w:t>
      </w:r>
      <w:r>
        <w:t>předpisů,</w:t>
      </w:r>
      <w:r>
        <w:rPr>
          <w:spacing w:val="-10"/>
        </w:rPr>
        <w:t xml:space="preserve"> </w:t>
      </w:r>
      <w:r>
        <w:t>tuto</w:t>
      </w:r>
      <w:r>
        <w:rPr>
          <w:spacing w:val="-12"/>
        </w:rPr>
        <w:t xml:space="preserve"> </w:t>
      </w:r>
      <w:r>
        <w:t>obecně</w:t>
      </w:r>
      <w:r>
        <w:rPr>
          <w:spacing w:val="-12"/>
        </w:rPr>
        <w:t xml:space="preserve"> </w:t>
      </w:r>
      <w:r>
        <w:t>závaznou</w:t>
      </w:r>
      <w:r>
        <w:rPr>
          <w:spacing w:val="-10"/>
        </w:rPr>
        <w:t xml:space="preserve"> </w:t>
      </w:r>
      <w:r>
        <w:t>vyhlášku</w:t>
      </w:r>
      <w:r>
        <w:rPr>
          <w:spacing w:val="-11"/>
        </w:rPr>
        <w:t xml:space="preserve"> </w:t>
      </w:r>
      <w:r>
        <w:rPr>
          <w:spacing w:val="-2"/>
        </w:rPr>
        <w:t>(dále</w:t>
      </w:r>
      <w:r w:rsidR="00853D4B">
        <w:t xml:space="preserve"> </w:t>
      </w:r>
      <w:r>
        <w:t>jen</w:t>
      </w:r>
      <w:r>
        <w:rPr>
          <w:spacing w:val="-2"/>
        </w:rPr>
        <w:t xml:space="preserve"> „vyhláška“):</w:t>
      </w:r>
    </w:p>
    <w:p w14:paraId="2095E101" w14:textId="77777777" w:rsidR="003C7E79" w:rsidRDefault="003C7E79">
      <w:pPr>
        <w:pStyle w:val="Zkladntext"/>
        <w:rPr>
          <w:sz w:val="24"/>
        </w:rPr>
      </w:pPr>
    </w:p>
    <w:p w14:paraId="30E5B8B5" w14:textId="77777777" w:rsidR="003C7E79" w:rsidRDefault="003C7E79" w:rsidP="00853D4B">
      <w:pPr>
        <w:pStyle w:val="Zkladntext"/>
        <w:spacing w:before="10"/>
        <w:jc w:val="center"/>
        <w:rPr>
          <w:sz w:val="18"/>
        </w:rPr>
      </w:pPr>
    </w:p>
    <w:p w14:paraId="2C30AD44" w14:textId="540B7874" w:rsidR="003C7E79" w:rsidRPr="00853D4B" w:rsidRDefault="00AB54AD" w:rsidP="00853D4B">
      <w:pPr>
        <w:ind w:right="1449"/>
        <w:jc w:val="center"/>
        <w:rPr>
          <w:b/>
        </w:rPr>
      </w:pPr>
      <w:r w:rsidRPr="00853D4B">
        <w:rPr>
          <w:b/>
        </w:rPr>
        <w:t>Čl.</w:t>
      </w:r>
      <w:r w:rsidRPr="00853D4B">
        <w:rPr>
          <w:b/>
          <w:spacing w:val="1"/>
        </w:rPr>
        <w:t xml:space="preserve"> </w:t>
      </w:r>
      <w:r w:rsidRPr="00853D4B">
        <w:rPr>
          <w:b/>
          <w:spacing w:val="-10"/>
        </w:rPr>
        <w:t>1</w:t>
      </w:r>
    </w:p>
    <w:p w14:paraId="0DD417E3" w14:textId="2747E411" w:rsidR="003C7E79" w:rsidRDefault="00AB54AD" w:rsidP="00853D4B">
      <w:pPr>
        <w:pStyle w:val="Nadpis1"/>
        <w:ind w:left="0"/>
        <w:rPr>
          <w:rFonts w:ascii="Arial" w:hAnsi="Arial" w:cs="Arial"/>
          <w:b/>
          <w:spacing w:val="-2"/>
          <w:sz w:val="22"/>
          <w:szCs w:val="22"/>
        </w:rPr>
      </w:pPr>
      <w:bookmarkStart w:id="0" w:name="Úvodní_ustanovení"/>
      <w:bookmarkStart w:id="1" w:name="_bookmark0"/>
      <w:bookmarkEnd w:id="0"/>
      <w:bookmarkEnd w:id="1"/>
      <w:r w:rsidRPr="00853D4B">
        <w:rPr>
          <w:rFonts w:ascii="Arial" w:hAnsi="Arial" w:cs="Arial"/>
          <w:b/>
          <w:sz w:val="22"/>
          <w:szCs w:val="22"/>
        </w:rPr>
        <w:t>Úvodní</w:t>
      </w:r>
      <w:r w:rsidRPr="00853D4B">
        <w:rPr>
          <w:rFonts w:ascii="Arial" w:hAnsi="Arial" w:cs="Arial"/>
          <w:b/>
          <w:spacing w:val="-10"/>
          <w:sz w:val="22"/>
          <w:szCs w:val="22"/>
        </w:rPr>
        <w:t xml:space="preserve"> </w:t>
      </w:r>
      <w:r w:rsidRPr="00853D4B">
        <w:rPr>
          <w:rFonts w:ascii="Arial" w:hAnsi="Arial" w:cs="Arial"/>
          <w:b/>
          <w:spacing w:val="-2"/>
          <w:sz w:val="22"/>
          <w:szCs w:val="22"/>
        </w:rPr>
        <w:t>ustanovení</w:t>
      </w:r>
    </w:p>
    <w:p w14:paraId="7B108C2A" w14:textId="77777777" w:rsidR="00853D4B" w:rsidRPr="00853D4B" w:rsidRDefault="00853D4B" w:rsidP="00853D4B">
      <w:pPr>
        <w:pStyle w:val="Nadpis1"/>
        <w:ind w:left="0"/>
        <w:rPr>
          <w:rFonts w:ascii="Arial" w:hAnsi="Arial" w:cs="Arial"/>
          <w:b/>
          <w:sz w:val="22"/>
          <w:szCs w:val="22"/>
        </w:rPr>
      </w:pPr>
    </w:p>
    <w:p w14:paraId="02700943" w14:textId="460DA85E" w:rsidR="003C7E79" w:rsidRPr="00853D4B" w:rsidRDefault="00AB54AD" w:rsidP="00853D4B">
      <w:pPr>
        <w:pStyle w:val="Odstavecseseznamem"/>
        <w:numPr>
          <w:ilvl w:val="0"/>
          <w:numId w:val="6"/>
        </w:numPr>
        <w:tabs>
          <w:tab w:val="left" w:pos="538"/>
          <w:tab w:val="left" w:pos="539"/>
        </w:tabs>
        <w:ind w:hanging="720"/>
      </w:pPr>
      <w:r>
        <w:t>Tato</w:t>
      </w:r>
      <w:r w:rsidRPr="00853D4B">
        <w:rPr>
          <w:spacing w:val="-8"/>
        </w:rPr>
        <w:t xml:space="preserve"> </w:t>
      </w:r>
      <w:r>
        <w:t>vyhláška</w:t>
      </w:r>
      <w:r w:rsidRPr="00853D4B">
        <w:rPr>
          <w:spacing w:val="-8"/>
        </w:rPr>
        <w:t xml:space="preserve"> </w:t>
      </w:r>
      <w:r>
        <w:t>stanovuje</w:t>
      </w:r>
      <w:r w:rsidRPr="00853D4B">
        <w:rPr>
          <w:spacing w:val="-7"/>
        </w:rPr>
        <w:t xml:space="preserve"> </w:t>
      </w:r>
      <w:r>
        <w:t>obecní</w:t>
      </w:r>
      <w:r w:rsidRPr="00853D4B">
        <w:rPr>
          <w:spacing w:val="-4"/>
        </w:rPr>
        <w:t xml:space="preserve"> </w:t>
      </w:r>
      <w:r>
        <w:t>systém</w:t>
      </w:r>
      <w:r w:rsidRPr="00853D4B">
        <w:rPr>
          <w:spacing w:val="-4"/>
        </w:rPr>
        <w:t xml:space="preserve"> </w:t>
      </w:r>
      <w:r>
        <w:t>odpadového</w:t>
      </w:r>
      <w:r w:rsidRPr="00853D4B">
        <w:rPr>
          <w:spacing w:val="-6"/>
        </w:rPr>
        <w:t xml:space="preserve"> </w:t>
      </w:r>
      <w:r>
        <w:t>hospodářství</w:t>
      </w:r>
      <w:r w:rsidRPr="00853D4B">
        <w:rPr>
          <w:spacing w:val="-4"/>
        </w:rPr>
        <w:t xml:space="preserve"> </w:t>
      </w:r>
      <w:r>
        <w:t>na</w:t>
      </w:r>
      <w:r w:rsidRPr="00853D4B">
        <w:rPr>
          <w:spacing w:val="-8"/>
        </w:rPr>
        <w:t xml:space="preserve"> </w:t>
      </w:r>
      <w:r>
        <w:t>území</w:t>
      </w:r>
      <w:r w:rsidRPr="00853D4B">
        <w:rPr>
          <w:spacing w:val="-7"/>
        </w:rPr>
        <w:t xml:space="preserve"> </w:t>
      </w:r>
      <w:r>
        <w:t>obce</w:t>
      </w:r>
      <w:r w:rsidRPr="00853D4B">
        <w:rPr>
          <w:spacing w:val="-3"/>
        </w:rPr>
        <w:t xml:space="preserve"> </w:t>
      </w:r>
      <w:r w:rsidRPr="00853D4B">
        <w:rPr>
          <w:spacing w:val="-2"/>
        </w:rPr>
        <w:t>Dubany.</w:t>
      </w:r>
    </w:p>
    <w:p w14:paraId="2BDF092B" w14:textId="4680B91D" w:rsidR="003C7E79" w:rsidRPr="00853D4B" w:rsidRDefault="00AB54AD" w:rsidP="00853D4B">
      <w:pPr>
        <w:pStyle w:val="Odstavecseseznamem"/>
        <w:numPr>
          <w:ilvl w:val="0"/>
          <w:numId w:val="6"/>
        </w:numPr>
        <w:tabs>
          <w:tab w:val="left" w:pos="522"/>
        </w:tabs>
        <w:spacing w:before="216"/>
        <w:ind w:left="567" w:right="354" w:hanging="567"/>
        <w:jc w:val="both"/>
      </w:pPr>
      <w:r>
        <w:t>Každý je povinen odpad nebo movitou věc, které předává do obecního systému, odkládat na místa</w:t>
      </w:r>
      <w:r>
        <w:rPr>
          <w:spacing w:val="-15"/>
        </w:rPr>
        <w:t xml:space="preserve"> </w:t>
      </w:r>
      <w:r>
        <w:t>určená</w:t>
      </w:r>
      <w:r>
        <w:rPr>
          <w:spacing w:val="-14"/>
        </w:rPr>
        <w:t xml:space="preserve"> </w:t>
      </w:r>
      <w:r>
        <w:t>obcí</w:t>
      </w:r>
      <w:r>
        <w:rPr>
          <w:spacing w:val="-15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souladu</w:t>
      </w:r>
      <w:r>
        <w:rPr>
          <w:spacing w:val="-14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povinnostmi</w:t>
      </w:r>
      <w:r>
        <w:rPr>
          <w:spacing w:val="-14"/>
        </w:rPr>
        <w:t xml:space="preserve"> </w:t>
      </w:r>
      <w:r>
        <w:t>stanovenými</w:t>
      </w:r>
      <w:r>
        <w:rPr>
          <w:spacing w:val="-14"/>
        </w:rPr>
        <w:t xml:space="preserve"> </w:t>
      </w:r>
      <w:r>
        <w:t>pro</w:t>
      </w:r>
      <w:r>
        <w:rPr>
          <w:spacing w:val="-16"/>
        </w:rPr>
        <w:t xml:space="preserve"> </w:t>
      </w:r>
      <w:r>
        <w:t>daný</w:t>
      </w:r>
      <w:r>
        <w:rPr>
          <w:spacing w:val="-13"/>
        </w:rPr>
        <w:t xml:space="preserve"> </w:t>
      </w:r>
      <w:r>
        <w:t>druh,</w:t>
      </w:r>
      <w:r>
        <w:rPr>
          <w:spacing w:val="-15"/>
        </w:rPr>
        <w:t xml:space="preserve"> </w:t>
      </w:r>
      <w:r>
        <w:t>kategorii</w:t>
      </w:r>
      <w:r>
        <w:rPr>
          <w:spacing w:val="-14"/>
        </w:rPr>
        <w:t xml:space="preserve"> </w:t>
      </w:r>
      <w:r>
        <w:t>nebo</w:t>
      </w:r>
      <w:r>
        <w:rPr>
          <w:spacing w:val="-14"/>
        </w:rPr>
        <w:t xml:space="preserve"> </w:t>
      </w:r>
      <w:r>
        <w:t>materiál odpadu nebo movitých věcí zákonem o odpadech a touto vyhláškou</w:t>
      </w:r>
      <w:hyperlink w:anchor="_bookmark2" w:history="1">
        <w:r w:rsidR="003C7E79">
          <w:rPr>
            <w:vertAlign w:val="superscript"/>
          </w:rPr>
          <w:t>1</w:t>
        </w:r>
      </w:hyperlink>
      <w:r>
        <w:t>.</w:t>
      </w:r>
    </w:p>
    <w:p w14:paraId="266F81B3" w14:textId="77777777" w:rsidR="003C7E79" w:rsidRDefault="003C7E79" w:rsidP="00853D4B">
      <w:pPr>
        <w:pStyle w:val="Zkladntext"/>
        <w:spacing w:before="10"/>
        <w:ind w:left="567" w:hanging="567"/>
        <w:jc w:val="both"/>
        <w:rPr>
          <w:sz w:val="18"/>
        </w:rPr>
      </w:pPr>
    </w:p>
    <w:p w14:paraId="1AEE9B10" w14:textId="402ED37D" w:rsidR="003C7E79" w:rsidRPr="00853D4B" w:rsidRDefault="00AB54AD" w:rsidP="00853D4B">
      <w:pPr>
        <w:pStyle w:val="Odstavecseseznamem"/>
        <w:numPr>
          <w:ilvl w:val="0"/>
          <w:numId w:val="6"/>
        </w:numPr>
        <w:tabs>
          <w:tab w:val="left" w:pos="522"/>
        </w:tabs>
        <w:ind w:left="567" w:right="355" w:hanging="567"/>
        <w:jc w:val="both"/>
      </w:pPr>
      <w:r>
        <w:t>V</w:t>
      </w:r>
      <w:r>
        <w:rPr>
          <w:spacing w:val="40"/>
        </w:rPr>
        <w:t xml:space="preserve"> </w:t>
      </w:r>
      <w:r>
        <w:t>okamžiku,</w:t>
      </w:r>
      <w:r>
        <w:rPr>
          <w:spacing w:val="40"/>
        </w:rPr>
        <w:t xml:space="preserve"> </w:t>
      </w:r>
      <w:r>
        <w:t>kdy</w:t>
      </w:r>
      <w:r>
        <w:rPr>
          <w:spacing w:val="40"/>
        </w:rPr>
        <w:t xml:space="preserve"> </w:t>
      </w:r>
      <w:r>
        <w:t>osoba</w:t>
      </w:r>
      <w:r>
        <w:rPr>
          <w:spacing w:val="40"/>
        </w:rPr>
        <w:t xml:space="preserve"> </w:t>
      </w:r>
      <w:r>
        <w:t>zapojená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obecního</w:t>
      </w:r>
      <w:r>
        <w:rPr>
          <w:spacing w:val="40"/>
        </w:rPr>
        <w:t xml:space="preserve"> </w:t>
      </w:r>
      <w:r>
        <w:t>systému</w:t>
      </w:r>
      <w:r>
        <w:rPr>
          <w:spacing w:val="40"/>
        </w:rPr>
        <w:t xml:space="preserve"> </w:t>
      </w:r>
      <w:r>
        <w:t>odloží</w:t>
      </w:r>
      <w:r>
        <w:rPr>
          <w:spacing w:val="40"/>
        </w:rPr>
        <w:t xml:space="preserve"> </w:t>
      </w:r>
      <w:r>
        <w:t>movitou</w:t>
      </w:r>
      <w:r>
        <w:rPr>
          <w:spacing w:val="40"/>
        </w:rPr>
        <w:t xml:space="preserve"> </w:t>
      </w:r>
      <w:r>
        <w:t>věc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odpad, s výjimkou výrobků s ukončenou životností, na místě obcí k tomuto účelu určeném, stává se obec vlastníkem této movité věci nebo odpadu</w:t>
      </w:r>
      <w:hyperlink w:anchor="_bookmark3" w:history="1">
        <w:r w:rsidR="003C7E79">
          <w:rPr>
            <w:vertAlign w:val="superscript"/>
          </w:rPr>
          <w:t>2</w:t>
        </w:r>
      </w:hyperlink>
      <w:r>
        <w:t>.</w:t>
      </w:r>
    </w:p>
    <w:p w14:paraId="4EBF85F6" w14:textId="77777777" w:rsidR="003C7E79" w:rsidRDefault="003C7E79" w:rsidP="00853D4B">
      <w:pPr>
        <w:pStyle w:val="Zkladntext"/>
        <w:ind w:left="567" w:hanging="567"/>
        <w:jc w:val="both"/>
        <w:rPr>
          <w:sz w:val="19"/>
        </w:rPr>
      </w:pPr>
    </w:p>
    <w:p w14:paraId="2482FD58" w14:textId="77777777" w:rsidR="003C7E79" w:rsidRDefault="00AB54AD" w:rsidP="00853D4B">
      <w:pPr>
        <w:pStyle w:val="Odstavecseseznamem"/>
        <w:numPr>
          <w:ilvl w:val="0"/>
          <w:numId w:val="6"/>
        </w:numPr>
        <w:tabs>
          <w:tab w:val="left" w:pos="522"/>
        </w:tabs>
        <w:ind w:left="567" w:right="355" w:hanging="567"/>
        <w:jc w:val="both"/>
      </w:pPr>
      <w:r>
        <w:t>Stanoviště</w:t>
      </w:r>
      <w:r>
        <w:rPr>
          <w:spacing w:val="-9"/>
        </w:rPr>
        <w:t xml:space="preserve"> </w:t>
      </w:r>
      <w:r>
        <w:t>sběrných</w:t>
      </w:r>
      <w:r>
        <w:rPr>
          <w:spacing w:val="-7"/>
        </w:rPr>
        <w:t xml:space="preserve"> </w:t>
      </w:r>
      <w:r>
        <w:t>nádob</w:t>
      </w:r>
      <w:r>
        <w:rPr>
          <w:spacing w:val="-7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místo,</w:t>
      </w:r>
      <w:r>
        <w:rPr>
          <w:spacing w:val="-7"/>
        </w:rPr>
        <w:t xml:space="preserve"> </w:t>
      </w:r>
      <w:r>
        <w:t>kde</w:t>
      </w:r>
      <w:r>
        <w:rPr>
          <w:spacing w:val="-9"/>
        </w:rPr>
        <w:t xml:space="preserve"> </w:t>
      </w:r>
      <w:r>
        <w:t>jsou</w:t>
      </w:r>
      <w:r>
        <w:rPr>
          <w:spacing w:val="-9"/>
        </w:rPr>
        <w:t xml:space="preserve"> </w:t>
      </w:r>
      <w:r>
        <w:t>sběrné</w:t>
      </w:r>
      <w:r>
        <w:rPr>
          <w:spacing w:val="-7"/>
        </w:rPr>
        <w:t xml:space="preserve"> </w:t>
      </w:r>
      <w:r>
        <w:t>nádoby</w:t>
      </w:r>
      <w:r>
        <w:rPr>
          <w:spacing w:val="-8"/>
        </w:rPr>
        <w:t xml:space="preserve"> </w:t>
      </w:r>
      <w:r>
        <w:t>trvale</w:t>
      </w:r>
      <w:r>
        <w:rPr>
          <w:spacing w:val="-7"/>
        </w:rPr>
        <w:t xml:space="preserve"> </w:t>
      </w:r>
      <w:r>
        <w:t>nebo</w:t>
      </w:r>
      <w:r>
        <w:rPr>
          <w:spacing w:val="-11"/>
        </w:rPr>
        <w:t xml:space="preserve"> </w:t>
      </w:r>
      <w:r>
        <w:t>přechodně</w:t>
      </w:r>
      <w:r>
        <w:rPr>
          <w:spacing w:val="-7"/>
        </w:rPr>
        <w:t xml:space="preserve"> </w:t>
      </w:r>
      <w:r>
        <w:t>umístěny za účelem dalšího nakládání s komunálním odpadem. Stanoviště sběrných nádob jsou individuální nebo společná pro více uživatelů.</w:t>
      </w:r>
    </w:p>
    <w:p w14:paraId="503DDDAD" w14:textId="77777777" w:rsidR="003C7E79" w:rsidRDefault="003C7E79">
      <w:pPr>
        <w:pStyle w:val="Zkladntext"/>
        <w:rPr>
          <w:sz w:val="24"/>
        </w:rPr>
      </w:pPr>
    </w:p>
    <w:p w14:paraId="706E2557" w14:textId="77777777" w:rsidR="003C7E79" w:rsidRDefault="003C7E79">
      <w:pPr>
        <w:pStyle w:val="Zkladntext"/>
        <w:rPr>
          <w:sz w:val="24"/>
        </w:rPr>
      </w:pPr>
    </w:p>
    <w:p w14:paraId="7FA15889" w14:textId="77777777" w:rsidR="003C7E79" w:rsidRPr="00853D4B" w:rsidRDefault="00AB54AD" w:rsidP="00853D4B">
      <w:pPr>
        <w:ind w:right="1449"/>
        <w:jc w:val="center"/>
        <w:rPr>
          <w:b/>
        </w:rPr>
      </w:pPr>
      <w:r w:rsidRPr="00853D4B">
        <w:rPr>
          <w:b/>
        </w:rPr>
        <w:t>Čl.</w:t>
      </w:r>
      <w:r w:rsidRPr="00853D4B">
        <w:rPr>
          <w:b/>
          <w:spacing w:val="1"/>
        </w:rPr>
        <w:t xml:space="preserve"> </w:t>
      </w:r>
      <w:r w:rsidRPr="00853D4B">
        <w:rPr>
          <w:b/>
          <w:spacing w:val="-10"/>
        </w:rPr>
        <w:t>2</w:t>
      </w:r>
    </w:p>
    <w:p w14:paraId="5F2952EC" w14:textId="384E19FE" w:rsidR="003C7E79" w:rsidRDefault="00AB54AD" w:rsidP="00853D4B">
      <w:pPr>
        <w:pStyle w:val="Nadpis1"/>
        <w:ind w:left="0"/>
        <w:rPr>
          <w:rFonts w:ascii="Arial" w:hAnsi="Arial" w:cs="Arial"/>
          <w:b/>
          <w:spacing w:val="-2"/>
          <w:sz w:val="22"/>
          <w:szCs w:val="22"/>
        </w:rPr>
      </w:pPr>
      <w:bookmarkStart w:id="2" w:name="Oddělené_soustřeďování_komunálního_odpad"/>
      <w:bookmarkStart w:id="3" w:name="_bookmark1"/>
      <w:bookmarkEnd w:id="2"/>
      <w:bookmarkEnd w:id="3"/>
      <w:r w:rsidRPr="00853D4B">
        <w:rPr>
          <w:rFonts w:ascii="Arial" w:hAnsi="Arial" w:cs="Arial"/>
          <w:b/>
          <w:spacing w:val="-2"/>
          <w:sz w:val="22"/>
          <w:szCs w:val="22"/>
        </w:rPr>
        <w:t>Oddělené</w:t>
      </w:r>
      <w:r w:rsidRPr="00853D4B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853D4B">
        <w:rPr>
          <w:rFonts w:ascii="Arial" w:hAnsi="Arial" w:cs="Arial"/>
          <w:b/>
          <w:spacing w:val="-2"/>
          <w:sz w:val="22"/>
          <w:szCs w:val="22"/>
        </w:rPr>
        <w:t>soustřeďování komunálního odpadu</w:t>
      </w:r>
    </w:p>
    <w:p w14:paraId="3B0BF11D" w14:textId="77777777" w:rsidR="00853D4B" w:rsidRPr="00853D4B" w:rsidRDefault="00853D4B" w:rsidP="00853D4B">
      <w:pPr>
        <w:pStyle w:val="Nadpis1"/>
        <w:ind w:left="0"/>
        <w:rPr>
          <w:rFonts w:ascii="Arial" w:hAnsi="Arial" w:cs="Arial"/>
          <w:b/>
          <w:sz w:val="22"/>
          <w:szCs w:val="22"/>
        </w:rPr>
      </w:pPr>
    </w:p>
    <w:p w14:paraId="4F5F0817" w14:textId="5E8BB00F" w:rsidR="003C7E79" w:rsidRDefault="00AB54AD" w:rsidP="00853D4B">
      <w:pPr>
        <w:pStyle w:val="Odstavecseseznamem"/>
        <w:numPr>
          <w:ilvl w:val="0"/>
          <w:numId w:val="7"/>
        </w:numPr>
        <w:tabs>
          <w:tab w:val="left" w:pos="899"/>
        </w:tabs>
        <w:spacing w:before="1"/>
        <w:ind w:right="357"/>
        <w:jc w:val="both"/>
      </w:pPr>
      <w:r>
        <w:t>Osoby</w:t>
      </w:r>
      <w:r w:rsidRPr="00853D4B">
        <w:rPr>
          <w:spacing w:val="78"/>
        </w:rPr>
        <w:t xml:space="preserve"> </w:t>
      </w:r>
      <w:r>
        <w:t>předávající</w:t>
      </w:r>
      <w:r w:rsidRPr="00853D4B">
        <w:rPr>
          <w:spacing w:val="79"/>
        </w:rPr>
        <w:t xml:space="preserve"> </w:t>
      </w:r>
      <w:r>
        <w:t>komunální</w:t>
      </w:r>
      <w:r w:rsidRPr="00853D4B">
        <w:rPr>
          <w:spacing w:val="79"/>
        </w:rPr>
        <w:t xml:space="preserve"> </w:t>
      </w:r>
      <w:r>
        <w:t>odpad</w:t>
      </w:r>
      <w:r w:rsidRPr="00853D4B">
        <w:rPr>
          <w:spacing w:val="78"/>
        </w:rPr>
        <w:t xml:space="preserve"> </w:t>
      </w:r>
      <w:r>
        <w:t>na</w:t>
      </w:r>
      <w:r w:rsidRPr="00853D4B">
        <w:rPr>
          <w:spacing w:val="75"/>
        </w:rPr>
        <w:t xml:space="preserve"> </w:t>
      </w:r>
      <w:r>
        <w:t>místa</w:t>
      </w:r>
      <w:r w:rsidRPr="00853D4B">
        <w:rPr>
          <w:spacing w:val="75"/>
        </w:rPr>
        <w:t xml:space="preserve"> </w:t>
      </w:r>
      <w:r>
        <w:t>určená</w:t>
      </w:r>
      <w:r w:rsidRPr="00853D4B">
        <w:rPr>
          <w:spacing w:val="78"/>
        </w:rPr>
        <w:t xml:space="preserve"> </w:t>
      </w:r>
      <w:r>
        <w:t>obcí</w:t>
      </w:r>
      <w:r w:rsidRPr="00853D4B">
        <w:rPr>
          <w:spacing w:val="77"/>
        </w:rPr>
        <w:t xml:space="preserve"> </w:t>
      </w:r>
      <w:r>
        <w:t>jsou</w:t>
      </w:r>
      <w:r w:rsidRPr="00853D4B">
        <w:rPr>
          <w:spacing w:val="78"/>
        </w:rPr>
        <w:t xml:space="preserve"> </w:t>
      </w:r>
      <w:r>
        <w:t>povinny</w:t>
      </w:r>
      <w:r w:rsidRPr="00853D4B">
        <w:rPr>
          <w:spacing w:val="80"/>
        </w:rPr>
        <w:t xml:space="preserve"> </w:t>
      </w:r>
      <w:r>
        <w:t>odděleně soustřeďovat následující složky:</w:t>
      </w:r>
    </w:p>
    <w:p w14:paraId="51314CC7" w14:textId="77777777" w:rsidR="003C7E79" w:rsidRDefault="003C7E79" w:rsidP="00853D4B">
      <w:pPr>
        <w:pStyle w:val="Zkladntext"/>
        <w:spacing w:before="9"/>
        <w:jc w:val="both"/>
        <w:rPr>
          <w:sz w:val="18"/>
        </w:rPr>
      </w:pPr>
    </w:p>
    <w:p w14:paraId="6B5B5D1C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ind w:hanging="361"/>
        <w:jc w:val="both"/>
      </w:pPr>
      <w:r>
        <w:t>Biologické</w:t>
      </w:r>
      <w:r>
        <w:rPr>
          <w:spacing w:val="-11"/>
        </w:rPr>
        <w:t xml:space="preserve"> </w:t>
      </w:r>
      <w:r>
        <w:rPr>
          <w:spacing w:val="-2"/>
        </w:rPr>
        <w:t>odpady,</w:t>
      </w:r>
    </w:p>
    <w:p w14:paraId="2B0FEDD0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before="2" w:line="252" w:lineRule="exact"/>
        <w:ind w:hanging="361"/>
        <w:jc w:val="both"/>
      </w:pPr>
      <w:r>
        <w:rPr>
          <w:spacing w:val="-2"/>
        </w:rPr>
        <w:t>Papír,</w:t>
      </w:r>
    </w:p>
    <w:p w14:paraId="1D231B1B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line="252" w:lineRule="exact"/>
        <w:ind w:hanging="361"/>
        <w:jc w:val="both"/>
      </w:pPr>
      <w:r>
        <w:t>Plasty</w:t>
      </w:r>
      <w:r>
        <w:rPr>
          <w:spacing w:val="-2"/>
        </w:rPr>
        <w:t xml:space="preserve"> </w:t>
      </w:r>
      <w:r>
        <w:t>včetně</w:t>
      </w:r>
      <w:r>
        <w:rPr>
          <w:spacing w:val="-3"/>
        </w:rPr>
        <w:t xml:space="preserve"> </w:t>
      </w:r>
      <w:r>
        <w:t>PET</w:t>
      </w:r>
      <w:r>
        <w:rPr>
          <w:spacing w:val="-4"/>
        </w:rPr>
        <w:t xml:space="preserve"> </w:t>
      </w:r>
      <w:r>
        <w:t>lahví</w:t>
      </w:r>
      <w:r>
        <w:rPr>
          <w:spacing w:val="-3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také</w:t>
      </w:r>
      <w:r>
        <w:rPr>
          <w:spacing w:val="-6"/>
        </w:rPr>
        <w:t xml:space="preserve"> </w:t>
      </w:r>
      <w:r>
        <w:t>jen</w:t>
      </w:r>
      <w:r>
        <w:rPr>
          <w:spacing w:val="-4"/>
        </w:rPr>
        <w:t xml:space="preserve"> </w:t>
      </w:r>
      <w:r>
        <w:rPr>
          <w:spacing w:val="-2"/>
        </w:rPr>
        <w:t>„plasty“),</w:t>
      </w:r>
    </w:p>
    <w:p w14:paraId="66D3ACC7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before="1" w:line="252" w:lineRule="exact"/>
        <w:ind w:hanging="361"/>
        <w:jc w:val="both"/>
      </w:pPr>
      <w:r>
        <w:rPr>
          <w:spacing w:val="-2"/>
        </w:rPr>
        <w:t>Sklo,</w:t>
      </w:r>
    </w:p>
    <w:p w14:paraId="6198438E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line="252" w:lineRule="exact"/>
        <w:ind w:hanging="361"/>
        <w:jc w:val="both"/>
      </w:pPr>
      <w:r>
        <w:rPr>
          <w:spacing w:val="-2"/>
        </w:rPr>
        <w:t>Kovy,</w:t>
      </w:r>
    </w:p>
    <w:p w14:paraId="296482B1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5"/>
          <w:tab w:val="left" w:pos="1326"/>
        </w:tabs>
        <w:spacing w:line="252" w:lineRule="exact"/>
        <w:ind w:hanging="361"/>
        <w:jc w:val="both"/>
      </w:pPr>
      <w:r>
        <w:t>Nebezpečné</w:t>
      </w:r>
      <w:r>
        <w:rPr>
          <w:spacing w:val="-10"/>
        </w:rPr>
        <w:t xml:space="preserve"> </w:t>
      </w:r>
      <w:r>
        <w:rPr>
          <w:spacing w:val="-2"/>
        </w:rPr>
        <w:t>odpady,</w:t>
      </w:r>
    </w:p>
    <w:p w14:paraId="0FF68D8E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before="1" w:line="252" w:lineRule="exact"/>
        <w:ind w:hanging="361"/>
        <w:jc w:val="both"/>
      </w:pPr>
      <w:r>
        <w:t>Objemný</w:t>
      </w:r>
      <w:r>
        <w:rPr>
          <w:spacing w:val="-5"/>
        </w:rPr>
        <w:t xml:space="preserve"> </w:t>
      </w:r>
      <w:r>
        <w:rPr>
          <w:spacing w:val="-2"/>
        </w:rPr>
        <w:t>odpad,</w:t>
      </w:r>
    </w:p>
    <w:p w14:paraId="00A13E7B" w14:textId="77777777" w:rsidR="003C7E79" w:rsidRPr="00853D4B" w:rsidRDefault="00AB54AD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line="252" w:lineRule="exact"/>
        <w:ind w:hanging="361"/>
        <w:jc w:val="both"/>
      </w:pPr>
      <w:r>
        <w:t>Jedlé</w:t>
      </w:r>
      <w:r>
        <w:rPr>
          <w:spacing w:val="-5"/>
        </w:rPr>
        <w:t xml:space="preserve"> </w:t>
      </w:r>
      <w:r>
        <w:t>oleje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tuky,</w:t>
      </w:r>
    </w:p>
    <w:p w14:paraId="16F08A65" w14:textId="7565893F" w:rsidR="00853D4B" w:rsidRDefault="00853D4B" w:rsidP="00853D4B">
      <w:pPr>
        <w:pStyle w:val="Odstavecseseznamem"/>
        <w:numPr>
          <w:ilvl w:val="2"/>
          <w:numId w:val="5"/>
        </w:numPr>
        <w:tabs>
          <w:tab w:val="left" w:pos="1326"/>
        </w:tabs>
        <w:spacing w:line="252" w:lineRule="exact"/>
        <w:ind w:hanging="361"/>
        <w:jc w:val="both"/>
      </w:pPr>
      <w:r>
        <w:rPr>
          <w:spacing w:val="-4"/>
        </w:rPr>
        <w:t>Textil,</w:t>
      </w:r>
    </w:p>
    <w:p w14:paraId="44E6A982" w14:textId="77777777" w:rsidR="003C7E79" w:rsidRDefault="003C7E79" w:rsidP="00853D4B">
      <w:pPr>
        <w:pStyle w:val="Zkladntext"/>
        <w:jc w:val="both"/>
        <w:rPr>
          <w:sz w:val="20"/>
        </w:rPr>
      </w:pPr>
    </w:p>
    <w:p w14:paraId="3D9F5790" w14:textId="2EAA519B" w:rsidR="003C7E79" w:rsidRPr="00853D4B" w:rsidRDefault="00AB54AD" w:rsidP="00853D4B">
      <w:pPr>
        <w:pStyle w:val="Zkladntext"/>
        <w:spacing w:before="9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F3AE267" wp14:editId="6C525C42">
                <wp:simplePos x="0" y="0"/>
                <wp:positionH relativeFrom="page">
                  <wp:posOffset>900430</wp:posOffset>
                </wp:positionH>
                <wp:positionV relativeFrom="paragraph">
                  <wp:posOffset>152400</wp:posOffset>
                </wp:positionV>
                <wp:extent cx="1828800" cy="10795"/>
                <wp:effectExtent l="0" t="0" r="0" b="0"/>
                <wp:wrapTopAndBottom/>
                <wp:docPr id="193645763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25EDF" id="docshape3" o:spid="_x0000_s1026" style="position:absolute;margin-left:70.9pt;margin-top:12pt;width:2in;height:.8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4EEFC44" w14:textId="77777777" w:rsidR="003C7E79" w:rsidRDefault="00AB54AD" w:rsidP="00853D4B">
      <w:pPr>
        <w:spacing w:before="93"/>
        <w:ind w:left="538"/>
        <w:jc w:val="both"/>
        <w:rPr>
          <w:sz w:val="20"/>
        </w:rPr>
      </w:pPr>
      <w:bookmarkStart w:id="4" w:name="_bookmark2"/>
      <w:bookmarkEnd w:id="4"/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61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14:paraId="7F508515" w14:textId="77777777" w:rsidR="003C7E79" w:rsidRDefault="00AB54AD" w:rsidP="00853D4B">
      <w:pPr>
        <w:spacing w:before="118"/>
        <w:ind w:left="538"/>
        <w:jc w:val="both"/>
        <w:rPr>
          <w:sz w:val="20"/>
        </w:rPr>
      </w:pPr>
      <w:bookmarkStart w:id="5" w:name="_bookmark3"/>
      <w:bookmarkEnd w:id="5"/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60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14:paraId="4F0E624D" w14:textId="77777777" w:rsidR="003C7E79" w:rsidRDefault="003C7E79" w:rsidP="00853D4B">
      <w:pPr>
        <w:jc w:val="both"/>
        <w:rPr>
          <w:sz w:val="20"/>
        </w:rPr>
        <w:sectPr w:rsidR="003C7E79">
          <w:pgSz w:w="11910" w:h="16840"/>
          <w:pgMar w:top="1140" w:right="1060" w:bottom="1480" w:left="880" w:header="876" w:footer="1288" w:gutter="0"/>
          <w:cols w:space="708"/>
        </w:sectPr>
      </w:pPr>
    </w:p>
    <w:p w14:paraId="75DDFE8F" w14:textId="77777777" w:rsidR="003C7E79" w:rsidRDefault="00AB54AD" w:rsidP="00853D4B">
      <w:pPr>
        <w:pStyle w:val="Odstavecseseznamem"/>
        <w:numPr>
          <w:ilvl w:val="2"/>
          <w:numId w:val="5"/>
        </w:numPr>
        <w:tabs>
          <w:tab w:val="left" w:pos="1325"/>
          <w:tab w:val="left" w:pos="1326"/>
        </w:tabs>
        <w:spacing w:before="83"/>
        <w:ind w:hanging="361"/>
        <w:jc w:val="both"/>
      </w:pPr>
      <w:r>
        <w:lastRenderedPageBreak/>
        <w:t>Směsný</w:t>
      </w:r>
      <w:r>
        <w:rPr>
          <w:spacing w:val="-8"/>
        </w:rPr>
        <w:t xml:space="preserve"> </w:t>
      </w:r>
      <w:r>
        <w:t>komunální</w:t>
      </w:r>
      <w:r>
        <w:rPr>
          <w:spacing w:val="-6"/>
        </w:rPr>
        <w:t xml:space="preserve"> </w:t>
      </w:r>
      <w:r>
        <w:rPr>
          <w:spacing w:val="-2"/>
        </w:rPr>
        <w:t>odpad.</w:t>
      </w:r>
    </w:p>
    <w:p w14:paraId="02738819" w14:textId="77777777" w:rsidR="003C7E79" w:rsidRDefault="003C7E79" w:rsidP="00853D4B">
      <w:pPr>
        <w:pStyle w:val="Zkladntext"/>
        <w:spacing w:before="11"/>
        <w:jc w:val="both"/>
        <w:rPr>
          <w:sz w:val="18"/>
        </w:rPr>
      </w:pPr>
    </w:p>
    <w:p w14:paraId="7981F38A" w14:textId="77777777" w:rsidR="00853D4B" w:rsidRDefault="00AB54AD" w:rsidP="00853D4B">
      <w:pPr>
        <w:pStyle w:val="Odstavecseseznamem"/>
        <w:numPr>
          <w:ilvl w:val="0"/>
          <w:numId w:val="7"/>
        </w:numPr>
        <w:tabs>
          <w:tab w:val="left" w:pos="899"/>
        </w:tabs>
        <w:ind w:right="358"/>
        <w:jc w:val="both"/>
      </w:pPr>
      <w:r>
        <w:t xml:space="preserve">Směsným komunálním odpadem se rozumí zbylý komunální odpad po stanoveném vytřídění podle odstavce 1 písm. a) až </w:t>
      </w:r>
      <w:r w:rsidR="00853D4B">
        <w:t>i</w:t>
      </w:r>
      <w:r>
        <w:t>).</w:t>
      </w:r>
    </w:p>
    <w:p w14:paraId="1B1A1019" w14:textId="77777777" w:rsidR="00853D4B" w:rsidRDefault="00853D4B" w:rsidP="00853D4B">
      <w:pPr>
        <w:pStyle w:val="Odstavecseseznamem"/>
        <w:tabs>
          <w:tab w:val="left" w:pos="899"/>
        </w:tabs>
        <w:ind w:left="720" w:right="358" w:firstLine="0"/>
        <w:jc w:val="both"/>
      </w:pPr>
    </w:p>
    <w:p w14:paraId="7C0BCB65" w14:textId="17B0ED07" w:rsidR="003C7E79" w:rsidRDefault="00AB54AD" w:rsidP="00853D4B">
      <w:pPr>
        <w:pStyle w:val="Odstavecseseznamem"/>
        <w:numPr>
          <w:ilvl w:val="0"/>
          <w:numId w:val="7"/>
        </w:numPr>
        <w:tabs>
          <w:tab w:val="left" w:pos="899"/>
        </w:tabs>
        <w:ind w:right="358"/>
        <w:jc w:val="both"/>
      </w:pPr>
      <w:r>
        <w:t>Objemný</w:t>
      </w:r>
      <w:r w:rsidRPr="00853D4B">
        <w:rPr>
          <w:spacing w:val="-4"/>
        </w:rPr>
        <w:t xml:space="preserve"> </w:t>
      </w:r>
      <w:r>
        <w:t>odpad</w:t>
      </w:r>
      <w:r w:rsidRPr="00853D4B">
        <w:rPr>
          <w:spacing w:val="-6"/>
        </w:rPr>
        <w:t xml:space="preserve"> </w:t>
      </w:r>
      <w:r>
        <w:t>je</w:t>
      </w:r>
      <w:r w:rsidRPr="00853D4B">
        <w:rPr>
          <w:spacing w:val="-4"/>
        </w:rPr>
        <w:t xml:space="preserve"> </w:t>
      </w:r>
      <w:r>
        <w:t>takový</w:t>
      </w:r>
      <w:r w:rsidRPr="00853D4B">
        <w:rPr>
          <w:spacing w:val="-2"/>
        </w:rPr>
        <w:t xml:space="preserve"> </w:t>
      </w:r>
      <w:r>
        <w:t>odpad,</w:t>
      </w:r>
      <w:r w:rsidRPr="00853D4B">
        <w:rPr>
          <w:spacing w:val="-3"/>
        </w:rPr>
        <w:t xml:space="preserve"> </w:t>
      </w:r>
      <w:r>
        <w:t>který</w:t>
      </w:r>
      <w:r w:rsidRPr="00853D4B">
        <w:rPr>
          <w:spacing w:val="-4"/>
        </w:rPr>
        <w:t xml:space="preserve"> </w:t>
      </w:r>
      <w:r>
        <w:t>vzhledem</w:t>
      </w:r>
      <w:r w:rsidRPr="00853D4B">
        <w:rPr>
          <w:spacing w:val="-5"/>
        </w:rPr>
        <w:t xml:space="preserve"> </w:t>
      </w:r>
      <w:r>
        <w:t>ke</w:t>
      </w:r>
      <w:r w:rsidRPr="00853D4B">
        <w:rPr>
          <w:spacing w:val="-2"/>
        </w:rPr>
        <w:t xml:space="preserve"> </w:t>
      </w:r>
      <w:r>
        <w:t>svým</w:t>
      </w:r>
      <w:r w:rsidRPr="00853D4B">
        <w:rPr>
          <w:spacing w:val="-3"/>
        </w:rPr>
        <w:t xml:space="preserve"> </w:t>
      </w:r>
      <w:r>
        <w:t>rozměrům</w:t>
      </w:r>
      <w:r w:rsidRPr="00853D4B">
        <w:rPr>
          <w:spacing w:val="-3"/>
        </w:rPr>
        <w:t xml:space="preserve"> </w:t>
      </w:r>
      <w:r>
        <w:t>nemůže</w:t>
      </w:r>
      <w:r w:rsidRPr="00853D4B">
        <w:rPr>
          <w:spacing w:val="-2"/>
        </w:rPr>
        <w:t xml:space="preserve"> </w:t>
      </w:r>
      <w:r>
        <w:t>být</w:t>
      </w:r>
      <w:r w:rsidRPr="00853D4B">
        <w:rPr>
          <w:spacing w:val="-3"/>
        </w:rPr>
        <w:t xml:space="preserve"> </w:t>
      </w:r>
      <w:r>
        <w:t>umístěn do sběrných nádob</w:t>
      </w:r>
      <w:r w:rsidRPr="00853D4B">
        <w:rPr>
          <w:color w:val="00AFEF"/>
        </w:rPr>
        <w:t>.</w:t>
      </w:r>
    </w:p>
    <w:p w14:paraId="6B86ED21" w14:textId="77777777" w:rsidR="003C7E79" w:rsidRDefault="003C7E79">
      <w:pPr>
        <w:pStyle w:val="Zkladntext"/>
        <w:rPr>
          <w:sz w:val="24"/>
        </w:rPr>
      </w:pPr>
    </w:p>
    <w:p w14:paraId="32440C8A" w14:textId="77777777" w:rsidR="003C7E79" w:rsidRDefault="003C7E79">
      <w:pPr>
        <w:pStyle w:val="Zkladntext"/>
        <w:rPr>
          <w:sz w:val="24"/>
        </w:rPr>
      </w:pPr>
    </w:p>
    <w:p w14:paraId="77A1E637" w14:textId="77777777" w:rsidR="003C7E79" w:rsidRPr="00F26DD6" w:rsidRDefault="003C7E79">
      <w:pPr>
        <w:pStyle w:val="Zkladntext"/>
        <w:spacing w:before="2"/>
        <w:rPr>
          <w:b/>
          <w:bCs/>
        </w:rPr>
      </w:pPr>
    </w:p>
    <w:p w14:paraId="2946C919" w14:textId="773D1504" w:rsidR="003C7E79" w:rsidRPr="00F26DD6" w:rsidRDefault="00AB54AD" w:rsidP="00F26DD6">
      <w:pPr>
        <w:ind w:right="1449"/>
        <w:jc w:val="center"/>
        <w:rPr>
          <w:b/>
          <w:bCs/>
        </w:rPr>
      </w:pPr>
      <w:r w:rsidRPr="00F26DD6">
        <w:rPr>
          <w:b/>
          <w:bCs/>
        </w:rPr>
        <w:t>Čl.</w:t>
      </w:r>
      <w:r w:rsidRPr="00F26DD6">
        <w:rPr>
          <w:b/>
          <w:bCs/>
          <w:spacing w:val="1"/>
        </w:rPr>
        <w:t xml:space="preserve"> </w:t>
      </w:r>
      <w:r w:rsidRPr="00F26DD6">
        <w:rPr>
          <w:b/>
          <w:bCs/>
          <w:spacing w:val="-10"/>
        </w:rPr>
        <w:t>3</w:t>
      </w:r>
    </w:p>
    <w:p w14:paraId="1B9D9D8D" w14:textId="77777777" w:rsidR="003C7E79" w:rsidRPr="00F26DD6" w:rsidRDefault="00AB54AD" w:rsidP="00F26DD6">
      <w:pPr>
        <w:pStyle w:val="Nadpis1"/>
        <w:ind w:left="0" w:right="0"/>
        <w:rPr>
          <w:rFonts w:ascii="Arial" w:hAnsi="Arial" w:cs="Arial"/>
          <w:b/>
          <w:bCs/>
          <w:sz w:val="22"/>
          <w:szCs w:val="22"/>
        </w:rPr>
      </w:pPr>
      <w:bookmarkStart w:id="6" w:name="Určení_míst_pro_oddělené_soustřeďování_u"/>
      <w:bookmarkStart w:id="7" w:name="_bookmark4"/>
      <w:bookmarkEnd w:id="6"/>
      <w:bookmarkEnd w:id="7"/>
      <w:r w:rsidRPr="00F26DD6">
        <w:rPr>
          <w:rFonts w:ascii="Arial" w:hAnsi="Arial" w:cs="Arial"/>
          <w:b/>
          <w:bCs/>
          <w:sz w:val="22"/>
          <w:szCs w:val="22"/>
        </w:rPr>
        <w:t>Určení</w:t>
      </w:r>
      <w:r w:rsidRPr="00F26DD6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bCs/>
          <w:sz w:val="22"/>
          <w:szCs w:val="22"/>
        </w:rPr>
        <w:t>míst</w:t>
      </w:r>
      <w:r w:rsidRPr="00F26DD6">
        <w:rPr>
          <w:rFonts w:ascii="Arial" w:hAnsi="Arial" w:cs="Arial"/>
          <w:b/>
          <w:bCs/>
          <w:spacing w:val="-15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bCs/>
          <w:sz w:val="22"/>
          <w:szCs w:val="22"/>
        </w:rPr>
        <w:t>pro</w:t>
      </w:r>
      <w:r w:rsidRPr="00F26DD6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bCs/>
          <w:sz w:val="22"/>
          <w:szCs w:val="22"/>
        </w:rPr>
        <w:t>oddělené</w:t>
      </w:r>
      <w:r w:rsidRPr="00F26DD6">
        <w:rPr>
          <w:rFonts w:ascii="Arial" w:hAnsi="Arial" w:cs="Arial"/>
          <w:b/>
          <w:bCs/>
          <w:spacing w:val="-13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bCs/>
          <w:sz w:val="22"/>
          <w:szCs w:val="22"/>
        </w:rPr>
        <w:t>soustřeďování</w:t>
      </w:r>
      <w:r w:rsidRPr="00F26DD6">
        <w:rPr>
          <w:rFonts w:ascii="Arial" w:hAnsi="Arial" w:cs="Arial"/>
          <w:b/>
          <w:bCs/>
          <w:spacing w:val="-17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bCs/>
          <w:sz w:val="22"/>
          <w:szCs w:val="22"/>
        </w:rPr>
        <w:t>určených</w:t>
      </w:r>
      <w:r w:rsidRPr="00F26DD6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bCs/>
          <w:sz w:val="22"/>
          <w:szCs w:val="22"/>
        </w:rPr>
        <w:t>složek komunálního odpadu</w:t>
      </w:r>
    </w:p>
    <w:p w14:paraId="08B1D90E" w14:textId="77777777" w:rsidR="003C7E79" w:rsidRDefault="003C7E79">
      <w:pPr>
        <w:pStyle w:val="Zkladntext"/>
        <w:spacing w:before="5"/>
        <w:rPr>
          <w:rFonts w:ascii="Calibri Light"/>
          <w:sz w:val="40"/>
        </w:rPr>
      </w:pPr>
    </w:p>
    <w:p w14:paraId="2CA82032" w14:textId="0C36BF8B" w:rsidR="003C7E79" w:rsidRPr="00F26DD6" w:rsidRDefault="00AB54AD" w:rsidP="00F26DD6">
      <w:pPr>
        <w:pStyle w:val="Odstavecseseznamem"/>
        <w:numPr>
          <w:ilvl w:val="0"/>
          <w:numId w:val="8"/>
        </w:numPr>
        <w:tabs>
          <w:tab w:val="left" w:pos="899"/>
        </w:tabs>
        <w:ind w:right="353"/>
      </w:pPr>
      <w:r>
        <w:t>Papír,</w:t>
      </w:r>
      <w:r w:rsidRPr="00F26DD6">
        <w:rPr>
          <w:spacing w:val="-5"/>
        </w:rPr>
        <w:t xml:space="preserve"> </w:t>
      </w:r>
      <w:r>
        <w:t>plasty,</w:t>
      </w:r>
      <w:r w:rsidRPr="00F26DD6">
        <w:rPr>
          <w:spacing w:val="-5"/>
        </w:rPr>
        <w:t xml:space="preserve"> </w:t>
      </w:r>
      <w:r>
        <w:t>sklo,</w:t>
      </w:r>
      <w:r w:rsidRPr="00F26DD6">
        <w:rPr>
          <w:spacing w:val="-5"/>
        </w:rPr>
        <w:t xml:space="preserve"> </w:t>
      </w:r>
      <w:r>
        <w:t>kovy,</w:t>
      </w:r>
      <w:r w:rsidRPr="00F26DD6">
        <w:rPr>
          <w:spacing w:val="-7"/>
        </w:rPr>
        <w:t xml:space="preserve"> </w:t>
      </w:r>
      <w:r>
        <w:t>biologické</w:t>
      </w:r>
      <w:r w:rsidRPr="00F26DD6">
        <w:rPr>
          <w:spacing w:val="-4"/>
        </w:rPr>
        <w:t xml:space="preserve"> </w:t>
      </w:r>
      <w:r>
        <w:t>odpady,</w:t>
      </w:r>
      <w:r w:rsidRPr="00F26DD6">
        <w:rPr>
          <w:spacing w:val="-5"/>
        </w:rPr>
        <w:t xml:space="preserve"> </w:t>
      </w:r>
      <w:r>
        <w:t>jedlé</w:t>
      </w:r>
      <w:r w:rsidRPr="00F26DD6">
        <w:rPr>
          <w:spacing w:val="-7"/>
        </w:rPr>
        <w:t xml:space="preserve"> </w:t>
      </w:r>
      <w:r>
        <w:t>oleje</w:t>
      </w:r>
      <w:r w:rsidRPr="00F26DD6">
        <w:rPr>
          <w:spacing w:val="-4"/>
        </w:rPr>
        <w:t xml:space="preserve"> </w:t>
      </w:r>
      <w:r>
        <w:t>a</w:t>
      </w:r>
      <w:r w:rsidRPr="00F26DD6">
        <w:rPr>
          <w:spacing w:val="-6"/>
        </w:rPr>
        <w:t xml:space="preserve"> </w:t>
      </w:r>
      <w:r>
        <w:t>tuky</w:t>
      </w:r>
      <w:r w:rsidR="00F26DD6">
        <w:t xml:space="preserve"> a textil</w:t>
      </w:r>
      <w:r w:rsidRPr="00F26DD6">
        <w:rPr>
          <w:spacing w:val="-5"/>
        </w:rPr>
        <w:t xml:space="preserve"> </w:t>
      </w:r>
      <w:r>
        <w:t>se</w:t>
      </w:r>
      <w:r w:rsidRPr="00F26DD6">
        <w:rPr>
          <w:spacing w:val="-7"/>
        </w:rPr>
        <w:t xml:space="preserve"> </w:t>
      </w:r>
      <w:r>
        <w:t>soustřeďují</w:t>
      </w:r>
      <w:r w:rsidRPr="00F26DD6">
        <w:rPr>
          <w:spacing w:val="-5"/>
        </w:rPr>
        <w:t xml:space="preserve"> </w:t>
      </w:r>
      <w:r>
        <w:t>do</w:t>
      </w:r>
      <w:r w:rsidRPr="00F26DD6">
        <w:rPr>
          <w:spacing w:val="-6"/>
        </w:rPr>
        <w:t xml:space="preserve"> </w:t>
      </w:r>
      <w:r>
        <w:t>zvláštních sběrných nádob, kterými jsou sběrné nádoby a kontejnery.</w:t>
      </w:r>
    </w:p>
    <w:p w14:paraId="48E7FB86" w14:textId="77777777" w:rsidR="003C7E79" w:rsidRDefault="003C7E79">
      <w:pPr>
        <w:pStyle w:val="Zkladntext"/>
        <w:rPr>
          <w:sz w:val="19"/>
        </w:rPr>
      </w:pPr>
    </w:p>
    <w:p w14:paraId="06A929F6" w14:textId="29B2EDF7" w:rsidR="003C7E79" w:rsidRDefault="00AB54AD" w:rsidP="00F26DD6">
      <w:pPr>
        <w:pStyle w:val="Odstavecseseznamem"/>
        <w:numPr>
          <w:ilvl w:val="0"/>
          <w:numId w:val="8"/>
        </w:numPr>
        <w:tabs>
          <w:tab w:val="left" w:pos="899"/>
        </w:tabs>
        <w:spacing w:before="1" w:line="252" w:lineRule="exact"/>
      </w:pPr>
      <w:r>
        <w:t>Zvláštní</w:t>
      </w:r>
      <w:r w:rsidRPr="00F26DD6">
        <w:rPr>
          <w:spacing w:val="-4"/>
        </w:rPr>
        <w:t xml:space="preserve"> </w:t>
      </w:r>
      <w:r>
        <w:t>sběrné</w:t>
      </w:r>
      <w:r w:rsidRPr="00F26DD6">
        <w:rPr>
          <w:spacing w:val="-6"/>
        </w:rPr>
        <w:t xml:space="preserve"> </w:t>
      </w:r>
      <w:r>
        <w:t>nádoby</w:t>
      </w:r>
      <w:r w:rsidRPr="00F26DD6">
        <w:rPr>
          <w:spacing w:val="-5"/>
        </w:rPr>
        <w:t xml:space="preserve"> </w:t>
      </w:r>
      <w:r>
        <w:t>jsou</w:t>
      </w:r>
      <w:r w:rsidRPr="00F26DD6">
        <w:rPr>
          <w:spacing w:val="-3"/>
        </w:rPr>
        <w:t xml:space="preserve"> </w:t>
      </w:r>
      <w:r>
        <w:t>umístěny</w:t>
      </w:r>
      <w:r w:rsidRPr="00F26DD6">
        <w:rPr>
          <w:spacing w:val="-3"/>
        </w:rPr>
        <w:t xml:space="preserve"> </w:t>
      </w:r>
      <w:r>
        <w:t>na</w:t>
      </w:r>
      <w:r w:rsidRPr="00F26DD6">
        <w:rPr>
          <w:spacing w:val="-6"/>
        </w:rPr>
        <w:t xml:space="preserve"> </w:t>
      </w:r>
      <w:r>
        <w:t>těchto</w:t>
      </w:r>
      <w:r w:rsidRPr="00F26DD6">
        <w:rPr>
          <w:spacing w:val="-5"/>
        </w:rPr>
        <w:t xml:space="preserve"> </w:t>
      </w:r>
      <w:r w:rsidRPr="00F26DD6">
        <w:rPr>
          <w:spacing w:val="-2"/>
        </w:rPr>
        <w:t>stanovištích:</w:t>
      </w:r>
    </w:p>
    <w:p w14:paraId="22BB7386" w14:textId="5AE996F8" w:rsidR="003C7E79" w:rsidRDefault="00AB54AD" w:rsidP="00F26DD6">
      <w:pPr>
        <w:pStyle w:val="Odstavecseseznamem"/>
        <w:numPr>
          <w:ilvl w:val="1"/>
          <w:numId w:val="8"/>
        </w:numPr>
        <w:tabs>
          <w:tab w:val="left" w:pos="1259"/>
        </w:tabs>
        <w:spacing w:line="276" w:lineRule="auto"/>
        <w:ind w:right="352"/>
      </w:pPr>
      <w:r>
        <w:t>Sběrné nádoby na biologické odpady jsou umístěny na odstavném stání na parcele p.</w:t>
      </w:r>
      <w:r w:rsidRPr="00AB54AD">
        <w:t xml:space="preserve">č. </w:t>
      </w:r>
      <w:r w:rsidR="00E335E9" w:rsidRPr="00AB54AD">
        <w:t>178/20</w:t>
      </w:r>
      <w:r w:rsidR="008F1407" w:rsidRPr="00AB54AD">
        <w:t>,</w:t>
      </w:r>
    </w:p>
    <w:p w14:paraId="79C89AF8" w14:textId="427C5679" w:rsidR="003C7E79" w:rsidRDefault="00AB54AD" w:rsidP="00396912">
      <w:pPr>
        <w:pStyle w:val="Odstavecseseznamem"/>
        <w:numPr>
          <w:ilvl w:val="1"/>
          <w:numId w:val="8"/>
        </w:numPr>
        <w:tabs>
          <w:tab w:val="left" w:pos="1259"/>
        </w:tabs>
        <w:spacing w:line="276" w:lineRule="auto"/>
        <w:ind w:right="355"/>
        <w:jc w:val="both"/>
      </w:pPr>
      <w:r>
        <w:t>Sběrné nádoby na papír</w:t>
      </w:r>
      <w:r w:rsidR="00396912">
        <w:t>, plasty, kovy, jedlé oleje a tuky a textil</w:t>
      </w:r>
      <w:r>
        <w:t xml:space="preserve"> </w:t>
      </w:r>
      <w:r w:rsidR="00396912">
        <w:t xml:space="preserve">a kontejner na sklo </w:t>
      </w:r>
      <w:r>
        <w:t>jsou umístěny na sběrném místě Dubany 23</w:t>
      </w:r>
      <w:r w:rsidR="008F1407">
        <w:t>,</w:t>
      </w:r>
    </w:p>
    <w:p w14:paraId="39084A8E" w14:textId="77777777" w:rsidR="00396912" w:rsidRPr="00396912" w:rsidRDefault="00396912" w:rsidP="00396912">
      <w:pPr>
        <w:pStyle w:val="Odstavecseseznamem"/>
        <w:tabs>
          <w:tab w:val="left" w:pos="1259"/>
        </w:tabs>
        <w:spacing w:line="276" w:lineRule="auto"/>
        <w:ind w:left="1440" w:right="355" w:firstLine="0"/>
        <w:jc w:val="both"/>
      </w:pPr>
    </w:p>
    <w:p w14:paraId="57D59E64" w14:textId="5691AF56" w:rsidR="008F1407" w:rsidRDefault="008F1407" w:rsidP="00F26DD6">
      <w:pPr>
        <w:pStyle w:val="Odstavecseseznamem"/>
        <w:numPr>
          <w:ilvl w:val="0"/>
          <w:numId w:val="8"/>
        </w:numPr>
        <w:tabs>
          <w:tab w:val="left" w:pos="899"/>
        </w:tabs>
        <w:spacing w:before="1" w:line="252" w:lineRule="exact"/>
      </w:pPr>
      <w:r>
        <w:t>Biologické odpady, papír a plasty lze dále</w:t>
      </w:r>
      <w:r w:rsidR="00396912">
        <w:t xml:space="preserve"> soustřeďovat prostřednictvím svozu „dům od domu“. Stanoviště individuálních sběrných nádob pro svoz „dům od domu“ jsou u jednotlivých nemovitostí.</w:t>
      </w:r>
    </w:p>
    <w:p w14:paraId="245BAEE8" w14:textId="77777777" w:rsidR="008F1407" w:rsidRDefault="008F1407" w:rsidP="00396912">
      <w:pPr>
        <w:pStyle w:val="Odstavecseseznamem"/>
        <w:tabs>
          <w:tab w:val="left" w:pos="899"/>
        </w:tabs>
        <w:spacing w:before="1" w:line="252" w:lineRule="exact"/>
        <w:ind w:left="720" w:firstLine="0"/>
      </w:pPr>
    </w:p>
    <w:p w14:paraId="1FEE19C0" w14:textId="68AD34F6" w:rsidR="003C7E79" w:rsidRDefault="00AB54AD" w:rsidP="00F26DD6">
      <w:pPr>
        <w:pStyle w:val="Odstavecseseznamem"/>
        <w:numPr>
          <w:ilvl w:val="0"/>
          <w:numId w:val="8"/>
        </w:numPr>
        <w:tabs>
          <w:tab w:val="left" w:pos="899"/>
        </w:tabs>
        <w:spacing w:before="1" w:line="252" w:lineRule="exact"/>
      </w:pPr>
      <w:r>
        <w:t>Zvláštní</w:t>
      </w:r>
      <w:r>
        <w:rPr>
          <w:spacing w:val="-7"/>
        </w:rPr>
        <w:t xml:space="preserve"> </w:t>
      </w:r>
      <w:r>
        <w:t>sběrné</w:t>
      </w:r>
      <w:r>
        <w:rPr>
          <w:spacing w:val="-7"/>
        </w:rPr>
        <w:t xml:space="preserve"> </w:t>
      </w:r>
      <w:r>
        <w:t>nádoby</w:t>
      </w:r>
      <w:r>
        <w:rPr>
          <w:spacing w:val="-6"/>
        </w:rPr>
        <w:t xml:space="preserve"> </w:t>
      </w:r>
      <w:r>
        <w:t>jsou</w:t>
      </w:r>
      <w:r>
        <w:rPr>
          <w:spacing w:val="-5"/>
        </w:rPr>
        <w:t xml:space="preserve"> </w:t>
      </w:r>
      <w:r>
        <w:t>barevně</w:t>
      </w:r>
      <w:r>
        <w:rPr>
          <w:spacing w:val="-7"/>
        </w:rPr>
        <w:t xml:space="preserve"> </w:t>
      </w:r>
      <w:r>
        <w:t>odlišeny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označeny</w:t>
      </w:r>
      <w:r>
        <w:rPr>
          <w:spacing w:val="-4"/>
        </w:rPr>
        <w:t xml:space="preserve"> </w:t>
      </w:r>
      <w:r>
        <w:t>příslušnými</w:t>
      </w:r>
      <w:r>
        <w:rPr>
          <w:spacing w:val="-5"/>
        </w:rPr>
        <w:t xml:space="preserve"> </w:t>
      </w:r>
      <w:r>
        <w:rPr>
          <w:spacing w:val="-2"/>
        </w:rPr>
        <w:t>nápisy:</w:t>
      </w:r>
    </w:p>
    <w:p w14:paraId="0C5EA5C2" w14:textId="0777EA3F" w:rsidR="003C7E79" w:rsidRDefault="00AB54AD" w:rsidP="00F26DD6">
      <w:pPr>
        <w:pStyle w:val="Odstavecseseznamem"/>
        <w:numPr>
          <w:ilvl w:val="1"/>
          <w:numId w:val="8"/>
        </w:numPr>
        <w:tabs>
          <w:tab w:val="left" w:pos="1259"/>
        </w:tabs>
        <w:spacing w:line="252" w:lineRule="exact"/>
        <w:ind w:hanging="361"/>
      </w:pPr>
      <w:r>
        <w:t>Biologické</w:t>
      </w:r>
      <w:r>
        <w:rPr>
          <w:spacing w:val="-7"/>
        </w:rPr>
        <w:t xml:space="preserve"> </w:t>
      </w:r>
      <w:r>
        <w:t>odpady,</w:t>
      </w:r>
      <w:r>
        <w:rPr>
          <w:spacing w:val="-5"/>
        </w:rPr>
        <w:t xml:space="preserve"> </w:t>
      </w:r>
      <w:r>
        <w:t>sběrná</w:t>
      </w:r>
      <w:r>
        <w:rPr>
          <w:spacing w:val="-6"/>
        </w:rPr>
        <w:t xml:space="preserve"> </w:t>
      </w:r>
      <w:r>
        <w:t>nádoba</w:t>
      </w:r>
      <w:r>
        <w:rPr>
          <w:spacing w:val="-6"/>
        </w:rPr>
        <w:t xml:space="preserve"> </w:t>
      </w:r>
      <w:r>
        <w:t>barva</w:t>
      </w:r>
      <w:r>
        <w:rPr>
          <w:spacing w:val="-8"/>
        </w:rPr>
        <w:t xml:space="preserve"> </w:t>
      </w:r>
      <w:r>
        <w:rPr>
          <w:spacing w:val="-4"/>
        </w:rPr>
        <w:t>modrá</w:t>
      </w:r>
      <w:r w:rsidR="00F26DD6">
        <w:rPr>
          <w:spacing w:val="-4"/>
        </w:rPr>
        <w:t>,</w:t>
      </w:r>
    </w:p>
    <w:p w14:paraId="2609B023" w14:textId="1E623906" w:rsidR="003C7E79" w:rsidRDefault="00AB54AD" w:rsidP="00F26DD6">
      <w:pPr>
        <w:pStyle w:val="Odstavecseseznamem"/>
        <w:numPr>
          <w:ilvl w:val="1"/>
          <w:numId w:val="8"/>
        </w:numPr>
        <w:tabs>
          <w:tab w:val="left" w:pos="1259"/>
        </w:tabs>
        <w:spacing w:before="1" w:line="252" w:lineRule="exact"/>
        <w:ind w:hanging="361"/>
      </w:pPr>
      <w:r>
        <w:t>Papír,</w:t>
      </w:r>
      <w:r>
        <w:rPr>
          <w:spacing w:val="-5"/>
        </w:rPr>
        <w:t xml:space="preserve"> </w:t>
      </w:r>
      <w:r>
        <w:t>barva</w:t>
      </w:r>
      <w:r>
        <w:rPr>
          <w:spacing w:val="-5"/>
        </w:rPr>
        <w:t xml:space="preserve"> </w:t>
      </w:r>
      <w:r>
        <w:rPr>
          <w:spacing w:val="-2"/>
        </w:rPr>
        <w:t>modrá</w:t>
      </w:r>
      <w:r w:rsidR="00F26DD6">
        <w:rPr>
          <w:spacing w:val="-2"/>
        </w:rPr>
        <w:t>,</w:t>
      </w:r>
    </w:p>
    <w:p w14:paraId="5CB6EC14" w14:textId="39324F41" w:rsidR="003C7E79" w:rsidRDefault="00AB54AD" w:rsidP="00F26DD6">
      <w:pPr>
        <w:pStyle w:val="Odstavecseseznamem"/>
        <w:numPr>
          <w:ilvl w:val="1"/>
          <w:numId w:val="8"/>
        </w:numPr>
        <w:tabs>
          <w:tab w:val="left" w:pos="1259"/>
        </w:tabs>
        <w:spacing w:line="252" w:lineRule="exact"/>
        <w:ind w:hanging="361"/>
        <w:rPr>
          <w:color w:val="FF0000"/>
        </w:rPr>
      </w:pPr>
      <w:r>
        <w:t>Plasty,</w:t>
      </w:r>
      <w:r>
        <w:rPr>
          <w:spacing w:val="-3"/>
        </w:rPr>
        <w:t xml:space="preserve"> </w:t>
      </w:r>
      <w:r>
        <w:t>PET</w:t>
      </w:r>
      <w:r>
        <w:rPr>
          <w:spacing w:val="-6"/>
        </w:rPr>
        <w:t xml:space="preserve"> </w:t>
      </w:r>
      <w:r>
        <w:t>lahve,</w:t>
      </w:r>
      <w:r>
        <w:rPr>
          <w:spacing w:val="-5"/>
        </w:rPr>
        <w:t xml:space="preserve"> </w:t>
      </w:r>
      <w:r>
        <w:t>barva</w:t>
      </w:r>
      <w:r>
        <w:rPr>
          <w:spacing w:val="-5"/>
        </w:rPr>
        <w:t xml:space="preserve"> </w:t>
      </w:r>
      <w:r>
        <w:t>sběrná</w:t>
      </w:r>
      <w:r>
        <w:rPr>
          <w:spacing w:val="-7"/>
        </w:rPr>
        <w:t xml:space="preserve"> </w:t>
      </w:r>
      <w:r>
        <w:t>nádoba</w:t>
      </w:r>
      <w:r>
        <w:rPr>
          <w:spacing w:val="-6"/>
        </w:rPr>
        <w:t xml:space="preserve"> </w:t>
      </w:r>
      <w:r>
        <w:t>žlutá,</w:t>
      </w:r>
      <w:r>
        <w:rPr>
          <w:spacing w:val="-5"/>
        </w:rPr>
        <w:t xml:space="preserve"> </w:t>
      </w:r>
      <w:r>
        <w:t>popelnice</w:t>
      </w:r>
      <w:r>
        <w:rPr>
          <w:spacing w:val="-4"/>
        </w:rPr>
        <w:t xml:space="preserve"> </w:t>
      </w:r>
      <w:r>
        <w:t>černé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žlutým</w:t>
      </w:r>
      <w:r>
        <w:rPr>
          <w:spacing w:val="-7"/>
        </w:rPr>
        <w:t xml:space="preserve"> </w:t>
      </w:r>
      <w:r>
        <w:rPr>
          <w:spacing w:val="-2"/>
        </w:rPr>
        <w:t>úchyty</w:t>
      </w:r>
      <w:r w:rsidR="00F26DD6">
        <w:rPr>
          <w:spacing w:val="-2"/>
        </w:rPr>
        <w:t>,</w:t>
      </w:r>
    </w:p>
    <w:p w14:paraId="708BB266" w14:textId="5A1753AB" w:rsidR="003C7E79" w:rsidRDefault="00AB54AD" w:rsidP="00F26DD6">
      <w:pPr>
        <w:pStyle w:val="Odstavecseseznamem"/>
        <w:numPr>
          <w:ilvl w:val="1"/>
          <w:numId w:val="8"/>
        </w:numPr>
        <w:tabs>
          <w:tab w:val="left" w:pos="1259"/>
        </w:tabs>
        <w:spacing w:before="1" w:line="252" w:lineRule="exact"/>
        <w:ind w:hanging="361"/>
      </w:pPr>
      <w:r>
        <w:t>Sklo,</w:t>
      </w:r>
      <w:r>
        <w:rPr>
          <w:spacing w:val="-2"/>
        </w:rPr>
        <w:t xml:space="preserve"> </w:t>
      </w:r>
      <w:r>
        <w:t>barva</w:t>
      </w:r>
      <w:r>
        <w:rPr>
          <w:spacing w:val="-6"/>
        </w:rPr>
        <w:t xml:space="preserve"> </w:t>
      </w:r>
      <w:r>
        <w:t>zelené</w:t>
      </w:r>
      <w:r>
        <w:rPr>
          <w:spacing w:val="-3"/>
        </w:rPr>
        <w:t xml:space="preserve"> </w:t>
      </w:r>
      <w:r>
        <w:rPr>
          <w:spacing w:val="-4"/>
        </w:rPr>
        <w:t>zvony</w:t>
      </w:r>
      <w:r w:rsidR="00F26DD6">
        <w:rPr>
          <w:spacing w:val="-4"/>
        </w:rPr>
        <w:t>,</w:t>
      </w:r>
    </w:p>
    <w:p w14:paraId="3A47EBEA" w14:textId="4BF1A5E8" w:rsidR="003C7E79" w:rsidRDefault="00AB54AD" w:rsidP="00F26DD6">
      <w:pPr>
        <w:pStyle w:val="Odstavecseseznamem"/>
        <w:numPr>
          <w:ilvl w:val="1"/>
          <w:numId w:val="8"/>
        </w:numPr>
        <w:tabs>
          <w:tab w:val="left" w:pos="1259"/>
        </w:tabs>
        <w:spacing w:line="252" w:lineRule="exact"/>
        <w:ind w:hanging="361"/>
      </w:pPr>
      <w:r>
        <w:t>Kovy,</w:t>
      </w:r>
      <w:r>
        <w:rPr>
          <w:spacing w:val="-2"/>
        </w:rPr>
        <w:t xml:space="preserve"> </w:t>
      </w:r>
      <w:r>
        <w:t>barva</w:t>
      </w:r>
      <w:r>
        <w:rPr>
          <w:spacing w:val="-4"/>
        </w:rPr>
        <w:t xml:space="preserve"> </w:t>
      </w:r>
      <w:r>
        <w:t>šedé</w:t>
      </w:r>
      <w:r>
        <w:rPr>
          <w:spacing w:val="-3"/>
        </w:rPr>
        <w:t xml:space="preserve"> </w:t>
      </w:r>
      <w:r>
        <w:rPr>
          <w:spacing w:val="-4"/>
        </w:rPr>
        <w:t>zvony</w:t>
      </w:r>
      <w:r w:rsidR="00F26DD6">
        <w:rPr>
          <w:spacing w:val="-4"/>
        </w:rPr>
        <w:t>,</w:t>
      </w:r>
    </w:p>
    <w:p w14:paraId="74324965" w14:textId="10768682" w:rsidR="003C7E79" w:rsidRPr="00F26DD6" w:rsidRDefault="00AB54AD" w:rsidP="00F26DD6">
      <w:pPr>
        <w:pStyle w:val="Odstavecseseznamem"/>
        <w:numPr>
          <w:ilvl w:val="1"/>
          <w:numId w:val="8"/>
        </w:numPr>
        <w:tabs>
          <w:tab w:val="left" w:pos="1418"/>
        </w:tabs>
        <w:spacing w:before="2"/>
        <w:ind w:hanging="361"/>
      </w:pPr>
      <w:r>
        <w:t>Jedlé</w:t>
      </w:r>
      <w:r>
        <w:rPr>
          <w:spacing w:val="-2"/>
        </w:rPr>
        <w:t xml:space="preserve"> </w:t>
      </w:r>
      <w:r>
        <w:t>oleje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tuky,</w:t>
      </w:r>
      <w:r>
        <w:rPr>
          <w:spacing w:val="-3"/>
        </w:rPr>
        <w:t xml:space="preserve"> </w:t>
      </w:r>
      <w:r>
        <w:t>barva</w:t>
      </w:r>
      <w:r>
        <w:rPr>
          <w:spacing w:val="-6"/>
        </w:rPr>
        <w:t xml:space="preserve"> </w:t>
      </w:r>
      <w:r>
        <w:rPr>
          <w:spacing w:val="-4"/>
        </w:rPr>
        <w:t>černá</w:t>
      </w:r>
      <w:r w:rsidR="00F26DD6">
        <w:rPr>
          <w:spacing w:val="-4"/>
        </w:rPr>
        <w:t>,</w:t>
      </w:r>
    </w:p>
    <w:p w14:paraId="48369C48" w14:textId="3BB2E6B7" w:rsidR="003C7E79" w:rsidRPr="00F26DD6" w:rsidRDefault="00F26DD6" w:rsidP="00F26DD6">
      <w:pPr>
        <w:pStyle w:val="Odstavecseseznamem"/>
        <w:numPr>
          <w:ilvl w:val="1"/>
          <w:numId w:val="8"/>
        </w:numPr>
        <w:tabs>
          <w:tab w:val="left" w:pos="1258"/>
          <w:tab w:val="left" w:pos="1259"/>
        </w:tabs>
        <w:spacing w:before="2"/>
        <w:ind w:hanging="361"/>
      </w:pPr>
      <w:r>
        <w:rPr>
          <w:spacing w:val="-4"/>
        </w:rPr>
        <w:t>Textil, barva bílá.</w:t>
      </w:r>
    </w:p>
    <w:p w14:paraId="5AEB539F" w14:textId="52E7FAD8" w:rsidR="003C7E79" w:rsidRPr="00F26DD6" w:rsidRDefault="00AB54AD" w:rsidP="00F26DD6">
      <w:pPr>
        <w:pStyle w:val="Odstavecseseznamem"/>
        <w:numPr>
          <w:ilvl w:val="0"/>
          <w:numId w:val="8"/>
        </w:numPr>
        <w:tabs>
          <w:tab w:val="left" w:pos="899"/>
        </w:tabs>
        <w:spacing w:before="215"/>
        <w:ind w:right="352"/>
        <w:jc w:val="both"/>
      </w:pPr>
      <w:r>
        <w:t>Do zvláštních sběrných nádob je zakázáno ukládat jiné složky komunálních odpadů, než pro které jsou určeny.</w:t>
      </w:r>
    </w:p>
    <w:p w14:paraId="10F3DBCC" w14:textId="77777777" w:rsidR="003C7E79" w:rsidRDefault="003C7E79">
      <w:pPr>
        <w:pStyle w:val="Zkladntext"/>
        <w:rPr>
          <w:sz w:val="19"/>
        </w:rPr>
      </w:pPr>
    </w:p>
    <w:p w14:paraId="206D9754" w14:textId="77777777" w:rsidR="00396912" w:rsidRDefault="00AB54AD" w:rsidP="00396912">
      <w:pPr>
        <w:pStyle w:val="Odstavecseseznamem"/>
        <w:numPr>
          <w:ilvl w:val="0"/>
          <w:numId w:val="8"/>
        </w:numPr>
        <w:tabs>
          <w:tab w:val="left" w:pos="899"/>
        </w:tabs>
        <w:ind w:right="357"/>
        <w:jc w:val="both"/>
      </w:pPr>
      <w:r>
        <w:t>Zvláštní</w:t>
      </w:r>
      <w:r>
        <w:rPr>
          <w:spacing w:val="-5"/>
        </w:rPr>
        <w:t xml:space="preserve"> </w:t>
      </w:r>
      <w:r>
        <w:t>sběrné</w:t>
      </w:r>
      <w:r>
        <w:rPr>
          <w:spacing w:val="-6"/>
        </w:rPr>
        <w:t xml:space="preserve"> </w:t>
      </w:r>
      <w:r>
        <w:t>nádoby</w:t>
      </w:r>
      <w:r>
        <w:rPr>
          <w:spacing w:val="-8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povinnost</w:t>
      </w:r>
      <w:r>
        <w:rPr>
          <w:spacing w:val="-5"/>
        </w:rPr>
        <w:t xml:space="preserve"> </w:t>
      </w:r>
      <w:r>
        <w:t>plnit</w:t>
      </w:r>
      <w:r>
        <w:rPr>
          <w:spacing w:val="-5"/>
        </w:rPr>
        <w:t xml:space="preserve"> </w:t>
      </w:r>
      <w:r>
        <w:t>tak,</w:t>
      </w:r>
      <w:r>
        <w:rPr>
          <w:spacing w:val="-5"/>
        </w:rPr>
        <w:t xml:space="preserve"> </w:t>
      </w:r>
      <w:r>
        <w:t>aby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bylo</w:t>
      </w:r>
      <w:r>
        <w:rPr>
          <w:spacing w:val="-6"/>
        </w:rPr>
        <w:t xml:space="preserve"> </w:t>
      </w:r>
      <w:r>
        <w:t>možno</w:t>
      </w:r>
      <w:r>
        <w:rPr>
          <w:spacing w:val="-4"/>
        </w:rPr>
        <w:t xml:space="preserve"> </w:t>
      </w:r>
      <w:r>
        <w:t>uzavřít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odpad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nich</w:t>
      </w:r>
      <w:r>
        <w:rPr>
          <w:spacing w:val="-4"/>
        </w:rPr>
        <w:t xml:space="preserve"> </w:t>
      </w:r>
      <w:r>
        <w:t>při manipulaci</w:t>
      </w:r>
      <w:r>
        <w:rPr>
          <w:spacing w:val="-10"/>
        </w:rPr>
        <w:t xml:space="preserve"> </w:t>
      </w:r>
      <w:r>
        <w:t>nevypadával.</w:t>
      </w:r>
      <w:r>
        <w:rPr>
          <w:spacing w:val="-13"/>
        </w:rPr>
        <w:t xml:space="preserve"> </w:t>
      </w:r>
      <w:r>
        <w:t>Pokud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umožňuje</w:t>
      </w:r>
      <w:r>
        <w:rPr>
          <w:spacing w:val="-10"/>
        </w:rPr>
        <w:t xml:space="preserve"> </w:t>
      </w:r>
      <w:r>
        <w:t>povaha</w:t>
      </w:r>
      <w:r>
        <w:rPr>
          <w:spacing w:val="-10"/>
        </w:rPr>
        <w:t xml:space="preserve"> </w:t>
      </w:r>
      <w:r>
        <w:t>odpadu,</w:t>
      </w:r>
      <w:r>
        <w:rPr>
          <w:spacing w:val="-13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nutno</w:t>
      </w:r>
      <w:r>
        <w:rPr>
          <w:spacing w:val="-12"/>
        </w:rPr>
        <w:t xml:space="preserve"> </w:t>
      </w:r>
      <w:r>
        <w:t>objem</w:t>
      </w:r>
      <w:r>
        <w:rPr>
          <w:spacing w:val="-9"/>
        </w:rPr>
        <w:t xml:space="preserve"> </w:t>
      </w:r>
      <w:r>
        <w:t>odpadu</w:t>
      </w:r>
      <w:r>
        <w:rPr>
          <w:spacing w:val="-12"/>
        </w:rPr>
        <w:t xml:space="preserve"> </w:t>
      </w:r>
      <w:r>
        <w:t>před jeho odložením do sběrné nádoby minimalizova</w:t>
      </w:r>
      <w:r w:rsidR="00396912">
        <w:t>t.</w:t>
      </w:r>
    </w:p>
    <w:p w14:paraId="2489E14B" w14:textId="59ECA8A1" w:rsidR="00396912" w:rsidRDefault="00396912" w:rsidP="00396912">
      <w:pPr>
        <w:pStyle w:val="Odstavecseseznamem"/>
        <w:numPr>
          <w:ilvl w:val="0"/>
          <w:numId w:val="8"/>
        </w:numPr>
        <w:tabs>
          <w:tab w:val="left" w:pos="899"/>
        </w:tabs>
        <w:ind w:right="357"/>
        <w:jc w:val="both"/>
        <w:sectPr w:rsidR="00396912">
          <w:pgSz w:w="11910" w:h="16840"/>
          <w:pgMar w:top="1140" w:right="1060" w:bottom="1480" w:left="880" w:header="876" w:footer="1288" w:gutter="0"/>
          <w:cols w:space="708"/>
        </w:sectPr>
      </w:pPr>
    </w:p>
    <w:p w14:paraId="5894C626" w14:textId="77777777" w:rsidR="003C7E79" w:rsidRDefault="003C7E79">
      <w:pPr>
        <w:pStyle w:val="Zkladntext"/>
        <w:rPr>
          <w:sz w:val="20"/>
        </w:rPr>
      </w:pPr>
    </w:p>
    <w:p w14:paraId="5E8279B8" w14:textId="77777777" w:rsidR="003C7E79" w:rsidRDefault="003C7E79">
      <w:pPr>
        <w:pStyle w:val="Zkladntext"/>
        <w:spacing w:before="2"/>
        <w:rPr>
          <w:sz w:val="17"/>
        </w:rPr>
      </w:pPr>
    </w:p>
    <w:p w14:paraId="47764A51" w14:textId="288F2150" w:rsidR="003C7E79" w:rsidRPr="00F26DD6" w:rsidRDefault="00AB54AD" w:rsidP="00F26DD6">
      <w:pPr>
        <w:spacing w:before="51"/>
        <w:ind w:left="1628" w:right="1449"/>
        <w:jc w:val="center"/>
        <w:rPr>
          <w:b/>
        </w:rPr>
      </w:pPr>
      <w:r w:rsidRPr="00F26DD6">
        <w:rPr>
          <w:b/>
        </w:rPr>
        <w:t>Čl.</w:t>
      </w:r>
      <w:r w:rsidRPr="00F26DD6">
        <w:rPr>
          <w:b/>
          <w:spacing w:val="1"/>
        </w:rPr>
        <w:t xml:space="preserve"> </w:t>
      </w:r>
      <w:r w:rsidRPr="00F26DD6">
        <w:rPr>
          <w:b/>
          <w:spacing w:val="-10"/>
        </w:rPr>
        <w:t>4</w:t>
      </w:r>
    </w:p>
    <w:p w14:paraId="4D8BD8C6" w14:textId="76C9EB92" w:rsidR="003C7E79" w:rsidRDefault="00AB54AD" w:rsidP="00F26DD6">
      <w:pPr>
        <w:pStyle w:val="Nadpis1"/>
        <w:ind w:left="2421"/>
        <w:rPr>
          <w:rFonts w:ascii="Arial" w:hAnsi="Arial" w:cs="Arial"/>
          <w:b/>
          <w:spacing w:val="-2"/>
          <w:sz w:val="22"/>
          <w:szCs w:val="22"/>
        </w:rPr>
      </w:pPr>
      <w:bookmarkStart w:id="8" w:name="Svoz_nebezpečných_složek_komunálního_odp"/>
      <w:bookmarkStart w:id="9" w:name="_bookmark5"/>
      <w:bookmarkEnd w:id="8"/>
      <w:bookmarkEnd w:id="9"/>
      <w:r w:rsidRPr="00F26DD6">
        <w:rPr>
          <w:rFonts w:ascii="Arial" w:hAnsi="Arial" w:cs="Arial"/>
          <w:b/>
          <w:spacing w:val="-2"/>
          <w:sz w:val="22"/>
          <w:szCs w:val="22"/>
        </w:rPr>
        <w:t>Svoz</w:t>
      </w:r>
      <w:r w:rsidRPr="00F26DD6">
        <w:rPr>
          <w:rFonts w:ascii="Arial" w:hAnsi="Arial" w:cs="Arial"/>
          <w:b/>
          <w:spacing w:val="-10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spacing w:val="-2"/>
          <w:sz w:val="22"/>
          <w:szCs w:val="22"/>
        </w:rPr>
        <w:t>nebezpečných</w:t>
      </w:r>
      <w:r w:rsidRPr="00F26DD6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spacing w:val="-2"/>
          <w:sz w:val="22"/>
          <w:szCs w:val="22"/>
        </w:rPr>
        <w:t>složek</w:t>
      </w:r>
      <w:r w:rsidRPr="00F26DD6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spacing w:val="-2"/>
          <w:sz w:val="22"/>
          <w:szCs w:val="22"/>
        </w:rPr>
        <w:t>komunálního</w:t>
      </w:r>
      <w:r w:rsidRPr="00F26DD6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F26DD6">
        <w:rPr>
          <w:rFonts w:ascii="Arial" w:hAnsi="Arial" w:cs="Arial"/>
          <w:b/>
          <w:spacing w:val="-2"/>
          <w:sz w:val="22"/>
          <w:szCs w:val="22"/>
        </w:rPr>
        <w:t>odpadu</w:t>
      </w:r>
      <w:r w:rsidR="00F26DD6">
        <w:rPr>
          <w:rFonts w:ascii="Arial" w:hAnsi="Arial" w:cs="Arial"/>
          <w:b/>
          <w:spacing w:val="-2"/>
          <w:sz w:val="22"/>
          <w:szCs w:val="22"/>
        </w:rPr>
        <w:t xml:space="preserve"> a objemného odpadu</w:t>
      </w:r>
    </w:p>
    <w:p w14:paraId="50BA5610" w14:textId="77777777" w:rsidR="00F26DD6" w:rsidRPr="00F26DD6" w:rsidRDefault="00F26DD6" w:rsidP="00F26DD6">
      <w:pPr>
        <w:pStyle w:val="Nadpis1"/>
        <w:ind w:left="2421"/>
        <w:rPr>
          <w:rFonts w:ascii="Arial" w:hAnsi="Arial" w:cs="Arial"/>
          <w:b/>
          <w:sz w:val="22"/>
          <w:szCs w:val="22"/>
        </w:rPr>
      </w:pPr>
    </w:p>
    <w:p w14:paraId="13ABA701" w14:textId="014BA1D3" w:rsidR="00F26DD6" w:rsidRDefault="00AB54AD" w:rsidP="00F26DD6">
      <w:pPr>
        <w:pStyle w:val="Odstavecseseznamem"/>
        <w:numPr>
          <w:ilvl w:val="0"/>
          <w:numId w:val="9"/>
        </w:numPr>
        <w:tabs>
          <w:tab w:val="left" w:pos="899"/>
        </w:tabs>
        <w:ind w:right="351"/>
        <w:jc w:val="both"/>
      </w:pPr>
      <w:r>
        <w:t xml:space="preserve">Svoz nebezpečných složek komunálního odpadu </w:t>
      </w:r>
      <w:r w:rsidR="00F26DD6">
        <w:t xml:space="preserve">a objemného odpadu </w:t>
      </w:r>
      <w:r>
        <w:t>je zajišťován minimálně dvakrát ročně jejich odebíráním na předem vyhlášených přechodných stanovištích přímo do zvláštních sběrných nádob k</w:t>
      </w:r>
      <w:r w:rsidRPr="00F26DD6">
        <w:rPr>
          <w:spacing w:val="-2"/>
        </w:rPr>
        <w:t xml:space="preserve"> </w:t>
      </w:r>
      <w:r>
        <w:t>tomuto sběru určených.</w:t>
      </w:r>
    </w:p>
    <w:p w14:paraId="2029CF39" w14:textId="77777777" w:rsidR="00F26DD6" w:rsidRDefault="00F26DD6" w:rsidP="00F26DD6">
      <w:pPr>
        <w:pStyle w:val="Odstavecseseznamem"/>
        <w:tabs>
          <w:tab w:val="left" w:pos="899"/>
        </w:tabs>
        <w:ind w:left="720" w:right="351" w:firstLine="0"/>
        <w:jc w:val="both"/>
      </w:pPr>
    </w:p>
    <w:p w14:paraId="04D181F7" w14:textId="77777777" w:rsidR="00F26DD6" w:rsidRDefault="00AB54AD" w:rsidP="00F26DD6">
      <w:pPr>
        <w:pStyle w:val="Odstavecseseznamem"/>
        <w:numPr>
          <w:ilvl w:val="0"/>
          <w:numId w:val="9"/>
        </w:numPr>
        <w:tabs>
          <w:tab w:val="left" w:pos="899"/>
        </w:tabs>
        <w:ind w:right="351"/>
        <w:jc w:val="both"/>
      </w:pPr>
      <w:r>
        <w:t>Informace o</w:t>
      </w:r>
      <w:r w:rsidRPr="00F26DD6">
        <w:rPr>
          <w:spacing w:val="-2"/>
        </w:rPr>
        <w:t xml:space="preserve"> </w:t>
      </w:r>
      <w:r>
        <w:t>svozu jsou zveřejňovány na výlepových plochách, v místním rozhlase a</w:t>
      </w:r>
      <w:r w:rsidR="00F26DD6">
        <w:t> </w:t>
      </w:r>
      <w:r>
        <w:t>rozesílkou SMS.</w:t>
      </w:r>
    </w:p>
    <w:p w14:paraId="74738AEA" w14:textId="77777777" w:rsidR="00F26DD6" w:rsidRDefault="00F26DD6" w:rsidP="00F26DD6">
      <w:pPr>
        <w:pStyle w:val="Odstavecseseznamem"/>
      </w:pPr>
    </w:p>
    <w:p w14:paraId="1334B984" w14:textId="1660C9B4" w:rsidR="003C7E79" w:rsidRDefault="00AB54AD" w:rsidP="00F26DD6">
      <w:pPr>
        <w:pStyle w:val="Odstavecseseznamem"/>
        <w:numPr>
          <w:ilvl w:val="0"/>
          <w:numId w:val="9"/>
        </w:numPr>
        <w:tabs>
          <w:tab w:val="left" w:pos="899"/>
        </w:tabs>
        <w:ind w:right="351"/>
        <w:jc w:val="both"/>
      </w:pPr>
      <w:r>
        <w:t xml:space="preserve">Soustřeďování nebezpečných složek komunálního odpadu </w:t>
      </w:r>
      <w:r w:rsidR="00F26DD6">
        <w:t xml:space="preserve">a objemného odpadu </w:t>
      </w:r>
      <w:r>
        <w:t xml:space="preserve">podléhá požadavkům stanoveným v čl. 3 odst. </w:t>
      </w:r>
      <w:r w:rsidR="00D616C7">
        <w:t>5</w:t>
      </w:r>
      <w:r>
        <w:t xml:space="preserve"> a </w:t>
      </w:r>
      <w:r w:rsidR="00D616C7">
        <w:t>6</w:t>
      </w:r>
      <w:r>
        <w:t>.</w:t>
      </w:r>
    </w:p>
    <w:p w14:paraId="68BDBFDD" w14:textId="77777777" w:rsidR="003C7E79" w:rsidRDefault="003C7E79">
      <w:pPr>
        <w:pStyle w:val="Zkladntext"/>
        <w:rPr>
          <w:sz w:val="24"/>
        </w:rPr>
      </w:pPr>
    </w:p>
    <w:p w14:paraId="1D3273F6" w14:textId="77777777" w:rsidR="003C7E79" w:rsidRDefault="003C7E79">
      <w:pPr>
        <w:pStyle w:val="Zkladntext"/>
        <w:rPr>
          <w:sz w:val="24"/>
        </w:rPr>
      </w:pPr>
    </w:p>
    <w:p w14:paraId="33975453" w14:textId="77777777" w:rsidR="003C7E79" w:rsidRPr="00F26DD6" w:rsidRDefault="003C7E79" w:rsidP="0079544A">
      <w:pPr>
        <w:pStyle w:val="Zkladntext"/>
        <w:spacing w:before="10"/>
        <w:jc w:val="center"/>
        <w:rPr>
          <w:b/>
          <w:bCs/>
          <w:sz w:val="24"/>
          <w:szCs w:val="24"/>
        </w:rPr>
      </w:pPr>
    </w:p>
    <w:p w14:paraId="16BD8C9C" w14:textId="7F951D98" w:rsidR="003C7E79" w:rsidRPr="0079544A" w:rsidRDefault="00AB54AD" w:rsidP="0079544A">
      <w:pPr>
        <w:ind w:right="1449"/>
        <w:jc w:val="center"/>
        <w:rPr>
          <w:b/>
          <w:bCs/>
        </w:rPr>
      </w:pPr>
      <w:r w:rsidRPr="0079544A">
        <w:rPr>
          <w:b/>
          <w:bCs/>
        </w:rPr>
        <w:t>Čl.</w:t>
      </w:r>
      <w:r w:rsidRPr="0079544A">
        <w:rPr>
          <w:b/>
          <w:bCs/>
          <w:spacing w:val="1"/>
        </w:rPr>
        <w:t xml:space="preserve"> </w:t>
      </w:r>
      <w:r w:rsidR="00F26DD6" w:rsidRPr="0079544A">
        <w:rPr>
          <w:b/>
          <w:bCs/>
          <w:spacing w:val="-10"/>
        </w:rPr>
        <w:t>5</w:t>
      </w:r>
    </w:p>
    <w:p w14:paraId="12B363B4" w14:textId="3CFD99B8" w:rsidR="003C7E79" w:rsidRPr="0079544A" w:rsidRDefault="00AB54AD" w:rsidP="0079544A">
      <w:pPr>
        <w:pStyle w:val="Nadpis1"/>
        <w:spacing w:before="1"/>
        <w:ind w:left="0"/>
        <w:rPr>
          <w:rFonts w:ascii="Arial" w:hAnsi="Arial" w:cs="Arial"/>
          <w:b/>
          <w:bCs/>
          <w:spacing w:val="-2"/>
          <w:sz w:val="22"/>
          <w:szCs w:val="22"/>
        </w:rPr>
      </w:pPr>
      <w:bookmarkStart w:id="10" w:name="Soustřeďování_směsného_komunálního_odpad"/>
      <w:bookmarkStart w:id="11" w:name="_bookmark7"/>
      <w:bookmarkEnd w:id="10"/>
      <w:bookmarkEnd w:id="11"/>
      <w:r w:rsidRPr="0079544A">
        <w:rPr>
          <w:rFonts w:ascii="Arial" w:hAnsi="Arial" w:cs="Arial"/>
          <w:b/>
          <w:bCs/>
          <w:spacing w:val="-2"/>
          <w:sz w:val="22"/>
          <w:szCs w:val="22"/>
        </w:rPr>
        <w:t>Soustřeďování</w:t>
      </w:r>
      <w:r w:rsidRPr="0079544A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79544A">
        <w:rPr>
          <w:rFonts w:ascii="Arial" w:hAnsi="Arial" w:cs="Arial"/>
          <w:b/>
          <w:bCs/>
          <w:spacing w:val="-2"/>
          <w:sz w:val="22"/>
          <w:szCs w:val="22"/>
        </w:rPr>
        <w:t>směsného</w:t>
      </w:r>
      <w:r w:rsidRPr="0079544A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79544A">
        <w:rPr>
          <w:rFonts w:ascii="Arial" w:hAnsi="Arial" w:cs="Arial"/>
          <w:b/>
          <w:bCs/>
          <w:spacing w:val="-2"/>
          <w:sz w:val="22"/>
          <w:szCs w:val="22"/>
        </w:rPr>
        <w:t>komunálního</w:t>
      </w:r>
      <w:r w:rsidRPr="0079544A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79544A">
        <w:rPr>
          <w:rFonts w:ascii="Arial" w:hAnsi="Arial" w:cs="Arial"/>
          <w:b/>
          <w:bCs/>
          <w:spacing w:val="-2"/>
          <w:sz w:val="22"/>
          <w:szCs w:val="22"/>
        </w:rPr>
        <w:t>odpadu</w:t>
      </w:r>
    </w:p>
    <w:p w14:paraId="3DC51EAD" w14:textId="77777777" w:rsidR="00F26DD6" w:rsidRPr="00F26DD6" w:rsidRDefault="00F26DD6" w:rsidP="00F26DD6">
      <w:pPr>
        <w:pStyle w:val="Nadpis1"/>
        <w:spacing w:before="1"/>
        <w:ind w:left="2347"/>
        <w:rPr>
          <w:rFonts w:ascii="Arial" w:hAnsi="Arial" w:cs="Arial"/>
          <w:b/>
          <w:bCs/>
          <w:sz w:val="24"/>
          <w:szCs w:val="24"/>
        </w:rPr>
      </w:pPr>
    </w:p>
    <w:p w14:paraId="07049F60" w14:textId="3A5E820D" w:rsidR="003C7E79" w:rsidRDefault="00AB54AD" w:rsidP="00F26DD6">
      <w:pPr>
        <w:pStyle w:val="Odstavecseseznamem"/>
        <w:numPr>
          <w:ilvl w:val="0"/>
          <w:numId w:val="1"/>
        </w:numPr>
        <w:tabs>
          <w:tab w:val="left" w:pos="965"/>
          <w:tab w:val="left" w:pos="966"/>
        </w:tabs>
        <w:ind w:right="356"/>
      </w:pPr>
      <w:r>
        <w:t>Směsný</w:t>
      </w:r>
      <w:r w:rsidRPr="00F26DD6">
        <w:rPr>
          <w:spacing w:val="29"/>
        </w:rPr>
        <w:t xml:space="preserve"> </w:t>
      </w:r>
      <w:r>
        <w:t>komunální</w:t>
      </w:r>
      <w:r w:rsidRPr="00F26DD6">
        <w:rPr>
          <w:spacing w:val="27"/>
        </w:rPr>
        <w:t xml:space="preserve"> </w:t>
      </w:r>
      <w:r>
        <w:t>odpad</w:t>
      </w:r>
      <w:r w:rsidRPr="00F26DD6">
        <w:rPr>
          <w:spacing w:val="28"/>
        </w:rPr>
        <w:t xml:space="preserve"> </w:t>
      </w:r>
      <w:r>
        <w:t>se</w:t>
      </w:r>
      <w:r w:rsidRPr="00F26DD6">
        <w:rPr>
          <w:spacing w:val="30"/>
        </w:rPr>
        <w:t xml:space="preserve"> </w:t>
      </w:r>
      <w:r>
        <w:t>odkládá</w:t>
      </w:r>
      <w:r w:rsidRPr="00F26DD6">
        <w:rPr>
          <w:spacing w:val="29"/>
        </w:rPr>
        <w:t xml:space="preserve"> </w:t>
      </w:r>
      <w:r>
        <w:t>do</w:t>
      </w:r>
      <w:r w:rsidRPr="00F26DD6">
        <w:rPr>
          <w:spacing w:val="26"/>
        </w:rPr>
        <w:t xml:space="preserve"> </w:t>
      </w:r>
      <w:r>
        <w:t>sběrných</w:t>
      </w:r>
      <w:r w:rsidRPr="00F26DD6">
        <w:rPr>
          <w:spacing w:val="28"/>
        </w:rPr>
        <w:t xml:space="preserve"> </w:t>
      </w:r>
      <w:r>
        <w:t>nádob.</w:t>
      </w:r>
      <w:r w:rsidRPr="00F26DD6">
        <w:rPr>
          <w:spacing w:val="27"/>
        </w:rPr>
        <w:t xml:space="preserve"> </w:t>
      </w:r>
      <w:r>
        <w:t>Pro</w:t>
      </w:r>
      <w:r w:rsidRPr="00F26DD6">
        <w:rPr>
          <w:spacing w:val="26"/>
        </w:rPr>
        <w:t xml:space="preserve"> </w:t>
      </w:r>
      <w:r>
        <w:t>účely</w:t>
      </w:r>
      <w:r w:rsidRPr="00F26DD6">
        <w:rPr>
          <w:spacing w:val="27"/>
        </w:rPr>
        <w:t xml:space="preserve"> </w:t>
      </w:r>
      <w:r>
        <w:t>této</w:t>
      </w:r>
      <w:r w:rsidRPr="00F26DD6">
        <w:rPr>
          <w:spacing w:val="28"/>
        </w:rPr>
        <w:t xml:space="preserve"> </w:t>
      </w:r>
      <w:r>
        <w:t>vyhlášky</w:t>
      </w:r>
      <w:r w:rsidRPr="00F26DD6">
        <w:rPr>
          <w:spacing w:val="27"/>
        </w:rPr>
        <w:t xml:space="preserve"> </w:t>
      </w:r>
      <w:r>
        <w:t>se sběrnými nádobami rozumějí</w:t>
      </w:r>
      <w:r w:rsidRPr="00F26DD6">
        <w:rPr>
          <w:color w:val="00AFEF"/>
        </w:rPr>
        <w:t>:</w:t>
      </w:r>
    </w:p>
    <w:p w14:paraId="5762E095" w14:textId="77777777" w:rsidR="003C7E79" w:rsidRDefault="00AB54AD">
      <w:pPr>
        <w:pStyle w:val="Odstavecseseznamem"/>
        <w:numPr>
          <w:ilvl w:val="1"/>
          <w:numId w:val="1"/>
        </w:numPr>
        <w:tabs>
          <w:tab w:val="left" w:pos="1246"/>
        </w:tabs>
        <w:spacing w:line="252" w:lineRule="exact"/>
      </w:pPr>
      <w:r>
        <w:rPr>
          <w:spacing w:val="-2"/>
        </w:rPr>
        <w:t>Popelnice,</w:t>
      </w:r>
    </w:p>
    <w:p w14:paraId="074E86E4" w14:textId="77777777" w:rsidR="003C7E79" w:rsidRDefault="00AB54AD">
      <w:pPr>
        <w:pStyle w:val="Odstavecseseznamem"/>
        <w:numPr>
          <w:ilvl w:val="1"/>
          <w:numId w:val="1"/>
        </w:numPr>
        <w:tabs>
          <w:tab w:val="left" w:pos="1246"/>
        </w:tabs>
        <w:ind w:left="897" w:right="354" w:firstLine="67"/>
      </w:pPr>
      <w:r>
        <w:t>odpadkové koše, které jsou umístěny na veřejných prostranstvích v</w:t>
      </w:r>
      <w:r>
        <w:rPr>
          <w:spacing w:val="-1"/>
        </w:rPr>
        <w:t xml:space="preserve"> </w:t>
      </w:r>
      <w:r>
        <w:t>obci, sloužící pro odkládání drobného směsného komunálního odpadu.</w:t>
      </w:r>
    </w:p>
    <w:p w14:paraId="205D75DD" w14:textId="77777777" w:rsidR="003C7E79" w:rsidRDefault="003C7E79">
      <w:pPr>
        <w:pStyle w:val="Zkladntext"/>
        <w:rPr>
          <w:sz w:val="19"/>
        </w:rPr>
      </w:pPr>
    </w:p>
    <w:p w14:paraId="3C7F5B3A" w14:textId="77777777" w:rsidR="003C7E79" w:rsidRDefault="00AB54AD">
      <w:pPr>
        <w:pStyle w:val="Odstavecseseznamem"/>
        <w:numPr>
          <w:ilvl w:val="0"/>
          <w:numId w:val="1"/>
        </w:numPr>
        <w:tabs>
          <w:tab w:val="left" w:pos="965"/>
        </w:tabs>
        <w:spacing w:line="252" w:lineRule="exact"/>
        <w:ind w:left="964"/>
        <w:jc w:val="both"/>
      </w:pPr>
      <w:r>
        <w:t>Soustřeďování</w:t>
      </w:r>
      <w:r>
        <w:rPr>
          <w:spacing w:val="63"/>
          <w:w w:val="150"/>
        </w:rPr>
        <w:t xml:space="preserve"> </w:t>
      </w:r>
      <w:r>
        <w:t>směsného</w:t>
      </w:r>
      <w:r>
        <w:rPr>
          <w:spacing w:val="64"/>
          <w:w w:val="150"/>
        </w:rPr>
        <w:t xml:space="preserve"> </w:t>
      </w:r>
      <w:r>
        <w:t>komunálního</w:t>
      </w:r>
      <w:r>
        <w:rPr>
          <w:spacing w:val="64"/>
          <w:w w:val="150"/>
        </w:rPr>
        <w:t xml:space="preserve"> </w:t>
      </w:r>
      <w:r>
        <w:t>odpadu</w:t>
      </w:r>
      <w:r>
        <w:rPr>
          <w:spacing w:val="64"/>
          <w:w w:val="150"/>
        </w:rPr>
        <w:t xml:space="preserve"> </w:t>
      </w:r>
      <w:r>
        <w:t>podléhá</w:t>
      </w:r>
      <w:r>
        <w:rPr>
          <w:spacing w:val="63"/>
          <w:w w:val="150"/>
        </w:rPr>
        <w:t xml:space="preserve"> </w:t>
      </w:r>
      <w:r>
        <w:t>požadavkům</w:t>
      </w:r>
      <w:r>
        <w:rPr>
          <w:spacing w:val="66"/>
          <w:w w:val="150"/>
        </w:rPr>
        <w:t xml:space="preserve"> </w:t>
      </w:r>
      <w:r>
        <w:rPr>
          <w:spacing w:val="-2"/>
        </w:rPr>
        <w:t>stanoveným</w:t>
      </w:r>
    </w:p>
    <w:p w14:paraId="7CDBA5E5" w14:textId="071602FD" w:rsidR="003C7E79" w:rsidRDefault="00AB54AD">
      <w:pPr>
        <w:pStyle w:val="Zkladntext"/>
        <w:spacing w:line="252" w:lineRule="exact"/>
        <w:ind w:left="964"/>
      </w:pPr>
      <w:r>
        <w:t>v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 w:rsidR="00D616C7">
        <w:t>5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 w:rsidR="00D616C7">
        <w:rPr>
          <w:spacing w:val="-5"/>
        </w:rPr>
        <w:t>6</w:t>
      </w:r>
      <w:r>
        <w:rPr>
          <w:spacing w:val="-5"/>
        </w:rPr>
        <w:t>.</w:t>
      </w:r>
    </w:p>
    <w:p w14:paraId="11783CA1" w14:textId="77777777" w:rsidR="003C7E79" w:rsidRDefault="003C7E79">
      <w:pPr>
        <w:pStyle w:val="Zkladntext"/>
        <w:rPr>
          <w:sz w:val="24"/>
        </w:rPr>
      </w:pPr>
    </w:p>
    <w:p w14:paraId="4CBA9879" w14:textId="77777777" w:rsidR="003C7E79" w:rsidRDefault="003C7E79" w:rsidP="0079544A">
      <w:pPr>
        <w:pStyle w:val="Zkladntext"/>
        <w:spacing w:before="10"/>
        <w:jc w:val="center"/>
        <w:rPr>
          <w:sz w:val="18"/>
        </w:rPr>
      </w:pPr>
    </w:p>
    <w:p w14:paraId="753D23BD" w14:textId="77ACB3C9" w:rsidR="003C7E79" w:rsidRPr="0079544A" w:rsidRDefault="00AB54AD" w:rsidP="0079544A">
      <w:pPr>
        <w:spacing w:before="1"/>
        <w:ind w:right="1449"/>
        <w:jc w:val="center"/>
        <w:rPr>
          <w:b/>
        </w:rPr>
      </w:pPr>
      <w:r w:rsidRPr="0079544A">
        <w:rPr>
          <w:b/>
        </w:rPr>
        <w:t>Čl.</w:t>
      </w:r>
      <w:r w:rsidRPr="0079544A">
        <w:rPr>
          <w:b/>
          <w:spacing w:val="1"/>
        </w:rPr>
        <w:t xml:space="preserve"> </w:t>
      </w:r>
      <w:r w:rsidR="0079544A">
        <w:rPr>
          <w:b/>
          <w:spacing w:val="-10"/>
        </w:rPr>
        <w:t>6</w:t>
      </w:r>
    </w:p>
    <w:p w14:paraId="66992773" w14:textId="05034AFE" w:rsidR="003C7E79" w:rsidRDefault="00AB54AD" w:rsidP="0079544A">
      <w:pPr>
        <w:pStyle w:val="Nadpis1"/>
        <w:ind w:left="0"/>
        <w:rPr>
          <w:rFonts w:ascii="Arial" w:hAnsi="Arial" w:cs="Arial"/>
          <w:b/>
          <w:spacing w:val="-2"/>
          <w:sz w:val="22"/>
          <w:szCs w:val="22"/>
        </w:rPr>
      </w:pPr>
      <w:bookmarkStart w:id="12" w:name="Zrušovací_ustanovení"/>
      <w:bookmarkStart w:id="13" w:name="_bookmark8"/>
      <w:bookmarkEnd w:id="12"/>
      <w:bookmarkEnd w:id="13"/>
      <w:r w:rsidRPr="0079544A">
        <w:rPr>
          <w:rFonts w:ascii="Arial" w:hAnsi="Arial" w:cs="Arial"/>
          <w:b/>
          <w:sz w:val="22"/>
          <w:szCs w:val="22"/>
        </w:rPr>
        <w:t>Z</w:t>
      </w:r>
      <w:r w:rsidR="00F26DD6" w:rsidRPr="0079544A">
        <w:rPr>
          <w:rFonts w:ascii="Arial" w:hAnsi="Arial" w:cs="Arial"/>
          <w:b/>
          <w:sz w:val="22"/>
          <w:szCs w:val="22"/>
        </w:rPr>
        <w:t xml:space="preserve">ávěrečná </w:t>
      </w:r>
      <w:r w:rsidRPr="0079544A">
        <w:rPr>
          <w:rFonts w:ascii="Arial" w:hAnsi="Arial" w:cs="Arial"/>
          <w:b/>
          <w:spacing w:val="-2"/>
          <w:sz w:val="22"/>
          <w:szCs w:val="22"/>
        </w:rPr>
        <w:t>ustanovení</w:t>
      </w:r>
    </w:p>
    <w:p w14:paraId="17CC538C" w14:textId="77777777" w:rsidR="0079544A" w:rsidRPr="0079544A" w:rsidRDefault="0079544A" w:rsidP="0079544A">
      <w:pPr>
        <w:pStyle w:val="Nadpis1"/>
        <w:ind w:left="0"/>
        <w:rPr>
          <w:rFonts w:ascii="Arial" w:hAnsi="Arial" w:cs="Arial"/>
          <w:b/>
          <w:sz w:val="22"/>
          <w:szCs w:val="22"/>
        </w:rPr>
      </w:pPr>
    </w:p>
    <w:p w14:paraId="6D2B86E9" w14:textId="77777777" w:rsidR="0079544A" w:rsidRDefault="00AB54AD" w:rsidP="0079544A">
      <w:pPr>
        <w:pStyle w:val="Zkladntext"/>
        <w:numPr>
          <w:ilvl w:val="0"/>
          <w:numId w:val="10"/>
        </w:numPr>
        <w:ind w:left="896" w:hanging="357"/>
      </w:pPr>
      <w:r>
        <w:t>Zrušuje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obecně</w:t>
      </w:r>
      <w:r>
        <w:rPr>
          <w:spacing w:val="-5"/>
        </w:rPr>
        <w:t xml:space="preserve"> </w:t>
      </w:r>
      <w:r>
        <w:t>závazná</w:t>
      </w:r>
      <w:r>
        <w:rPr>
          <w:spacing w:val="-5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Dubany,</w:t>
      </w:r>
      <w:r>
        <w:rPr>
          <w:spacing w:val="-4"/>
        </w:rPr>
        <w:t xml:space="preserve"> </w:t>
      </w:r>
      <w:r>
        <w:t>č.</w:t>
      </w:r>
      <w:r>
        <w:rPr>
          <w:spacing w:val="-4"/>
        </w:rPr>
        <w:t xml:space="preserve"> </w:t>
      </w:r>
      <w:r w:rsidR="0079544A">
        <w:t>1</w:t>
      </w:r>
      <w:r>
        <w:t>/202</w:t>
      </w:r>
      <w:r w:rsidR="0079544A">
        <w:t>3</w:t>
      </w:r>
      <w:r>
        <w:t>,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stanovení</w:t>
      </w:r>
      <w:r>
        <w:rPr>
          <w:spacing w:val="-8"/>
        </w:rPr>
        <w:t xml:space="preserve"> </w:t>
      </w:r>
      <w:r>
        <w:t>obecního</w:t>
      </w:r>
      <w:r>
        <w:rPr>
          <w:spacing w:val="-5"/>
        </w:rPr>
        <w:t xml:space="preserve"> </w:t>
      </w:r>
      <w:r>
        <w:t xml:space="preserve">systému odpadového hospodářství, ze dne </w:t>
      </w:r>
      <w:r w:rsidR="0079544A">
        <w:t>13. prosince 2022.</w:t>
      </w:r>
    </w:p>
    <w:p w14:paraId="1E6879EA" w14:textId="77777777" w:rsidR="0079544A" w:rsidRDefault="0079544A" w:rsidP="0079544A">
      <w:pPr>
        <w:pStyle w:val="Zkladntext"/>
        <w:ind w:left="896"/>
      </w:pPr>
    </w:p>
    <w:p w14:paraId="0CD46EC0" w14:textId="6C32DCB1" w:rsidR="0079544A" w:rsidRDefault="0079544A" w:rsidP="0079544A">
      <w:pPr>
        <w:pStyle w:val="Zkladntext"/>
        <w:numPr>
          <w:ilvl w:val="0"/>
          <w:numId w:val="10"/>
        </w:numPr>
        <w:ind w:left="896" w:hanging="357"/>
      </w:pPr>
      <w:r>
        <w:t>Tato</w:t>
      </w:r>
      <w:r>
        <w:rPr>
          <w:spacing w:val="79"/>
        </w:rPr>
        <w:t xml:space="preserve"> </w:t>
      </w:r>
      <w:r>
        <w:t>vyhláška</w:t>
      </w:r>
      <w:r>
        <w:rPr>
          <w:spacing w:val="76"/>
        </w:rPr>
        <w:t xml:space="preserve"> </w:t>
      </w:r>
      <w:r>
        <w:t>nabývá</w:t>
      </w:r>
      <w:r>
        <w:rPr>
          <w:spacing w:val="74"/>
        </w:rPr>
        <w:t xml:space="preserve"> </w:t>
      </w:r>
      <w:r>
        <w:t>účinnosti</w:t>
      </w:r>
      <w:r>
        <w:rPr>
          <w:spacing w:val="78"/>
        </w:rPr>
        <w:t xml:space="preserve"> </w:t>
      </w:r>
      <w:r>
        <w:t>počátkem</w:t>
      </w:r>
      <w:r>
        <w:rPr>
          <w:spacing w:val="78"/>
        </w:rPr>
        <w:t xml:space="preserve"> </w:t>
      </w:r>
      <w:r>
        <w:t>patnáctého</w:t>
      </w:r>
      <w:r>
        <w:rPr>
          <w:spacing w:val="79"/>
        </w:rPr>
        <w:t xml:space="preserve"> </w:t>
      </w:r>
      <w:r>
        <w:t>dne</w:t>
      </w:r>
      <w:r>
        <w:rPr>
          <w:spacing w:val="76"/>
        </w:rPr>
        <w:t xml:space="preserve"> </w:t>
      </w:r>
      <w:r>
        <w:t>následujícího</w:t>
      </w:r>
      <w:r>
        <w:rPr>
          <w:spacing w:val="79"/>
        </w:rPr>
        <w:t xml:space="preserve"> </w:t>
      </w:r>
      <w:r>
        <w:t>po</w:t>
      </w:r>
      <w:r>
        <w:rPr>
          <w:spacing w:val="76"/>
        </w:rPr>
        <w:t xml:space="preserve"> </w:t>
      </w:r>
      <w:r>
        <w:t>dni</w:t>
      </w:r>
      <w:r>
        <w:rPr>
          <w:spacing w:val="76"/>
        </w:rPr>
        <w:t xml:space="preserve"> </w:t>
      </w:r>
      <w:r>
        <w:t xml:space="preserve">jejího </w:t>
      </w:r>
      <w:r>
        <w:rPr>
          <w:spacing w:val="-2"/>
        </w:rPr>
        <w:t>vyhlášení.</w:t>
      </w:r>
    </w:p>
    <w:p w14:paraId="12DAEDD5" w14:textId="77777777" w:rsidR="003C7E79" w:rsidRDefault="003C7E79">
      <w:pPr>
        <w:pStyle w:val="Zkladntext"/>
        <w:rPr>
          <w:sz w:val="24"/>
        </w:rPr>
      </w:pPr>
    </w:p>
    <w:p w14:paraId="73E2C1E4" w14:textId="77777777" w:rsidR="003C7E79" w:rsidRDefault="003C7E79">
      <w:pPr>
        <w:pStyle w:val="Zkladntext"/>
        <w:spacing w:before="5"/>
        <w:rPr>
          <w:sz w:val="20"/>
        </w:rPr>
      </w:pPr>
    </w:p>
    <w:p w14:paraId="609852CD" w14:textId="77777777" w:rsidR="0079544A" w:rsidRDefault="0079544A">
      <w:pPr>
        <w:pStyle w:val="Zkladntext"/>
        <w:spacing w:before="5"/>
        <w:rPr>
          <w:sz w:val="20"/>
        </w:rPr>
      </w:pPr>
    </w:p>
    <w:p w14:paraId="5D354CE6" w14:textId="77777777" w:rsidR="003C7E79" w:rsidRDefault="00AB54AD">
      <w:pPr>
        <w:tabs>
          <w:tab w:val="left" w:pos="7619"/>
        </w:tabs>
        <w:ind w:left="1247"/>
      </w:pPr>
      <w:r>
        <w:rPr>
          <w:spacing w:val="-2"/>
        </w:rPr>
        <w:t>………………...……………….</w:t>
      </w:r>
      <w:r>
        <w:tab/>
      </w:r>
      <w:r>
        <w:rPr>
          <w:spacing w:val="-2"/>
        </w:rPr>
        <w:t>………………..</w:t>
      </w:r>
    </w:p>
    <w:p w14:paraId="60D4042C" w14:textId="77777777" w:rsidR="003C7E79" w:rsidRDefault="00AB54AD">
      <w:pPr>
        <w:pStyle w:val="Zkladntext"/>
        <w:tabs>
          <w:tab w:val="left" w:pos="7620"/>
        </w:tabs>
        <w:spacing w:before="119"/>
        <w:ind w:left="1247"/>
      </w:pPr>
      <w:r>
        <w:t>Ing.</w:t>
      </w:r>
      <w:r>
        <w:rPr>
          <w:spacing w:val="-3"/>
        </w:rPr>
        <w:t xml:space="preserve"> </w:t>
      </w:r>
      <w:r>
        <w:t>Leoš</w:t>
      </w:r>
      <w:r>
        <w:rPr>
          <w:spacing w:val="-1"/>
        </w:rPr>
        <w:t xml:space="preserve"> </w:t>
      </w:r>
      <w:r>
        <w:rPr>
          <w:spacing w:val="-2"/>
        </w:rPr>
        <w:t>Konrád</w:t>
      </w:r>
      <w:r>
        <w:tab/>
        <w:t>Iva</w:t>
      </w:r>
      <w:r>
        <w:rPr>
          <w:spacing w:val="-1"/>
        </w:rPr>
        <w:t xml:space="preserve"> </w:t>
      </w:r>
      <w:r>
        <w:rPr>
          <w:spacing w:val="-2"/>
        </w:rPr>
        <w:t>Kučerová</w:t>
      </w:r>
    </w:p>
    <w:p w14:paraId="40B0E60C" w14:textId="77777777" w:rsidR="003C7E79" w:rsidRDefault="00AB54AD">
      <w:pPr>
        <w:pStyle w:val="Zkladntext"/>
        <w:tabs>
          <w:tab w:val="left" w:pos="7620"/>
        </w:tabs>
        <w:spacing w:before="122"/>
        <w:ind w:left="1248"/>
      </w:pPr>
      <w:r>
        <w:rPr>
          <w:spacing w:val="-2"/>
        </w:rPr>
        <w:t>místostarosta</w:t>
      </w:r>
      <w:r>
        <w:tab/>
      </w:r>
      <w:r>
        <w:rPr>
          <w:spacing w:val="-2"/>
        </w:rPr>
        <w:t>starostka</w:t>
      </w:r>
    </w:p>
    <w:p w14:paraId="550E2B7C" w14:textId="21E8B289" w:rsidR="003C7E79" w:rsidRDefault="003C7E79" w:rsidP="0079544A">
      <w:pPr>
        <w:spacing w:line="338" w:lineRule="auto"/>
        <w:ind w:right="2907"/>
        <w:rPr>
          <w:rFonts w:ascii="Calibri" w:hAnsi="Calibri"/>
          <w:sz w:val="24"/>
        </w:rPr>
      </w:pPr>
    </w:p>
    <w:sectPr w:rsidR="003C7E79">
      <w:pgSz w:w="11910" w:h="16840"/>
      <w:pgMar w:top="1140" w:right="1060" w:bottom="1480" w:left="880" w:header="876" w:footer="12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8B23" w14:textId="77777777" w:rsidR="00FE0E66" w:rsidRDefault="00FE0E66">
      <w:r>
        <w:separator/>
      </w:r>
    </w:p>
  </w:endnote>
  <w:endnote w:type="continuationSeparator" w:id="0">
    <w:p w14:paraId="25A4B620" w14:textId="77777777" w:rsidR="00FE0E66" w:rsidRDefault="00FE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8D3F" w14:textId="7DFC4835" w:rsidR="003C7E79" w:rsidRDefault="00AB54A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05E24" wp14:editId="317559A1">
              <wp:simplePos x="0" y="0"/>
              <wp:positionH relativeFrom="page">
                <wp:posOffset>3634740</wp:posOffset>
              </wp:positionH>
              <wp:positionV relativeFrom="page">
                <wp:posOffset>9734550</wp:posOffset>
              </wp:positionV>
              <wp:extent cx="265430" cy="177800"/>
              <wp:effectExtent l="0" t="0" r="0" b="0"/>
              <wp:wrapNone/>
              <wp:docPr id="83086711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18865" w14:textId="77777777" w:rsidR="003C7E79" w:rsidRDefault="00AB54AD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05E2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86.2pt;margin-top:766.5pt;width:20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" filled="f" stroked="f">
              <v:textbox inset="0,0,0,0">
                <w:txbxContent>
                  <w:p w14:paraId="70118865" w14:textId="77777777" w:rsidR="003C7E79" w:rsidRDefault="00AB54AD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95D7" w14:textId="77777777" w:rsidR="00FE0E66" w:rsidRDefault="00FE0E66">
      <w:r>
        <w:separator/>
      </w:r>
    </w:p>
  </w:footnote>
  <w:footnote w:type="continuationSeparator" w:id="0">
    <w:p w14:paraId="778D67EF" w14:textId="77777777" w:rsidR="00FE0E66" w:rsidRDefault="00FE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220F" w14:textId="347EA9E6" w:rsidR="003C7E79" w:rsidRDefault="003C7E79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30C6"/>
    <w:multiLevelType w:val="hybridMultilevel"/>
    <w:tmpl w:val="BB60DCF6"/>
    <w:lvl w:ilvl="0" w:tplc="6DD26E02">
      <w:start w:val="1"/>
      <w:numFmt w:val="decimal"/>
      <w:lvlText w:val="%1)"/>
      <w:lvlJc w:val="left"/>
      <w:pPr>
        <w:ind w:left="538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9A38C744">
      <w:start w:val="1"/>
      <w:numFmt w:val="decimal"/>
      <w:lvlText w:val="%2)"/>
      <w:lvlJc w:val="left"/>
      <w:pPr>
        <w:ind w:left="8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25B265F4">
      <w:start w:val="1"/>
      <w:numFmt w:val="lowerLetter"/>
      <w:lvlText w:val="%3)"/>
      <w:lvlJc w:val="left"/>
      <w:pPr>
        <w:ind w:left="13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3" w:tplc="AAB0BF92">
      <w:numFmt w:val="bullet"/>
      <w:lvlText w:val="•"/>
      <w:lvlJc w:val="left"/>
      <w:pPr>
        <w:ind w:left="2400" w:hanging="360"/>
      </w:pPr>
      <w:rPr>
        <w:rFonts w:hint="default"/>
        <w:lang w:val="cs-CZ" w:eastAsia="en-US" w:bidi="ar-SA"/>
      </w:rPr>
    </w:lvl>
    <w:lvl w:ilvl="4" w:tplc="FC0AB8B2">
      <w:numFmt w:val="bullet"/>
      <w:lvlText w:val="•"/>
      <w:lvlJc w:val="left"/>
      <w:pPr>
        <w:ind w:left="3481" w:hanging="360"/>
      </w:pPr>
      <w:rPr>
        <w:rFonts w:hint="default"/>
        <w:lang w:val="cs-CZ" w:eastAsia="en-US" w:bidi="ar-SA"/>
      </w:rPr>
    </w:lvl>
    <w:lvl w:ilvl="5" w:tplc="15E08202">
      <w:numFmt w:val="bullet"/>
      <w:lvlText w:val="•"/>
      <w:lvlJc w:val="left"/>
      <w:pPr>
        <w:ind w:left="4562" w:hanging="360"/>
      </w:pPr>
      <w:rPr>
        <w:rFonts w:hint="default"/>
        <w:lang w:val="cs-CZ" w:eastAsia="en-US" w:bidi="ar-SA"/>
      </w:rPr>
    </w:lvl>
    <w:lvl w:ilvl="6" w:tplc="2E725824">
      <w:numFmt w:val="bullet"/>
      <w:lvlText w:val="•"/>
      <w:lvlJc w:val="left"/>
      <w:pPr>
        <w:ind w:left="5643" w:hanging="360"/>
      </w:pPr>
      <w:rPr>
        <w:rFonts w:hint="default"/>
        <w:lang w:val="cs-CZ" w:eastAsia="en-US" w:bidi="ar-SA"/>
      </w:rPr>
    </w:lvl>
    <w:lvl w:ilvl="7" w:tplc="F42A6FC6">
      <w:numFmt w:val="bullet"/>
      <w:lvlText w:val="•"/>
      <w:lvlJc w:val="left"/>
      <w:pPr>
        <w:ind w:left="6724" w:hanging="360"/>
      </w:pPr>
      <w:rPr>
        <w:rFonts w:hint="default"/>
        <w:lang w:val="cs-CZ" w:eastAsia="en-US" w:bidi="ar-SA"/>
      </w:rPr>
    </w:lvl>
    <w:lvl w:ilvl="8" w:tplc="7C9AA486">
      <w:numFmt w:val="bullet"/>
      <w:lvlText w:val="•"/>
      <w:lvlJc w:val="left"/>
      <w:pPr>
        <w:ind w:left="780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1B2B73EA"/>
    <w:multiLevelType w:val="hybridMultilevel"/>
    <w:tmpl w:val="A72A9A82"/>
    <w:lvl w:ilvl="0" w:tplc="3990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F8C579A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355B1"/>
    <w:multiLevelType w:val="hybridMultilevel"/>
    <w:tmpl w:val="6784AA9C"/>
    <w:lvl w:ilvl="0" w:tplc="A57037A2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B5AC3810">
      <w:numFmt w:val="bullet"/>
      <w:lvlText w:val="•"/>
      <w:lvlJc w:val="left"/>
      <w:pPr>
        <w:ind w:left="1806" w:hanging="360"/>
      </w:pPr>
      <w:rPr>
        <w:rFonts w:hint="default"/>
        <w:lang w:val="cs-CZ" w:eastAsia="en-US" w:bidi="ar-SA"/>
      </w:rPr>
    </w:lvl>
    <w:lvl w:ilvl="2" w:tplc="06B0CE8A">
      <w:numFmt w:val="bullet"/>
      <w:lvlText w:val="•"/>
      <w:lvlJc w:val="left"/>
      <w:pPr>
        <w:ind w:left="2713" w:hanging="360"/>
      </w:pPr>
      <w:rPr>
        <w:rFonts w:hint="default"/>
        <w:lang w:val="cs-CZ" w:eastAsia="en-US" w:bidi="ar-SA"/>
      </w:rPr>
    </w:lvl>
    <w:lvl w:ilvl="3" w:tplc="1EB8E7AE">
      <w:numFmt w:val="bullet"/>
      <w:lvlText w:val="•"/>
      <w:lvlJc w:val="left"/>
      <w:pPr>
        <w:ind w:left="3619" w:hanging="360"/>
      </w:pPr>
      <w:rPr>
        <w:rFonts w:hint="default"/>
        <w:lang w:val="cs-CZ" w:eastAsia="en-US" w:bidi="ar-SA"/>
      </w:rPr>
    </w:lvl>
    <w:lvl w:ilvl="4" w:tplc="C11010A6">
      <w:numFmt w:val="bullet"/>
      <w:lvlText w:val="•"/>
      <w:lvlJc w:val="left"/>
      <w:pPr>
        <w:ind w:left="4526" w:hanging="360"/>
      </w:pPr>
      <w:rPr>
        <w:rFonts w:hint="default"/>
        <w:lang w:val="cs-CZ" w:eastAsia="en-US" w:bidi="ar-SA"/>
      </w:rPr>
    </w:lvl>
    <w:lvl w:ilvl="5" w:tplc="EEAE0BFA">
      <w:numFmt w:val="bullet"/>
      <w:lvlText w:val="•"/>
      <w:lvlJc w:val="left"/>
      <w:pPr>
        <w:ind w:left="5433" w:hanging="360"/>
      </w:pPr>
      <w:rPr>
        <w:rFonts w:hint="default"/>
        <w:lang w:val="cs-CZ" w:eastAsia="en-US" w:bidi="ar-SA"/>
      </w:rPr>
    </w:lvl>
    <w:lvl w:ilvl="6" w:tplc="BA0CFC46">
      <w:numFmt w:val="bullet"/>
      <w:lvlText w:val="•"/>
      <w:lvlJc w:val="left"/>
      <w:pPr>
        <w:ind w:left="6339" w:hanging="360"/>
      </w:pPr>
      <w:rPr>
        <w:rFonts w:hint="default"/>
        <w:lang w:val="cs-CZ" w:eastAsia="en-US" w:bidi="ar-SA"/>
      </w:rPr>
    </w:lvl>
    <w:lvl w:ilvl="7" w:tplc="AD12348E">
      <w:numFmt w:val="bullet"/>
      <w:lvlText w:val="•"/>
      <w:lvlJc w:val="left"/>
      <w:pPr>
        <w:ind w:left="7246" w:hanging="360"/>
      </w:pPr>
      <w:rPr>
        <w:rFonts w:hint="default"/>
        <w:lang w:val="cs-CZ" w:eastAsia="en-US" w:bidi="ar-SA"/>
      </w:rPr>
    </w:lvl>
    <w:lvl w:ilvl="8" w:tplc="7C5C72E8">
      <w:numFmt w:val="bullet"/>
      <w:lvlText w:val="•"/>
      <w:lvlJc w:val="left"/>
      <w:pPr>
        <w:ind w:left="815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2D181C28"/>
    <w:multiLevelType w:val="hybridMultilevel"/>
    <w:tmpl w:val="69206B1C"/>
    <w:lvl w:ilvl="0" w:tplc="7EBA4D16">
      <w:start w:val="1"/>
      <w:numFmt w:val="decimal"/>
      <w:lvlText w:val="(%1)"/>
      <w:lvlJc w:val="left"/>
      <w:pPr>
        <w:ind w:left="965" w:hanging="428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ECAD9C8">
      <w:start w:val="1"/>
      <w:numFmt w:val="lowerLetter"/>
      <w:lvlText w:val="%2)"/>
      <w:lvlJc w:val="left"/>
      <w:pPr>
        <w:ind w:left="124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715C7A74">
      <w:numFmt w:val="bullet"/>
      <w:lvlText w:val="•"/>
      <w:lvlJc w:val="left"/>
      <w:pPr>
        <w:ind w:left="2209" w:hanging="281"/>
      </w:pPr>
      <w:rPr>
        <w:rFonts w:hint="default"/>
        <w:lang w:val="cs-CZ" w:eastAsia="en-US" w:bidi="ar-SA"/>
      </w:rPr>
    </w:lvl>
    <w:lvl w:ilvl="3" w:tplc="25DE021C">
      <w:numFmt w:val="bullet"/>
      <w:lvlText w:val="•"/>
      <w:lvlJc w:val="left"/>
      <w:pPr>
        <w:ind w:left="3179" w:hanging="281"/>
      </w:pPr>
      <w:rPr>
        <w:rFonts w:hint="default"/>
        <w:lang w:val="cs-CZ" w:eastAsia="en-US" w:bidi="ar-SA"/>
      </w:rPr>
    </w:lvl>
    <w:lvl w:ilvl="4" w:tplc="43EC026A">
      <w:numFmt w:val="bullet"/>
      <w:lvlText w:val="•"/>
      <w:lvlJc w:val="left"/>
      <w:pPr>
        <w:ind w:left="4148" w:hanging="281"/>
      </w:pPr>
      <w:rPr>
        <w:rFonts w:hint="default"/>
        <w:lang w:val="cs-CZ" w:eastAsia="en-US" w:bidi="ar-SA"/>
      </w:rPr>
    </w:lvl>
    <w:lvl w:ilvl="5" w:tplc="D9F070AE">
      <w:numFmt w:val="bullet"/>
      <w:lvlText w:val="•"/>
      <w:lvlJc w:val="left"/>
      <w:pPr>
        <w:ind w:left="5118" w:hanging="281"/>
      </w:pPr>
      <w:rPr>
        <w:rFonts w:hint="default"/>
        <w:lang w:val="cs-CZ" w:eastAsia="en-US" w:bidi="ar-SA"/>
      </w:rPr>
    </w:lvl>
    <w:lvl w:ilvl="6" w:tplc="4C6C640E">
      <w:numFmt w:val="bullet"/>
      <w:lvlText w:val="•"/>
      <w:lvlJc w:val="left"/>
      <w:pPr>
        <w:ind w:left="6088" w:hanging="281"/>
      </w:pPr>
      <w:rPr>
        <w:rFonts w:hint="default"/>
        <w:lang w:val="cs-CZ" w:eastAsia="en-US" w:bidi="ar-SA"/>
      </w:rPr>
    </w:lvl>
    <w:lvl w:ilvl="7" w:tplc="DD049F94">
      <w:numFmt w:val="bullet"/>
      <w:lvlText w:val="•"/>
      <w:lvlJc w:val="left"/>
      <w:pPr>
        <w:ind w:left="7057" w:hanging="281"/>
      </w:pPr>
      <w:rPr>
        <w:rFonts w:hint="default"/>
        <w:lang w:val="cs-CZ" w:eastAsia="en-US" w:bidi="ar-SA"/>
      </w:rPr>
    </w:lvl>
    <w:lvl w:ilvl="8" w:tplc="74324176">
      <w:numFmt w:val="bullet"/>
      <w:lvlText w:val="•"/>
      <w:lvlJc w:val="left"/>
      <w:pPr>
        <w:ind w:left="8027" w:hanging="281"/>
      </w:pPr>
      <w:rPr>
        <w:rFonts w:hint="default"/>
        <w:lang w:val="cs-CZ" w:eastAsia="en-US" w:bidi="ar-SA"/>
      </w:rPr>
    </w:lvl>
  </w:abstractNum>
  <w:abstractNum w:abstractNumId="4" w15:restartNumberingAfterBreak="0">
    <w:nsid w:val="344F7156"/>
    <w:multiLevelType w:val="hybridMultilevel"/>
    <w:tmpl w:val="75DE2162"/>
    <w:lvl w:ilvl="0" w:tplc="EE6EACBE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7A765D52">
      <w:start w:val="1"/>
      <w:numFmt w:val="lowerLetter"/>
      <w:lvlText w:val="%2)"/>
      <w:lvlJc w:val="left"/>
      <w:pPr>
        <w:ind w:left="1258" w:hanging="360"/>
      </w:pPr>
      <w:rPr>
        <w:rFonts w:hint="default"/>
        <w:spacing w:val="-1"/>
        <w:w w:val="100"/>
        <w:lang w:val="cs-CZ" w:eastAsia="en-US" w:bidi="ar-SA"/>
      </w:rPr>
    </w:lvl>
    <w:lvl w:ilvl="2" w:tplc="96F4AA10">
      <w:numFmt w:val="bullet"/>
      <w:lvlText w:val="•"/>
      <w:lvlJc w:val="left"/>
      <w:pPr>
        <w:ind w:left="2227" w:hanging="360"/>
      </w:pPr>
      <w:rPr>
        <w:rFonts w:hint="default"/>
        <w:lang w:val="cs-CZ" w:eastAsia="en-US" w:bidi="ar-SA"/>
      </w:rPr>
    </w:lvl>
    <w:lvl w:ilvl="3" w:tplc="92B8289C">
      <w:numFmt w:val="bullet"/>
      <w:lvlText w:val="•"/>
      <w:lvlJc w:val="left"/>
      <w:pPr>
        <w:ind w:left="3194" w:hanging="360"/>
      </w:pPr>
      <w:rPr>
        <w:rFonts w:hint="default"/>
        <w:lang w:val="cs-CZ" w:eastAsia="en-US" w:bidi="ar-SA"/>
      </w:rPr>
    </w:lvl>
    <w:lvl w:ilvl="4" w:tplc="66600DA8">
      <w:numFmt w:val="bullet"/>
      <w:lvlText w:val="•"/>
      <w:lvlJc w:val="left"/>
      <w:pPr>
        <w:ind w:left="4162" w:hanging="360"/>
      </w:pPr>
      <w:rPr>
        <w:rFonts w:hint="default"/>
        <w:lang w:val="cs-CZ" w:eastAsia="en-US" w:bidi="ar-SA"/>
      </w:rPr>
    </w:lvl>
    <w:lvl w:ilvl="5" w:tplc="46C8C4CC">
      <w:numFmt w:val="bullet"/>
      <w:lvlText w:val="•"/>
      <w:lvlJc w:val="left"/>
      <w:pPr>
        <w:ind w:left="5129" w:hanging="360"/>
      </w:pPr>
      <w:rPr>
        <w:rFonts w:hint="default"/>
        <w:lang w:val="cs-CZ" w:eastAsia="en-US" w:bidi="ar-SA"/>
      </w:rPr>
    </w:lvl>
    <w:lvl w:ilvl="6" w:tplc="5C62A5F6">
      <w:numFmt w:val="bullet"/>
      <w:lvlText w:val="•"/>
      <w:lvlJc w:val="left"/>
      <w:pPr>
        <w:ind w:left="6096" w:hanging="360"/>
      </w:pPr>
      <w:rPr>
        <w:rFonts w:hint="default"/>
        <w:lang w:val="cs-CZ" w:eastAsia="en-US" w:bidi="ar-SA"/>
      </w:rPr>
    </w:lvl>
    <w:lvl w:ilvl="7" w:tplc="61AEC242">
      <w:numFmt w:val="bullet"/>
      <w:lvlText w:val="•"/>
      <w:lvlJc w:val="left"/>
      <w:pPr>
        <w:ind w:left="7064" w:hanging="360"/>
      </w:pPr>
      <w:rPr>
        <w:rFonts w:hint="default"/>
        <w:lang w:val="cs-CZ" w:eastAsia="en-US" w:bidi="ar-SA"/>
      </w:rPr>
    </w:lvl>
    <w:lvl w:ilvl="8" w:tplc="13BEE6F8">
      <w:numFmt w:val="bullet"/>
      <w:lvlText w:val="•"/>
      <w:lvlJc w:val="left"/>
      <w:pPr>
        <w:ind w:left="8031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61B417B"/>
    <w:multiLevelType w:val="hybridMultilevel"/>
    <w:tmpl w:val="C94C1968"/>
    <w:lvl w:ilvl="0" w:tplc="9DAA1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83A17"/>
    <w:multiLevelType w:val="hybridMultilevel"/>
    <w:tmpl w:val="ECC4A426"/>
    <w:lvl w:ilvl="0" w:tplc="ACB2A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E3C01"/>
    <w:multiLevelType w:val="hybridMultilevel"/>
    <w:tmpl w:val="BB90021E"/>
    <w:lvl w:ilvl="0" w:tplc="6BD0A2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740B2"/>
    <w:multiLevelType w:val="hybridMultilevel"/>
    <w:tmpl w:val="E6560392"/>
    <w:lvl w:ilvl="0" w:tplc="704EE006">
      <w:start w:val="1"/>
      <w:numFmt w:val="decimal"/>
      <w:lvlText w:val="(%1)"/>
      <w:lvlJc w:val="left"/>
      <w:pPr>
        <w:ind w:left="8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8" w:hanging="360"/>
      </w:pPr>
    </w:lvl>
    <w:lvl w:ilvl="2" w:tplc="0405001B" w:tentative="1">
      <w:start w:val="1"/>
      <w:numFmt w:val="lowerRoman"/>
      <w:lvlText w:val="%3."/>
      <w:lvlJc w:val="right"/>
      <w:pPr>
        <w:ind w:left="2338" w:hanging="180"/>
      </w:pPr>
    </w:lvl>
    <w:lvl w:ilvl="3" w:tplc="0405000F" w:tentative="1">
      <w:start w:val="1"/>
      <w:numFmt w:val="decimal"/>
      <w:lvlText w:val="%4."/>
      <w:lvlJc w:val="left"/>
      <w:pPr>
        <w:ind w:left="3058" w:hanging="360"/>
      </w:pPr>
    </w:lvl>
    <w:lvl w:ilvl="4" w:tplc="04050019" w:tentative="1">
      <w:start w:val="1"/>
      <w:numFmt w:val="lowerLetter"/>
      <w:lvlText w:val="%5."/>
      <w:lvlJc w:val="left"/>
      <w:pPr>
        <w:ind w:left="3778" w:hanging="360"/>
      </w:pPr>
    </w:lvl>
    <w:lvl w:ilvl="5" w:tplc="0405001B" w:tentative="1">
      <w:start w:val="1"/>
      <w:numFmt w:val="lowerRoman"/>
      <w:lvlText w:val="%6."/>
      <w:lvlJc w:val="right"/>
      <w:pPr>
        <w:ind w:left="4498" w:hanging="180"/>
      </w:pPr>
    </w:lvl>
    <w:lvl w:ilvl="6" w:tplc="0405000F" w:tentative="1">
      <w:start w:val="1"/>
      <w:numFmt w:val="decimal"/>
      <w:lvlText w:val="%7."/>
      <w:lvlJc w:val="left"/>
      <w:pPr>
        <w:ind w:left="5218" w:hanging="360"/>
      </w:pPr>
    </w:lvl>
    <w:lvl w:ilvl="7" w:tplc="04050019" w:tentative="1">
      <w:start w:val="1"/>
      <w:numFmt w:val="lowerLetter"/>
      <w:lvlText w:val="%8."/>
      <w:lvlJc w:val="left"/>
      <w:pPr>
        <w:ind w:left="5938" w:hanging="360"/>
      </w:pPr>
    </w:lvl>
    <w:lvl w:ilvl="8" w:tplc="040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9" w15:restartNumberingAfterBreak="0">
    <w:nsid w:val="6D331316"/>
    <w:multiLevelType w:val="hybridMultilevel"/>
    <w:tmpl w:val="F33876AA"/>
    <w:lvl w:ilvl="0" w:tplc="D90EAD2C">
      <w:start w:val="1"/>
      <w:numFmt w:val="decimal"/>
      <w:lvlText w:val="%1)"/>
      <w:lvlJc w:val="left"/>
      <w:pPr>
        <w:ind w:left="8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CD6E4DC">
      <w:numFmt w:val="bullet"/>
      <w:lvlText w:val="•"/>
      <w:lvlJc w:val="left"/>
      <w:pPr>
        <w:ind w:left="1806" w:hanging="360"/>
      </w:pPr>
      <w:rPr>
        <w:rFonts w:hint="default"/>
        <w:lang w:val="cs-CZ" w:eastAsia="en-US" w:bidi="ar-SA"/>
      </w:rPr>
    </w:lvl>
    <w:lvl w:ilvl="2" w:tplc="8B20EDB4">
      <w:numFmt w:val="bullet"/>
      <w:lvlText w:val="•"/>
      <w:lvlJc w:val="left"/>
      <w:pPr>
        <w:ind w:left="2713" w:hanging="360"/>
      </w:pPr>
      <w:rPr>
        <w:rFonts w:hint="default"/>
        <w:lang w:val="cs-CZ" w:eastAsia="en-US" w:bidi="ar-SA"/>
      </w:rPr>
    </w:lvl>
    <w:lvl w:ilvl="3" w:tplc="B5680044">
      <w:numFmt w:val="bullet"/>
      <w:lvlText w:val="•"/>
      <w:lvlJc w:val="left"/>
      <w:pPr>
        <w:ind w:left="3619" w:hanging="360"/>
      </w:pPr>
      <w:rPr>
        <w:rFonts w:hint="default"/>
        <w:lang w:val="cs-CZ" w:eastAsia="en-US" w:bidi="ar-SA"/>
      </w:rPr>
    </w:lvl>
    <w:lvl w:ilvl="4" w:tplc="A386D030">
      <w:numFmt w:val="bullet"/>
      <w:lvlText w:val="•"/>
      <w:lvlJc w:val="left"/>
      <w:pPr>
        <w:ind w:left="4526" w:hanging="360"/>
      </w:pPr>
      <w:rPr>
        <w:rFonts w:hint="default"/>
        <w:lang w:val="cs-CZ" w:eastAsia="en-US" w:bidi="ar-SA"/>
      </w:rPr>
    </w:lvl>
    <w:lvl w:ilvl="5" w:tplc="4734F542">
      <w:numFmt w:val="bullet"/>
      <w:lvlText w:val="•"/>
      <w:lvlJc w:val="left"/>
      <w:pPr>
        <w:ind w:left="5433" w:hanging="360"/>
      </w:pPr>
      <w:rPr>
        <w:rFonts w:hint="default"/>
        <w:lang w:val="cs-CZ" w:eastAsia="en-US" w:bidi="ar-SA"/>
      </w:rPr>
    </w:lvl>
    <w:lvl w:ilvl="6" w:tplc="6E563834">
      <w:numFmt w:val="bullet"/>
      <w:lvlText w:val="•"/>
      <w:lvlJc w:val="left"/>
      <w:pPr>
        <w:ind w:left="6339" w:hanging="360"/>
      </w:pPr>
      <w:rPr>
        <w:rFonts w:hint="default"/>
        <w:lang w:val="cs-CZ" w:eastAsia="en-US" w:bidi="ar-SA"/>
      </w:rPr>
    </w:lvl>
    <w:lvl w:ilvl="7" w:tplc="9D0C61DE">
      <w:numFmt w:val="bullet"/>
      <w:lvlText w:val="•"/>
      <w:lvlJc w:val="left"/>
      <w:pPr>
        <w:ind w:left="7246" w:hanging="360"/>
      </w:pPr>
      <w:rPr>
        <w:rFonts w:hint="default"/>
        <w:lang w:val="cs-CZ" w:eastAsia="en-US" w:bidi="ar-SA"/>
      </w:rPr>
    </w:lvl>
    <w:lvl w:ilvl="8" w:tplc="0FE2CA18">
      <w:numFmt w:val="bullet"/>
      <w:lvlText w:val="•"/>
      <w:lvlJc w:val="left"/>
      <w:pPr>
        <w:ind w:left="8153" w:hanging="360"/>
      </w:pPr>
      <w:rPr>
        <w:rFonts w:hint="default"/>
        <w:lang w:val="cs-CZ" w:eastAsia="en-US" w:bidi="ar-SA"/>
      </w:rPr>
    </w:lvl>
  </w:abstractNum>
  <w:num w:numId="1" w16cid:durableId="1269701355">
    <w:abstractNumId w:val="3"/>
  </w:num>
  <w:num w:numId="2" w16cid:durableId="1050232370">
    <w:abstractNumId w:val="2"/>
  </w:num>
  <w:num w:numId="3" w16cid:durableId="209197079">
    <w:abstractNumId w:val="9"/>
  </w:num>
  <w:num w:numId="4" w16cid:durableId="1404646555">
    <w:abstractNumId w:val="4"/>
  </w:num>
  <w:num w:numId="5" w16cid:durableId="2363339">
    <w:abstractNumId w:val="0"/>
  </w:num>
  <w:num w:numId="6" w16cid:durableId="93062726">
    <w:abstractNumId w:val="6"/>
  </w:num>
  <w:num w:numId="7" w16cid:durableId="468011037">
    <w:abstractNumId w:val="7"/>
  </w:num>
  <w:num w:numId="8" w16cid:durableId="1476878259">
    <w:abstractNumId w:val="1"/>
  </w:num>
  <w:num w:numId="9" w16cid:durableId="636684913">
    <w:abstractNumId w:val="5"/>
  </w:num>
  <w:num w:numId="10" w16cid:durableId="1894466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79"/>
    <w:rsid w:val="000D752A"/>
    <w:rsid w:val="000E0F08"/>
    <w:rsid w:val="00116692"/>
    <w:rsid w:val="001E3AA1"/>
    <w:rsid w:val="00256A6E"/>
    <w:rsid w:val="002C7E0C"/>
    <w:rsid w:val="0035089E"/>
    <w:rsid w:val="00396912"/>
    <w:rsid w:val="003C7E79"/>
    <w:rsid w:val="005E4880"/>
    <w:rsid w:val="00685183"/>
    <w:rsid w:val="0079544A"/>
    <w:rsid w:val="00797A3C"/>
    <w:rsid w:val="007E04FE"/>
    <w:rsid w:val="00853D4B"/>
    <w:rsid w:val="008F1407"/>
    <w:rsid w:val="00956072"/>
    <w:rsid w:val="009846F1"/>
    <w:rsid w:val="00AA1B70"/>
    <w:rsid w:val="00AB54AD"/>
    <w:rsid w:val="00C20FBD"/>
    <w:rsid w:val="00D616C7"/>
    <w:rsid w:val="00E335E9"/>
    <w:rsid w:val="00F26DD6"/>
    <w:rsid w:val="00F73800"/>
    <w:rsid w:val="00FE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774DD"/>
  <w15:docId w15:val="{69CC4D16-F88F-45CF-9A37-8E11540E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2349" w:right="1449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98" w:hanging="361"/>
    </w:pPr>
  </w:style>
  <w:style w:type="paragraph" w:customStyle="1" w:styleId="TableParagraph">
    <w:name w:val="Table Paragraph"/>
    <w:basedOn w:val="Normln"/>
    <w:uiPriority w:val="1"/>
    <w:qFormat/>
    <w:pPr>
      <w:spacing w:before="198"/>
      <w:ind w:left="97"/>
    </w:pPr>
    <w:rPr>
      <w:rFonts w:ascii="Calibri" w:eastAsia="Calibri" w:hAnsi="Calibri" w:cs="Calibri"/>
    </w:rPr>
  </w:style>
  <w:style w:type="paragraph" w:styleId="Zhlav">
    <w:name w:val="header"/>
    <w:basedOn w:val="Normln"/>
    <w:link w:val="ZhlavChar"/>
    <w:uiPriority w:val="99"/>
    <w:unhideWhenUsed/>
    <w:rsid w:val="00853D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3D4B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853D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3D4B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741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Dubany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Iva Kučerová</cp:lastModifiedBy>
  <cp:revision>13</cp:revision>
  <cp:lastPrinted>2025-07-11T07:01:00Z</cp:lastPrinted>
  <dcterms:created xsi:type="dcterms:W3CDTF">2025-07-11T07:01:00Z</dcterms:created>
  <dcterms:modified xsi:type="dcterms:W3CDTF">2025-09-02T09:12:00Z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0x0101002441B4339BED4648B8F60A0C5033D5ED</vt:lpwstr>
  </property>
  <property fmtid="{D5CDD505-2E9C-101B-9397-08002B2CF9AE}" pid="4" name="Created">
    <vt:filetime>2023-01-11T00:00:00Z</vt:filetime>
  </property>
  <property fmtid="{D5CDD505-2E9C-101B-9397-08002B2CF9AE}" pid="5" name="Creator">
    <vt:lpwstr>Acrobat PDFMaker 22 pro Word</vt:lpwstr>
  </property>
  <property fmtid="{D5CDD505-2E9C-101B-9397-08002B2CF9AE}" pid="6" name="LastSaved">
    <vt:filetime>2023-01-16T00:00:00Z</vt:filetime>
  </property>
  <property fmtid="{D5CDD505-2E9C-101B-9397-08002B2CF9AE}" pid="7" name="Order">
    <vt:lpwstr>1005800.000000</vt:lpwstr>
  </property>
  <property fmtid="{D5CDD505-2E9C-101B-9397-08002B2CF9AE}" pid="8" name="Producer">
    <vt:lpwstr>Adobe PDF Library 22.3.58</vt:lpwstr>
  </property>
  <property fmtid="{D5CDD505-2E9C-101B-9397-08002B2CF9AE}" pid="9" name="SourceModified">
    <vt:lpwstr/>
  </property>
</Properties>
</file>