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90302" w14:textId="77777777" w:rsidR="00E912D8" w:rsidRPr="00E912D8" w:rsidRDefault="00E912D8" w:rsidP="008468CF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951B40" w14:textId="34682826" w:rsidR="00E912D8" w:rsidRPr="00B92E76" w:rsidRDefault="004A14D2" w:rsidP="008468CF">
      <w:pPr>
        <w:pStyle w:val="Bezmezer"/>
        <w:jc w:val="center"/>
        <w:rPr>
          <w:rFonts w:cstheme="minorHAnsi"/>
          <w:b/>
          <w:sz w:val="32"/>
          <w:szCs w:val="32"/>
        </w:rPr>
      </w:pPr>
      <w:r w:rsidRPr="00B92E76">
        <w:rPr>
          <w:rFonts w:cstheme="minorHAnsi"/>
          <w:b/>
          <w:sz w:val="32"/>
          <w:szCs w:val="32"/>
        </w:rPr>
        <w:t>MĚSTO ŘÍČANY</w:t>
      </w:r>
    </w:p>
    <w:p w14:paraId="35433094" w14:textId="77777777" w:rsidR="00E912D8" w:rsidRPr="00B92E76" w:rsidRDefault="00E912D8" w:rsidP="008468CF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6DAB7ECC" w14:textId="7EB4DAA5" w:rsidR="00456CC1" w:rsidRPr="00B92E76" w:rsidRDefault="00456CC1" w:rsidP="008468CF">
      <w:pPr>
        <w:pStyle w:val="Bezmezer"/>
        <w:jc w:val="center"/>
        <w:rPr>
          <w:rFonts w:cstheme="minorHAnsi"/>
          <w:b/>
          <w:sz w:val="28"/>
          <w:szCs w:val="28"/>
        </w:rPr>
      </w:pPr>
      <w:r w:rsidRPr="00B92E76">
        <w:rPr>
          <w:rFonts w:cstheme="minorHAnsi"/>
          <w:b/>
          <w:sz w:val="28"/>
          <w:szCs w:val="28"/>
        </w:rPr>
        <w:t xml:space="preserve">Zastupitelstvo </w:t>
      </w:r>
      <w:r w:rsidR="004A14D2" w:rsidRPr="00B92E76">
        <w:rPr>
          <w:rFonts w:cstheme="minorHAnsi"/>
          <w:b/>
          <w:sz w:val="28"/>
          <w:szCs w:val="28"/>
        </w:rPr>
        <w:t>města Říčany</w:t>
      </w:r>
    </w:p>
    <w:p w14:paraId="672C3A90" w14:textId="77777777" w:rsidR="00456CC1" w:rsidRPr="00B92E76" w:rsidRDefault="00456CC1" w:rsidP="008468CF">
      <w:pPr>
        <w:pStyle w:val="Bezmezer"/>
        <w:jc w:val="center"/>
        <w:rPr>
          <w:rFonts w:cstheme="minorHAnsi"/>
          <w:b/>
          <w:sz w:val="28"/>
          <w:szCs w:val="28"/>
        </w:rPr>
      </w:pPr>
    </w:p>
    <w:p w14:paraId="26CF9A3A" w14:textId="77777777" w:rsidR="008468CF" w:rsidRPr="00B92E76" w:rsidRDefault="008468CF" w:rsidP="008468CF">
      <w:pPr>
        <w:pStyle w:val="Bezmezer"/>
        <w:jc w:val="center"/>
        <w:rPr>
          <w:rFonts w:cstheme="minorHAnsi"/>
          <w:b/>
          <w:sz w:val="28"/>
          <w:szCs w:val="28"/>
        </w:rPr>
      </w:pPr>
      <w:r w:rsidRPr="00B92E76">
        <w:rPr>
          <w:rFonts w:cstheme="minorHAnsi"/>
          <w:b/>
          <w:sz w:val="28"/>
          <w:szCs w:val="28"/>
        </w:rPr>
        <w:t>Obecně závazná vyhláška</w:t>
      </w:r>
    </w:p>
    <w:p w14:paraId="055C7CD7" w14:textId="40B4D883" w:rsidR="008468CF" w:rsidRPr="00B92E76" w:rsidRDefault="004A14D2" w:rsidP="008468CF">
      <w:pPr>
        <w:pStyle w:val="Bezmezer"/>
        <w:jc w:val="center"/>
        <w:rPr>
          <w:rFonts w:cstheme="minorHAnsi"/>
          <w:b/>
          <w:sz w:val="28"/>
          <w:szCs w:val="28"/>
        </w:rPr>
      </w:pPr>
      <w:r w:rsidRPr="00B92E76">
        <w:rPr>
          <w:rFonts w:cstheme="minorHAnsi"/>
          <w:b/>
          <w:sz w:val="28"/>
          <w:szCs w:val="28"/>
        </w:rPr>
        <w:t>města Říčany</w:t>
      </w:r>
    </w:p>
    <w:p w14:paraId="243B3AED" w14:textId="31337679" w:rsidR="008468CF" w:rsidRPr="00B92E76" w:rsidRDefault="008468CF" w:rsidP="00732995">
      <w:pPr>
        <w:pStyle w:val="Bezmezer"/>
        <w:rPr>
          <w:rFonts w:cstheme="minorHAnsi"/>
          <w:b/>
          <w:sz w:val="28"/>
          <w:szCs w:val="28"/>
        </w:rPr>
      </w:pPr>
    </w:p>
    <w:p w14:paraId="0F5063F4" w14:textId="77777777" w:rsidR="008468CF" w:rsidRPr="00B92E76" w:rsidRDefault="008468CF" w:rsidP="008468CF">
      <w:pPr>
        <w:pStyle w:val="Bezmezer"/>
        <w:rPr>
          <w:rFonts w:cstheme="minorHAnsi"/>
          <w:sz w:val="28"/>
          <w:szCs w:val="28"/>
        </w:rPr>
      </w:pPr>
    </w:p>
    <w:p w14:paraId="1A17308E" w14:textId="64B3A40B" w:rsidR="008468CF" w:rsidRPr="00B92E76" w:rsidRDefault="008468CF" w:rsidP="008468CF">
      <w:pPr>
        <w:pStyle w:val="Bezmezer"/>
        <w:jc w:val="center"/>
        <w:rPr>
          <w:rFonts w:cstheme="minorHAnsi"/>
          <w:b/>
          <w:sz w:val="28"/>
          <w:szCs w:val="28"/>
        </w:rPr>
      </w:pPr>
      <w:r w:rsidRPr="00B92E76">
        <w:rPr>
          <w:rFonts w:cstheme="minorHAnsi"/>
          <w:b/>
          <w:bCs/>
          <w:sz w:val="28"/>
          <w:szCs w:val="28"/>
        </w:rPr>
        <w:t>o veřejném pořádku</w:t>
      </w:r>
      <w:r w:rsidR="004A14D2" w:rsidRPr="00B92E76">
        <w:rPr>
          <w:rFonts w:cstheme="minorHAnsi"/>
          <w:b/>
          <w:bCs/>
          <w:sz w:val="28"/>
          <w:szCs w:val="28"/>
        </w:rPr>
        <w:t xml:space="preserve"> a</w:t>
      </w:r>
      <w:r w:rsidRPr="00B92E76">
        <w:rPr>
          <w:rFonts w:cstheme="minorHAnsi"/>
          <w:b/>
          <w:bCs/>
          <w:sz w:val="28"/>
          <w:szCs w:val="28"/>
        </w:rPr>
        <w:t xml:space="preserve"> opatření</w:t>
      </w:r>
      <w:r w:rsidR="004A14D2" w:rsidRPr="00B92E76">
        <w:rPr>
          <w:rFonts w:cstheme="minorHAnsi"/>
          <w:b/>
          <w:bCs/>
          <w:sz w:val="28"/>
          <w:szCs w:val="28"/>
        </w:rPr>
        <w:t>ch</w:t>
      </w:r>
      <w:r w:rsidRPr="00B92E76">
        <w:rPr>
          <w:rFonts w:cstheme="minorHAnsi"/>
          <w:b/>
          <w:bCs/>
          <w:sz w:val="28"/>
          <w:szCs w:val="28"/>
        </w:rPr>
        <w:t xml:space="preserve"> k jeho zabezpečení</w:t>
      </w:r>
      <w:r w:rsidR="008A05F6" w:rsidRPr="00B92E76">
        <w:rPr>
          <w:rFonts w:cstheme="minorHAnsi"/>
          <w:b/>
          <w:bCs/>
          <w:sz w:val="28"/>
          <w:szCs w:val="28"/>
        </w:rPr>
        <w:t xml:space="preserve"> </w:t>
      </w:r>
    </w:p>
    <w:p w14:paraId="06AE71CF" w14:textId="77777777" w:rsidR="008468CF" w:rsidRPr="00B92E76" w:rsidRDefault="008468CF" w:rsidP="008468CF">
      <w:pPr>
        <w:pStyle w:val="Bezmezer"/>
        <w:rPr>
          <w:rFonts w:cstheme="minorHAnsi"/>
          <w:sz w:val="24"/>
          <w:szCs w:val="24"/>
        </w:rPr>
      </w:pPr>
    </w:p>
    <w:p w14:paraId="6D50CAD8" w14:textId="77777777" w:rsidR="00B7322B" w:rsidRPr="00B92E76" w:rsidRDefault="00B7322B" w:rsidP="008468CF">
      <w:pPr>
        <w:pStyle w:val="Bezmezer"/>
        <w:rPr>
          <w:rFonts w:cstheme="minorHAnsi"/>
          <w:sz w:val="24"/>
          <w:szCs w:val="24"/>
        </w:rPr>
      </w:pPr>
    </w:p>
    <w:p w14:paraId="072EAAEE" w14:textId="2FA66BC7" w:rsidR="006C6853" w:rsidRPr="00B92E76" w:rsidRDefault="008468CF" w:rsidP="006C6853">
      <w:pPr>
        <w:pStyle w:val="Bezmezer"/>
        <w:jc w:val="both"/>
        <w:rPr>
          <w:rFonts w:cstheme="minorHAnsi"/>
          <w:sz w:val="24"/>
          <w:szCs w:val="24"/>
        </w:rPr>
      </w:pPr>
      <w:r w:rsidRPr="00B92E76">
        <w:rPr>
          <w:rFonts w:cstheme="minorHAnsi"/>
          <w:sz w:val="24"/>
          <w:szCs w:val="24"/>
        </w:rPr>
        <w:t xml:space="preserve">Zastupitelstvo </w:t>
      </w:r>
      <w:r w:rsidR="004A14D2" w:rsidRPr="00B92E76">
        <w:rPr>
          <w:rFonts w:cstheme="minorHAnsi"/>
          <w:sz w:val="24"/>
          <w:szCs w:val="24"/>
        </w:rPr>
        <w:t>města Říčany</w:t>
      </w:r>
      <w:r w:rsidR="00163D30" w:rsidRPr="00B92E76">
        <w:rPr>
          <w:rFonts w:cstheme="minorHAnsi"/>
          <w:sz w:val="24"/>
          <w:szCs w:val="24"/>
        </w:rPr>
        <w:t xml:space="preserve"> </w:t>
      </w:r>
      <w:r w:rsidR="0095248B" w:rsidRPr="00B92E76">
        <w:rPr>
          <w:rFonts w:cstheme="minorHAnsi"/>
          <w:sz w:val="24"/>
          <w:szCs w:val="24"/>
        </w:rPr>
        <w:t xml:space="preserve">se na svém zasedání dne </w:t>
      </w:r>
      <w:proofErr w:type="gramStart"/>
      <w:r w:rsidR="003C4B8B">
        <w:rPr>
          <w:rFonts w:cstheme="minorHAnsi"/>
          <w:sz w:val="24"/>
          <w:szCs w:val="24"/>
        </w:rPr>
        <w:t>14.9.2022</w:t>
      </w:r>
      <w:proofErr w:type="gramEnd"/>
      <w:r w:rsidR="0095248B" w:rsidRPr="00B92E76">
        <w:rPr>
          <w:rFonts w:cstheme="minorHAnsi"/>
          <w:sz w:val="24"/>
          <w:szCs w:val="24"/>
        </w:rPr>
        <w:t xml:space="preserve"> usnesením č. </w:t>
      </w:r>
      <w:r w:rsidR="003C4B8B">
        <w:rPr>
          <w:rFonts w:cstheme="minorHAnsi"/>
          <w:sz w:val="24"/>
          <w:szCs w:val="24"/>
        </w:rPr>
        <w:t>22-08-020</w:t>
      </w:r>
      <w:bookmarkStart w:id="0" w:name="_GoBack"/>
      <w:bookmarkEnd w:id="0"/>
      <w:r w:rsidR="00C66571" w:rsidRPr="00B92E76">
        <w:rPr>
          <w:rFonts w:cstheme="minorHAnsi"/>
          <w:sz w:val="24"/>
          <w:szCs w:val="24"/>
        </w:rPr>
        <w:t xml:space="preserve"> usneslo vydat na základě</w:t>
      </w:r>
      <w:r w:rsidR="00C66571" w:rsidRPr="00B92E76">
        <w:rPr>
          <w:rFonts w:cstheme="minorHAnsi"/>
          <w:color w:val="000000"/>
          <w:sz w:val="24"/>
          <w:szCs w:val="24"/>
        </w:rPr>
        <w:t xml:space="preserve"> ustanovení</w:t>
      </w:r>
      <w:r w:rsidRPr="00B92E76">
        <w:rPr>
          <w:rFonts w:cstheme="minorHAnsi"/>
          <w:color w:val="000000"/>
          <w:sz w:val="24"/>
          <w:szCs w:val="24"/>
        </w:rPr>
        <w:t xml:space="preserve"> §</w:t>
      </w:r>
      <w:r w:rsidR="003D41F0" w:rsidRPr="00B92E76">
        <w:rPr>
          <w:rFonts w:cstheme="minorHAnsi"/>
          <w:color w:val="000000"/>
          <w:sz w:val="24"/>
          <w:szCs w:val="24"/>
        </w:rPr>
        <w:t> </w:t>
      </w:r>
      <w:r w:rsidRPr="00B92E76">
        <w:rPr>
          <w:rFonts w:cstheme="minorHAnsi"/>
          <w:color w:val="000000"/>
          <w:sz w:val="24"/>
          <w:szCs w:val="24"/>
        </w:rPr>
        <w:t>10</w:t>
      </w:r>
      <w:r w:rsidR="00C66571" w:rsidRPr="00B92E76">
        <w:rPr>
          <w:rFonts w:cstheme="minorHAnsi"/>
          <w:color w:val="000000"/>
          <w:sz w:val="24"/>
          <w:szCs w:val="24"/>
        </w:rPr>
        <w:t xml:space="preserve"> písm. a), b), c), d)</w:t>
      </w:r>
      <w:r w:rsidRPr="00B92E76">
        <w:rPr>
          <w:rFonts w:cstheme="minorHAnsi"/>
          <w:color w:val="000000"/>
          <w:sz w:val="24"/>
          <w:szCs w:val="24"/>
        </w:rPr>
        <w:t>, §</w:t>
      </w:r>
      <w:r w:rsidR="00E912D8" w:rsidRPr="00B92E76">
        <w:rPr>
          <w:rFonts w:cstheme="minorHAnsi"/>
          <w:color w:val="000000"/>
          <w:sz w:val="24"/>
          <w:szCs w:val="24"/>
        </w:rPr>
        <w:t> </w:t>
      </w:r>
      <w:smartTag w:uri="urn:schemas-microsoft-com:office:smarttags" w:element="metricconverter">
        <w:smartTagPr>
          <w:attr w:name="ProductID" w:val="35 a"/>
        </w:smartTagPr>
        <w:r w:rsidRPr="00B92E76">
          <w:rPr>
            <w:rFonts w:cstheme="minorHAnsi"/>
            <w:color w:val="000000"/>
            <w:sz w:val="24"/>
            <w:szCs w:val="24"/>
          </w:rPr>
          <w:t>35 a</w:t>
        </w:r>
      </w:smartTag>
      <w:r w:rsidRPr="00B92E76">
        <w:rPr>
          <w:rFonts w:cstheme="minorHAnsi"/>
          <w:color w:val="000000"/>
          <w:sz w:val="24"/>
          <w:szCs w:val="24"/>
        </w:rPr>
        <w:t xml:space="preserve"> § 84 odst. 2 písm. h) zákona č. 128/2000 Sb., o obcích, ve znění pozdějších předpisů </w:t>
      </w:r>
      <w:r w:rsidRPr="00B92E76">
        <w:rPr>
          <w:rFonts w:cstheme="minorHAnsi"/>
          <w:sz w:val="24"/>
          <w:szCs w:val="24"/>
        </w:rPr>
        <w:t>a</w:t>
      </w:r>
      <w:r w:rsidR="00CC1DCD" w:rsidRPr="00B92E76">
        <w:rPr>
          <w:rFonts w:cstheme="minorHAnsi"/>
          <w:sz w:val="24"/>
          <w:szCs w:val="24"/>
        </w:rPr>
        <w:t> </w:t>
      </w:r>
      <w:r w:rsidR="00C66571" w:rsidRPr="00B92E76">
        <w:rPr>
          <w:rFonts w:cstheme="minorHAnsi"/>
          <w:sz w:val="24"/>
          <w:szCs w:val="24"/>
        </w:rPr>
        <w:t>ustanovení</w:t>
      </w:r>
      <w:r w:rsidR="0095248B" w:rsidRPr="00B92E76">
        <w:rPr>
          <w:rFonts w:cstheme="minorHAnsi"/>
          <w:sz w:val="24"/>
          <w:szCs w:val="24"/>
        </w:rPr>
        <w:t xml:space="preserve"> § 24 odst. 2</w:t>
      </w:r>
      <w:r w:rsidRPr="00B92E76">
        <w:rPr>
          <w:rFonts w:cstheme="minorHAnsi"/>
          <w:sz w:val="24"/>
          <w:szCs w:val="24"/>
        </w:rPr>
        <w:t xml:space="preserve"> zákona č. 246/1992 Sb., na ochranu zvířat proti týrání, ve znění pozdějších předpisů,</w:t>
      </w:r>
      <w:r w:rsidR="00647BD2" w:rsidRPr="00B92E76">
        <w:rPr>
          <w:rFonts w:cstheme="minorHAnsi"/>
          <w:sz w:val="24"/>
          <w:szCs w:val="24"/>
        </w:rPr>
        <w:t xml:space="preserve"> </w:t>
      </w:r>
      <w:r w:rsidRPr="00B92E76">
        <w:rPr>
          <w:rFonts w:cstheme="minorHAnsi"/>
          <w:sz w:val="24"/>
          <w:szCs w:val="24"/>
        </w:rPr>
        <w:t>tuto obecně závaznou vyhlášku</w:t>
      </w:r>
      <w:r w:rsidR="006C6853" w:rsidRPr="00B92E76">
        <w:rPr>
          <w:rFonts w:cstheme="minorHAnsi"/>
          <w:sz w:val="24"/>
          <w:szCs w:val="24"/>
        </w:rPr>
        <w:t xml:space="preserve"> (dále jen „tato vyhláška“): </w:t>
      </w:r>
    </w:p>
    <w:p w14:paraId="6820DBAE" w14:textId="77777777" w:rsidR="006C6853" w:rsidRPr="00B92E76" w:rsidRDefault="006C6853" w:rsidP="006C6853">
      <w:pPr>
        <w:pStyle w:val="Zpat"/>
        <w:rPr>
          <w:rFonts w:asciiTheme="minorHAnsi" w:hAnsiTheme="minorHAnsi" w:cstheme="minorHAnsi"/>
          <w:b/>
          <w:sz w:val="24"/>
          <w:szCs w:val="24"/>
        </w:rPr>
      </w:pPr>
    </w:p>
    <w:p w14:paraId="606E6825" w14:textId="77777777" w:rsidR="008001D8" w:rsidRPr="00B92E76" w:rsidRDefault="008001D8" w:rsidP="006C6853">
      <w:pPr>
        <w:pStyle w:val="Zpat"/>
        <w:rPr>
          <w:rFonts w:asciiTheme="minorHAnsi" w:hAnsiTheme="minorHAnsi" w:cstheme="minorHAnsi"/>
          <w:b/>
          <w:sz w:val="24"/>
          <w:szCs w:val="24"/>
        </w:rPr>
      </w:pPr>
    </w:p>
    <w:p w14:paraId="005BBDD8" w14:textId="3BF72D40" w:rsidR="00D237D2" w:rsidRPr="00B92E76" w:rsidRDefault="00D237D2" w:rsidP="00D237D2">
      <w:pPr>
        <w:pStyle w:val="Zp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Čl. 1</w:t>
      </w:r>
    </w:p>
    <w:p w14:paraId="5A8EC249" w14:textId="77777777" w:rsidR="00D237D2" w:rsidRPr="00B92E76" w:rsidRDefault="00D237D2" w:rsidP="00D237D2">
      <w:pPr>
        <w:pStyle w:val="Zpat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Základní ustanovení</w:t>
      </w:r>
    </w:p>
    <w:p w14:paraId="31C05AEA" w14:textId="6686B915" w:rsidR="00D237D2" w:rsidRPr="00B92E76" w:rsidRDefault="0082202A" w:rsidP="00BD67C4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Cílem této vyhlášky je v</w:t>
      </w:r>
      <w:r w:rsidR="00D237D2" w:rsidRPr="00B92E76">
        <w:rPr>
          <w:rFonts w:asciiTheme="minorHAnsi" w:hAnsiTheme="minorHAnsi" w:cstheme="minorHAnsi"/>
          <w:szCs w:val="24"/>
        </w:rPr>
        <w:t xml:space="preserve"> souladu se všeobecným zájmem na udržení a ochranu veřejného pořádku na území </w:t>
      </w:r>
      <w:r w:rsidR="00C66571" w:rsidRPr="00B92E76">
        <w:rPr>
          <w:rFonts w:asciiTheme="minorHAnsi" w:hAnsiTheme="minorHAnsi" w:cstheme="minorHAnsi"/>
          <w:szCs w:val="24"/>
        </w:rPr>
        <w:t>města Říčany</w:t>
      </w:r>
      <w:r w:rsidR="00D237D2" w:rsidRPr="00B92E76">
        <w:rPr>
          <w:rFonts w:asciiTheme="minorHAnsi" w:hAnsiTheme="minorHAnsi" w:cstheme="minorHAnsi"/>
          <w:szCs w:val="24"/>
        </w:rPr>
        <w:t xml:space="preserve"> stanov</w:t>
      </w:r>
      <w:r w:rsidRPr="00B92E76">
        <w:rPr>
          <w:rFonts w:asciiTheme="minorHAnsi" w:hAnsiTheme="minorHAnsi" w:cstheme="minorHAnsi"/>
          <w:szCs w:val="24"/>
        </w:rPr>
        <w:t xml:space="preserve">it opatření směřující k </w:t>
      </w:r>
      <w:r w:rsidR="00D237D2" w:rsidRPr="00B92E76">
        <w:rPr>
          <w:rFonts w:asciiTheme="minorHAnsi" w:hAnsiTheme="minorHAnsi" w:cstheme="minorHAnsi"/>
          <w:szCs w:val="24"/>
        </w:rPr>
        <w:t xml:space="preserve">zajištění místních záležitostí veřejného pořádku, </w:t>
      </w:r>
      <w:r w:rsidRPr="00B92E76">
        <w:rPr>
          <w:rFonts w:asciiTheme="minorHAnsi" w:hAnsiTheme="minorHAnsi" w:cstheme="minorHAnsi"/>
          <w:szCs w:val="24"/>
        </w:rPr>
        <w:t xml:space="preserve">k ochraně </w:t>
      </w:r>
      <w:r w:rsidR="00D237D2" w:rsidRPr="00B92E76">
        <w:rPr>
          <w:rFonts w:asciiTheme="minorHAnsi" w:hAnsiTheme="minorHAnsi" w:cstheme="minorHAnsi"/>
          <w:szCs w:val="24"/>
        </w:rPr>
        <w:t>zdraví</w:t>
      </w:r>
      <w:r w:rsidRPr="00B92E76">
        <w:rPr>
          <w:rFonts w:asciiTheme="minorHAnsi" w:hAnsiTheme="minorHAnsi" w:cstheme="minorHAnsi"/>
          <w:szCs w:val="24"/>
        </w:rPr>
        <w:t>,</w:t>
      </w:r>
      <w:r w:rsidR="00D237D2" w:rsidRPr="00B92E76">
        <w:rPr>
          <w:rFonts w:asciiTheme="minorHAnsi" w:hAnsiTheme="minorHAnsi" w:cstheme="minorHAnsi"/>
          <w:szCs w:val="24"/>
        </w:rPr>
        <w:t xml:space="preserve"> bezpečnosti osob a majetku</w:t>
      </w:r>
      <w:r w:rsidRPr="00B92E76">
        <w:rPr>
          <w:rFonts w:asciiTheme="minorHAnsi" w:hAnsiTheme="minorHAnsi" w:cstheme="minorHAnsi"/>
          <w:szCs w:val="24"/>
        </w:rPr>
        <w:t xml:space="preserve"> a</w:t>
      </w:r>
      <w:r w:rsidR="00B45D2F" w:rsidRPr="00B92E76">
        <w:rPr>
          <w:rFonts w:asciiTheme="minorHAnsi" w:hAnsiTheme="minorHAnsi" w:cstheme="minorHAnsi"/>
          <w:szCs w:val="24"/>
        </w:rPr>
        <w:t xml:space="preserve"> </w:t>
      </w:r>
      <w:r w:rsidRPr="00B92E76">
        <w:rPr>
          <w:rFonts w:asciiTheme="minorHAnsi" w:hAnsiTheme="minorHAnsi" w:cstheme="minorHAnsi"/>
          <w:szCs w:val="24"/>
        </w:rPr>
        <w:t xml:space="preserve">veřejné zeleně, ke </w:t>
      </w:r>
      <w:r w:rsidR="00B45D2F" w:rsidRPr="00B92E76">
        <w:rPr>
          <w:rFonts w:asciiTheme="minorHAnsi" w:hAnsiTheme="minorHAnsi" w:cstheme="minorHAnsi"/>
          <w:szCs w:val="24"/>
        </w:rPr>
        <w:t xml:space="preserve">zlepšení estetického vzhledu </w:t>
      </w:r>
      <w:r w:rsidR="00C66571" w:rsidRPr="00B92E76">
        <w:rPr>
          <w:rFonts w:asciiTheme="minorHAnsi" w:hAnsiTheme="minorHAnsi" w:cstheme="minorHAnsi"/>
          <w:szCs w:val="24"/>
        </w:rPr>
        <w:t xml:space="preserve">města </w:t>
      </w:r>
      <w:r w:rsidR="00D237D2" w:rsidRPr="00B92E76">
        <w:rPr>
          <w:rFonts w:asciiTheme="minorHAnsi" w:hAnsiTheme="minorHAnsi" w:cstheme="minorHAnsi"/>
          <w:szCs w:val="24"/>
        </w:rPr>
        <w:t xml:space="preserve">a </w:t>
      </w:r>
      <w:r w:rsidRPr="00B92E76">
        <w:rPr>
          <w:rFonts w:asciiTheme="minorHAnsi" w:hAnsiTheme="minorHAnsi" w:cstheme="minorHAnsi"/>
          <w:szCs w:val="24"/>
        </w:rPr>
        <w:t xml:space="preserve">k </w:t>
      </w:r>
      <w:r w:rsidR="00D237D2" w:rsidRPr="00B92E76">
        <w:rPr>
          <w:rFonts w:asciiTheme="minorHAnsi" w:hAnsiTheme="minorHAnsi" w:cstheme="minorHAnsi"/>
          <w:szCs w:val="24"/>
        </w:rPr>
        <w:t>vytváření příznivých podmínek pro život v</w:t>
      </w:r>
      <w:r w:rsidR="00C66571" w:rsidRPr="00B92E76">
        <w:rPr>
          <w:rFonts w:asciiTheme="minorHAnsi" w:hAnsiTheme="minorHAnsi" w:cstheme="minorHAnsi"/>
          <w:szCs w:val="24"/>
        </w:rPr>
        <w:t>e městě</w:t>
      </w:r>
      <w:r w:rsidR="00D237D2" w:rsidRPr="00B92E76">
        <w:rPr>
          <w:rFonts w:asciiTheme="minorHAnsi" w:hAnsiTheme="minorHAnsi" w:cstheme="minorHAnsi"/>
          <w:szCs w:val="24"/>
        </w:rPr>
        <w:t>.</w:t>
      </w:r>
    </w:p>
    <w:p w14:paraId="3B6C968E" w14:textId="1ED0B4DF" w:rsidR="0082202A" w:rsidRPr="00B92E76" w:rsidRDefault="0082202A" w:rsidP="00D92A36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Předmětem této vyhlášky je:</w:t>
      </w:r>
    </w:p>
    <w:p w14:paraId="4FD88D5E" w14:textId="618FA17E" w:rsidR="0082202A" w:rsidRPr="00B92E76" w:rsidRDefault="00C66571" w:rsidP="00C66571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stanovení povinností k zajištění udržování čistoty veřejných prostranství na území města a k ochraně veřejné zeleně,</w:t>
      </w:r>
    </w:p>
    <w:p w14:paraId="4A0E68FD" w14:textId="5B22371E" w:rsidR="00C66571" w:rsidRPr="00B92E76" w:rsidRDefault="00C66571" w:rsidP="00D92A36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stanovení pravidel pro pohyb psů na veřejném prostranství</w:t>
      </w:r>
      <w:r w:rsidRPr="00FD0AA7">
        <w:rPr>
          <w:rStyle w:val="Znakapoznpodarou"/>
          <w:rFonts w:ascii="Calibri" w:hAnsi="Calibri" w:cs="Calibri"/>
          <w:szCs w:val="24"/>
        </w:rPr>
        <w:footnoteReference w:id="1"/>
      </w:r>
      <w:r w:rsidRPr="00B92E76">
        <w:rPr>
          <w:rFonts w:asciiTheme="minorHAnsi" w:hAnsiTheme="minorHAnsi" w:cstheme="minorHAnsi"/>
          <w:szCs w:val="24"/>
        </w:rPr>
        <w:t xml:space="preserve"> na území města,</w:t>
      </w:r>
    </w:p>
    <w:p w14:paraId="79602F2F" w14:textId="07A53B6D" w:rsidR="00C66571" w:rsidRPr="00B92E76" w:rsidRDefault="00D237D2" w:rsidP="00207FB9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vymez</w:t>
      </w:r>
      <w:r w:rsidR="0082202A" w:rsidRPr="00B92E76">
        <w:rPr>
          <w:rFonts w:asciiTheme="minorHAnsi" w:hAnsiTheme="minorHAnsi" w:cstheme="minorHAnsi"/>
          <w:szCs w:val="24"/>
        </w:rPr>
        <w:t>ení</w:t>
      </w:r>
      <w:r w:rsidRPr="00B92E76">
        <w:rPr>
          <w:rFonts w:asciiTheme="minorHAnsi" w:hAnsiTheme="minorHAnsi" w:cstheme="minorHAnsi"/>
          <w:szCs w:val="24"/>
        </w:rPr>
        <w:t xml:space="preserve"> č</w:t>
      </w:r>
      <w:r w:rsidRPr="00B92E76">
        <w:rPr>
          <w:rFonts w:asciiTheme="minorHAnsi" w:hAnsiTheme="minorHAnsi" w:cstheme="minorHAnsi"/>
          <w:snapToGrid w:val="0"/>
          <w:szCs w:val="24"/>
        </w:rPr>
        <w:t>innost</w:t>
      </w:r>
      <w:r w:rsidR="0082202A" w:rsidRPr="00B92E76">
        <w:rPr>
          <w:rFonts w:asciiTheme="minorHAnsi" w:hAnsiTheme="minorHAnsi" w:cstheme="minorHAnsi"/>
          <w:snapToGrid w:val="0"/>
          <w:szCs w:val="24"/>
        </w:rPr>
        <w:t>í</w:t>
      </w:r>
      <w:r w:rsidRPr="00B92E76">
        <w:rPr>
          <w:rFonts w:asciiTheme="minorHAnsi" w:hAnsiTheme="minorHAnsi" w:cstheme="minorHAnsi"/>
          <w:snapToGrid w:val="0"/>
          <w:szCs w:val="24"/>
        </w:rPr>
        <w:t xml:space="preserve">, které by mohly narušit veřejný pořádek na území </w:t>
      </w:r>
      <w:r w:rsidR="0056786A" w:rsidRPr="00B92E76">
        <w:rPr>
          <w:rFonts w:asciiTheme="minorHAnsi" w:hAnsiTheme="minorHAnsi" w:cstheme="minorHAnsi"/>
          <w:snapToGrid w:val="0"/>
          <w:szCs w:val="24"/>
        </w:rPr>
        <w:t>města</w:t>
      </w:r>
      <w:r w:rsidRPr="00B92E76">
        <w:rPr>
          <w:rFonts w:asciiTheme="minorHAnsi" w:hAnsiTheme="minorHAnsi" w:cstheme="minorHAnsi"/>
          <w:snapToGrid w:val="0"/>
          <w:szCs w:val="24"/>
        </w:rPr>
        <w:t xml:space="preserve"> nebo být v rozporu s dobrými mravy, ochranou bezpečnosti, zdraví a majetku, a</w:t>
      </w:r>
      <w:r w:rsidR="00207FB9" w:rsidRPr="00B92E76">
        <w:rPr>
          <w:rFonts w:asciiTheme="minorHAnsi" w:hAnsiTheme="minorHAnsi" w:cstheme="minorHAnsi"/>
          <w:snapToGrid w:val="0"/>
          <w:szCs w:val="24"/>
        </w:rPr>
        <w:t> </w:t>
      </w:r>
      <w:r w:rsidRPr="00B92E76">
        <w:rPr>
          <w:rFonts w:asciiTheme="minorHAnsi" w:hAnsiTheme="minorHAnsi" w:cstheme="minorHAnsi"/>
          <w:snapToGrid w:val="0"/>
          <w:szCs w:val="24"/>
        </w:rPr>
        <w:t>stanov</w:t>
      </w:r>
      <w:r w:rsidR="0082202A" w:rsidRPr="00B92E76">
        <w:rPr>
          <w:rFonts w:asciiTheme="minorHAnsi" w:hAnsiTheme="minorHAnsi" w:cstheme="minorHAnsi"/>
          <w:snapToGrid w:val="0"/>
          <w:szCs w:val="24"/>
        </w:rPr>
        <w:t>ení</w:t>
      </w:r>
      <w:r w:rsidRPr="00B92E76">
        <w:rPr>
          <w:rFonts w:asciiTheme="minorHAnsi" w:hAnsiTheme="minorHAnsi" w:cstheme="minorHAnsi"/>
          <w:snapToGrid w:val="0"/>
          <w:szCs w:val="24"/>
        </w:rPr>
        <w:t xml:space="preserve"> podmín</w:t>
      </w:r>
      <w:r w:rsidR="0082202A" w:rsidRPr="00B92E76">
        <w:rPr>
          <w:rFonts w:asciiTheme="minorHAnsi" w:hAnsiTheme="minorHAnsi" w:cstheme="minorHAnsi"/>
          <w:snapToGrid w:val="0"/>
          <w:szCs w:val="24"/>
        </w:rPr>
        <w:t>e</w:t>
      </w:r>
      <w:r w:rsidRPr="00B92E76">
        <w:rPr>
          <w:rFonts w:asciiTheme="minorHAnsi" w:hAnsiTheme="minorHAnsi" w:cstheme="minorHAnsi"/>
          <w:snapToGrid w:val="0"/>
          <w:szCs w:val="24"/>
        </w:rPr>
        <w:t>k pro jejich výkon</w:t>
      </w:r>
      <w:r w:rsidR="00207FB9" w:rsidRPr="00B92E76">
        <w:rPr>
          <w:rFonts w:asciiTheme="minorHAnsi" w:hAnsiTheme="minorHAnsi" w:cstheme="minorHAnsi"/>
          <w:szCs w:val="24"/>
        </w:rPr>
        <w:t>.</w:t>
      </w:r>
    </w:p>
    <w:p w14:paraId="170891C3" w14:textId="2809C873" w:rsidR="00EF51D4" w:rsidRPr="00B92E76" w:rsidRDefault="00EF51D4" w:rsidP="004B5C6D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1A5BA4BE" w14:textId="77777777" w:rsidR="007C0B48" w:rsidRPr="00B92E76" w:rsidRDefault="007C0B48" w:rsidP="004B5C6D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0E6B5AD0" w14:textId="76EB60F3" w:rsidR="00C66571" w:rsidRPr="00B92E76" w:rsidRDefault="00C66571" w:rsidP="00A96361">
      <w:pPr>
        <w:pStyle w:val="Zkladntextodsazen2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B92E76">
        <w:rPr>
          <w:rFonts w:asciiTheme="minorHAnsi" w:hAnsiTheme="minorHAnsi" w:cstheme="minorHAnsi"/>
          <w:b/>
        </w:rPr>
        <w:t>Čl. 2</w:t>
      </w:r>
    </w:p>
    <w:p w14:paraId="47879E4D" w14:textId="77777777" w:rsidR="00C66571" w:rsidRPr="00B92E76" w:rsidRDefault="00C66571" w:rsidP="00C66571">
      <w:pPr>
        <w:pStyle w:val="Zpat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Udržování veřejného pořádku a čistoty, ochrana veřejné zeleně</w:t>
      </w:r>
    </w:p>
    <w:p w14:paraId="38D0C76A" w14:textId="38FA0646" w:rsidR="00C66571" w:rsidRPr="00B92E76" w:rsidRDefault="00C66571" w:rsidP="00C66571">
      <w:pPr>
        <w:pStyle w:val="Zhlav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Každý je povinen počínat si tak, aby nezpůsobil znečištění veřejn</w:t>
      </w:r>
      <w:r w:rsidR="005A05A4" w:rsidRPr="00B92E76">
        <w:rPr>
          <w:rFonts w:asciiTheme="minorHAnsi" w:hAnsiTheme="minorHAnsi" w:cstheme="minorHAnsi"/>
          <w:sz w:val="24"/>
          <w:szCs w:val="24"/>
        </w:rPr>
        <w:t>ých prostranství, veřejné zeleně nebo zařízení města sloužících potřebám veřejnosti.</w:t>
      </w:r>
    </w:p>
    <w:p w14:paraId="6C8E1A59" w14:textId="3A5B8FF6" w:rsidR="005A05A4" w:rsidRPr="00B92E76" w:rsidRDefault="005A05A4" w:rsidP="005C736D">
      <w:pPr>
        <w:pStyle w:val="Zhlav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Kdo způsobí znečištění veřejných prostranství, veřejné zeleně nebo zařízení města sloužících potřebám veřejnosti, je povinen znečištění neprodleně odstranit.</w:t>
      </w:r>
    </w:p>
    <w:p w14:paraId="02FC838B" w14:textId="10F77EAA" w:rsidR="00E800A8" w:rsidRPr="00BD67C4" w:rsidRDefault="005A05A4" w:rsidP="00E800A8">
      <w:pPr>
        <w:pStyle w:val="Zhlav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lastRenderedPageBreak/>
        <w:t>V případě znečištění veřejného prostranství</w:t>
      </w:r>
      <w:r w:rsidR="00CC1DCD" w:rsidRPr="00B92E76">
        <w:rPr>
          <w:rFonts w:asciiTheme="minorHAnsi" w:hAnsiTheme="minorHAnsi" w:cstheme="minorHAnsi"/>
          <w:sz w:val="24"/>
          <w:szCs w:val="24"/>
        </w:rPr>
        <w:t>,</w:t>
      </w:r>
      <w:r w:rsidR="006F0BBE" w:rsidRPr="00B92E76">
        <w:rPr>
          <w:rFonts w:asciiTheme="minorHAnsi" w:hAnsiTheme="minorHAnsi" w:cstheme="minorHAnsi"/>
          <w:sz w:val="24"/>
          <w:szCs w:val="24"/>
        </w:rPr>
        <w:t xml:space="preserve"> veřejné zeleně </w:t>
      </w:r>
      <w:r w:rsidR="00CC1DCD" w:rsidRPr="00B92E76">
        <w:rPr>
          <w:rFonts w:asciiTheme="minorHAnsi" w:hAnsiTheme="minorHAnsi" w:cstheme="minorHAnsi"/>
          <w:sz w:val="24"/>
          <w:szCs w:val="24"/>
        </w:rPr>
        <w:t xml:space="preserve">nebo zařízení města sloužících potřebám veřejnosti </w:t>
      </w:r>
      <w:r w:rsidRPr="00B92E76">
        <w:rPr>
          <w:rFonts w:asciiTheme="minorHAnsi" w:hAnsiTheme="minorHAnsi" w:cstheme="minorHAnsi"/>
          <w:sz w:val="24"/>
          <w:szCs w:val="24"/>
        </w:rPr>
        <w:t>exkrementy zvířete</w:t>
      </w:r>
      <w:r w:rsidR="00856D7B" w:rsidRPr="00B92E76">
        <w:rPr>
          <w:rFonts w:asciiTheme="minorHAnsi" w:hAnsiTheme="minorHAnsi" w:cstheme="minorHAnsi"/>
          <w:sz w:val="24"/>
          <w:szCs w:val="24"/>
        </w:rPr>
        <w:t>,</w:t>
      </w:r>
      <w:r w:rsidRPr="00B92E76">
        <w:rPr>
          <w:rFonts w:asciiTheme="minorHAnsi" w:hAnsiTheme="minorHAnsi" w:cstheme="minorHAnsi"/>
          <w:sz w:val="24"/>
          <w:szCs w:val="24"/>
        </w:rPr>
        <w:t xml:space="preserve"> odstraní neprodleně toto znečištění osoba, která má zvíře v dané chvíli ve své péči.</w:t>
      </w:r>
    </w:p>
    <w:p w14:paraId="3C7F0660" w14:textId="77777777" w:rsidR="00C66571" w:rsidRPr="00B92E76" w:rsidRDefault="00C66571" w:rsidP="00C66571">
      <w:pPr>
        <w:pStyle w:val="Zhlav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Na plochách veřejné zeleně je zakázáno:</w:t>
      </w:r>
    </w:p>
    <w:p w14:paraId="702454AF" w14:textId="77777777" w:rsidR="00C66571" w:rsidRPr="00B92E76" w:rsidRDefault="00C66571" w:rsidP="00BD67C4">
      <w:pPr>
        <w:pStyle w:val="ZkladntextIMP"/>
        <w:numPr>
          <w:ilvl w:val="0"/>
          <w:numId w:val="18"/>
        </w:numPr>
        <w:spacing w:after="120" w:line="240" w:lineRule="auto"/>
        <w:ind w:left="754" w:hanging="357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jakýmkoliv způsobem poškozovat, ničit nebo znečišťovat veřejnou zeleň,</w:t>
      </w:r>
    </w:p>
    <w:p w14:paraId="3CD1A62D" w14:textId="77777777" w:rsidR="00C66571" w:rsidRPr="00B92E76" w:rsidRDefault="00C66571" w:rsidP="00BD67C4">
      <w:pPr>
        <w:pStyle w:val="ZkladntextIMP"/>
        <w:numPr>
          <w:ilvl w:val="0"/>
          <w:numId w:val="18"/>
        </w:numPr>
        <w:spacing w:after="120" w:line="240" w:lineRule="auto"/>
        <w:ind w:left="754" w:hanging="357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stát, zastavit nebo jezdit motorovými vozidly,</w:t>
      </w:r>
    </w:p>
    <w:p w14:paraId="51E0D5B4" w14:textId="77777777" w:rsidR="00C66571" w:rsidRPr="00B92E76" w:rsidRDefault="00C66571" w:rsidP="00BD67C4">
      <w:pPr>
        <w:numPr>
          <w:ilvl w:val="0"/>
          <w:numId w:val="18"/>
        </w:numPr>
        <w:spacing w:after="120" w:line="240" w:lineRule="auto"/>
        <w:ind w:left="75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stát, zastavit nebo jezdit nemotorovými vozidly (např. kola, koloběžky), včetně dalších prostředků (např. skateboardy, kolečkové brusle) mimo vyznačené stezky či cesty,</w:t>
      </w:r>
    </w:p>
    <w:p w14:paraId="39732D90" w14:textId="77777777" w:rsidR="00C66571" w:rsidRPr="00B92E76" w:rsidRDefault="00C66571" w:rsidP="00BD67C4">
      <w:pPr>
        <w:numPr>
          <w:ilvl w:val="0"/>
          <w:numId w:val="18"/>
        </w:numPr>
        <w:spacing w:after="120" w:line="240" w:lineRule="auto"/>
        <w:ind w:left="75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rozdělávat otevřený oheň, tábořit nebo stanovat mimo místa k tomu určená,</w:t>
      </w:r>
    </w:p>
    <w:p w14:paraId="12A7B89E" w14:textId="401D919D" w:rsidR="00C66571" w:rsidRPr="00B92E76" w:rsidRDefault="00C66571" w:rsidP="00BD67C4">
      <w:pPr>
        <w:numPr>
          <w:ilvl w:val="0"/>
          <w:numId w:val="18"/>
        </w:numPr>
        <w:spacing w:after="120" w:line="240" w:lineRule="auto"/>
        <w:ind w:left="75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vstupovat na plochy květinových záhonů nebo jiné okrasné zeleně a trhat květiny nebo jinou okrasnou zeleň</w:t>
      </w:r>
      <w:r w:rsidR="001D3F55" w:rsidRPr="00B92E76">
        <w:rPr>
          <w:rFonts w:asciiTheme="minorHAnsi" w:hAnsiTheme="minorHAnsi" w:cstheme="minorHAnsi"/>
          <w:sz w:val="24"/>
          <w:szCs w:val="24"/>
        </w:rPr>
        <w:t>,</w:t>
      </w:r>
    </w:p>
    <w:p w14:paraId="47624DEE" w14:textId="7AD31C57" w:rsidR="00C66571" w:rsidRPr="00BD67C4" w:rsidRDefault="001D3F55" w:rsidP="00BD67C4">
      <w:pPr>
        <w:numPr>
          <w:ilvl w:val="0"/>
          <w:numId w:val="18"/>
        </w:numPr>
        <w:spacing w:after="120" w:line="240" w:lineRule="auto"/>
        <w:ind w:left="75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bez souhlasu vlastníka provádět neoprávněné výsadby květin, bylin, keřů a stromů.</w:t>
      </w:r>
    </w:p>
    <w:p w14:paraId="099AB055" w14:textId="2514E4B7" w:rsidR="00C66571" w:rsidRPr="00BD67C4" w:rsidRDefault="00C66571" w:rsidP="00BD67C4">
      <w:pPr>
        <w:pStyle w:val="Zhlav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Zákaz dle ustanovení odst. </w:t>
      </w:r>
      <w:r w:rsidR="006F0BBE" w:rsidRPr="00B92E76">
        <w:rPr>
          <w:rFonts w:asciiTheme="minorHAnsi" w:hAnsiTheme="minorHAnsi" w:cstheme="minorHAnsi"/>
          <w:sz w:val="24"/>
          <w:szCs w:val="24"/>
        </w:rPr>
        <w:t>4</w:t>
      </w:r>
      <w:r w:rsidRPr="00B92E76">
        <w:rPr>
          <w:rFonts w:asciiTheme="minorHAnsi" w:hAnsiTheme="minorHAnsi" w:cstheme="minorHAnsi"/>
          <w:sz w:val="24"/>
          <w:szCs w:val="24"/>
        </w:rPr>
        <w:t xml:space="preserve"> písm. b) a c) se nevztahuje na vozidla zajišťující úklid a údržbu a dále na vozíky či jiná obdobná zařízení užívaná zdravotně postiženými osobami.</w:t>
      </w:r>
    </w:p>
    <w:p w14:paraId="3F8DE911" w14:textId="77777777" w:rsidR="008001D8" w:rsidRPr="00B92E76" w:rsidRDefault="008001D8" w:rsidP="00D237D2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3D8847DB" w14:textId="77777777" w:rsidR="008001D8" w:rsidRPr="00B92E76" w:rsidRDefault="008001D8" w:rsidP="00D237D2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3ECC9C77" w14:textId="5DB1ED5F" w:rsidR="00D237D2" w:rsidRPr="00B92E76" w:rsidRDefault="00D237D2" w:rsidP="00D237D2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B92E76">
        <w:rPr>
          <w:rFonts w:asciiTheme="minorHAnsi" w:hAnsiTheme="minorHAnsi" w:cstheme="minorHAnsi"/>
          <w:b/>
          <w:szCs w:val="24"/>
        </w:rPr>
        <w:t xml:space="preserve">Čl. </w:t>
      </w:r>
      <w:r w:rsidR="001D3F55" w:rsidRPr="00B92E76">
        <w:rPr>
          <w:rFonts w:asciiTheme="minorHAnsi" w:hAnsiTheme="minorHAnsi" w:cstheme="minorHAnsi"/>
          <w:b/>
          <w:szCs w:val="24"/>
        </w:rPr>
        <w:t>3</w:t>
      </w:r>
    </w:p>
    <w:p w14:paraId="4A9B44AA" w14:textId="77777777" w:rsidR="00D237D2" w:rsidRPr="00B92E76" w:rsidRDefault="00D237D2" w:rsidP="00D237D2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B92E76">
        <w:rPr>
          <w:rFonts w:asciiTheme="minorHAnsi" w:hAnsiTheme="minorHAnsi" w:cstheme="minorHAnsi"/>
          <w:b/>
          <w:szCs w:val="24"/>
        </w:rPr>
        <w:t>Pravidla pro pohyb psů na veřejném prostranství</w:t>
      </w:r>
    </w:p>
    <w:p w14:paraId="41A619E1" w14:textId="22C4AB43" w:rsidR="00D237D2" w:rsidRPr="00B92E76" w:rsidRDefault="00D237D2" w:rsidP="00BD67C4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Stanovují se následující pravidla pro pohyb psů na veřejném prostranství</w:t>
      </w:r>
      <w:r w:rsidR="0082202A" w:rsidRPr="00B92E76">
        <w:rPr>
          <w:rFonts w:asciiTheme="minorHAnsi" w:hAnsiTheme="minorHAnsi" w:cstheme="minorHAnsi"/>
          <w:szCs w:val="24"/>
        </w:rPr>
        <w:t xml:space="preserve"> </w:t>
      </w:r>
      <w:r w:rsidRPr="00B92E76">
        <w:rPr>
          <w:rFonts w:asciiTheme="minorHAnsi" w:hAnsiTheme="minorHAnsi" w:cstheme="minorHAnsi"/>
          <w:szCs w:val="24"/>
        </w:rPr>
        <w:t xml:space="preserve">na území </w:t>
      </w:r>
      <w:r w:rsidR="001D3F55" w:rsidRPr="00B92E76">
        <w:rPr>
          <w:rFonts w:asciiTheme="minorHAnsi" w:hAnsiTheme="minorHAnsi" w:cstheme="minorHAnsi"/>
          <w:szCs w:val="24"/>
        </w:rPr>
        <w:t>města</w:t>
      </w:r>
      <w:r w:rsidRPr="00B92E76">
        <w:rPr>
          <w:rFonts w:asciiTheme="minorHAnsi" w:hAnsiTheme="minorHAnsi" w:cstheme="minorHAnsi"/>
          <w:szCs w:val="24"/>
        </w:rPr>
        <w:t>:</w:t>
      </w:r>
    </w:p>
    <w:p w14:paraId="1C3BAAB3" w14:textId="3767DAC2" w:rsidR="00736DEC" w:rsidRPr="00B92E76" w:rsidRDefault="00D237D2" w:rsidP="00BD67C4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 xml:space="preserve">na veřejných prostranstvích v zastavěných částech </w:t>
      </w:r>
      <w:r w:rsidR="001D3F55" w:rsidRPr="00B92E76">
        <w:rPr>
          <w:rFonts w:asciiTheme="minorHAnsi" w:hAnsiTheme="minorHAnsi" w:cstheme="minorHAnsi"/>
          <w:szCs w:val="24"/>
        </w:rPr>
        <w:t>města</w:t>
      </w:r>
      <w:r w:rsidR="00403A91" w:rsidRPr="00B92E76">
        <w:rPr>
          <w:rFonts w:asciiTheme="minorHAnsi" w:hAnsiTheme="minorHAnsi" w:cstheme="minorHAnsi"/>
          <w:szCs w:val="24"/>
        </w:rPr>
        <w:t xml:space="preserve"> a na cyklostezkách</w:t>
      </w:r>
      <w:r w:rsidR="00C334D0" w:rsidRPr="00B92E76">
        <w:rPr>
          <w:rFonts w:asciiTheme="minorHAnsi" w:hAnsiTheme="minorHAnsi" w:cstheme="minorHAnsi"/>
          <w:szCs w:val="24"/>
        </w:rPr>
        <w:t xml:space="preserve"> na celém území města</w:t>
      </w:r>
      <w:r w:rsidR="00FC12E9" w:rsidRPr="00B92E76">
        <w:rPr>
          <w:rFonts w:asciiTheme="minorHAnsi" w:hAnsiTheme="minorHAnsi" w:cstheme="minorHAnsi"/>
          <w:szCs w:val="24"/>
        </w:rPr>
        <w:t xml:space="preserve"> </w:t>
      </w:r>
      <w:r w:rsidRPr="00B92E76">
        <w:rPr>
          <w:rFonts w:asciiTheme="minorHAnsi" w:hAnsiTheme="minorHAnsi" w:cstheme="minorHAnsi"/>
          <w:szCs w:val="24"/>
        </w:rPr>
        <w:t>je možný pohyb psů pouze na vodítku</w:t>
      </w:r>
      <w:r w:rsidR="009D7A21" w:rsidRPr="00B92E76">
        <w:rPr>
          <w:rFonts w:asciiTheme="minorHAnsi" w:hAnsiTheme="minorHAnsi" w:cstheme="minorHAnsi"/>
          <w:szCs w:val="24"/>
        </w:rPr>
        <w:t>,</w:t>
      </w:r>
      <w:r w:rsidR="00014C19" w:rsidRPr="00B92E76">
        <w:rPr>
          <w:rFonts w:asciiTheme="minorHAnsi" w:hAnsiTheme="minorHAnsi" w:cstheme="minorHAnsi"/>
          <w:szCs w:val="24"/>
        </w:rPr>
        <w:t xml:space="preserve"> přičemž psi, kteří vykazují vzhled a vnější znaky vybraných plemen psů vyjmenovaných v Příloze č. 1 této vyhlášky</w:t>
      </w:r>
      <w:r w:rsidR="005F42C2" w:rsidRPr="00B92E76">
        <w:rPr>
          <w:rFonts w:asciiTheme="minorHAnsi" w:hAnsiTheme="minorHAnsi" w:cstheme="minorHAnsi"/>
          <w:szCs w:val="24"/>
        </w:rPr>
        <w:t>,</w:t>
      </w:r>
      <w:r w:rsidR="00014C19" w:rsidRPr="00B92E76">
        <w:rPr>
          <w:rFonts w:asciiTheme="minorHAnsi" w:hAnsiTheme="minorHAnsi" w:cstheme="minorHAnsi"/>
          <w:szCs w:val="24"/>
        </w:rPr>
        <w:t xml:space="preserve"> </w:t>
      </w:r>
      <w:r w:rsidR="00026A0F" w:rsidRPr="00B92E76">
        <w:rPr>
          <w:rFonts w:asciiTheme="minorHAnsi" w:hAnsiTheme="minorHAnsi" w:cstheme="minorHAnsi"/>
          <w:szCs w:val="24"/>
        </w:rPr>
        <w:t xml:space="preserve">budou rovněž opatřeni i </w:t>
      </w:r>
      <w:r w:rsidR="00075333" w:rsidRPr="00B92E76">
        <w:rPr>
          <w:rFonts w:asciiTheme="minorHAnsi" w:hAnsiTheme="minorHAnsi" w:cstheme="minorHAnsi"/>
          <w:szCs w:val="24"/>
        </w:rPr>
        <w:t>funkčním náhubkem,</w:t>
      </w:r>
    </w:p>
    <w:p w14:paraId="7EC6F44F" w14:textId="049527DC" w:rsidR="00014C19" w:rsidRPr="00B92E76" w:rsidRDefault="00E57EB1" w:rsidP="00BD67C4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zakazuje se vstupovat se psy na dětská hřiště a koupaliště</w:t>
      </w:r>
      <w:r w:rsidR="005F42C2" w:rsidRPr="00B92E76">
        <w:rPr>
          <w:rFonts w:asciiTheme="minorHAnsi" w:hAnsiTheme="minorHAnsi" w:cstheme="minorHAnsi"/>
          <w:szCs w:val="24"/>
        </w:rPr>
        <w:t xml:space="preserve"> (včetně pláží)</w:t>
      </w:r>
      <w:r w:rsidRPr="00B92E76">
        <w:rPr>
          <w:rFonts w:asciiTheme="minorHAnsi" w:hAnsiTheme="minorHAnsi" w:cstheme="minorHAnsi"/>
          <w:szCs w:val="24"/>
        </w:rPr>
        <w:t>,</w:t>
      </w:r>
    </w:p>
    <w:p w14:paraId="68325B10" w14:textId="20C36DC2" w:rsidR="009D7A21" w:rsidRPr="00BD67C4" w:rsidRDefault="00E57EB1" w:rsidP="00BD67C4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 xml:space="preserve">ustanovení písm. a) a b) se nevztahují na psy zvláštního určení podle </w:t>
      </w:r>
      <w:r w:rsidR="005F42C2" w:rsidRPr="00B92E76">
        <w:rPr>
          <w:rFonts w:asciiTheme="minorHAnsi" w:hAnsiTheme="minorHAnsi" w:cstheme="minorHAnsi"/>
          <w:szCs w:val="24"/>
        </w:rPr>
        <w:t>příslušných</w:t>
      </w:r>
      <w:r w:rsidRPr="00B92E76">
        <w:rPr>
          <w:rFonts w:asciiTheme="minorHAnsi" w:hAnsiTheme="minorHAnsi" w:cstheme="minorHAnsi"/>
          <w:szCs w:val="24"/>
        </w:rPr>
        <w:t xml:space="preserve"> právních předpisů, např. služební psy Policie ČR</w:t>
      </w:r>
      <w:r w:rsidR="002E6E45" w:rsidRPr="00B92E76">
        <w:rPr>
          <w:rFonts w:asciiTheme="minorHAnsi" w:hAnsiTheme="minorHAnsi" w:cstheme="minorHAnsi"/>
          <w:szCs w:val="24"/>
        </w:rPr>
        <w:t xml:space="preserve"> a dalších ozbrojených a záchranných složek při výkonu služby a dále</w:t>
      </w:r>
      <w:r w:rsidR="008274A5" w:rsidRPr="00B92E76">
        <w:rPr>
          <w:rFonts w:asciiTheme="minorHAnsi" w:hAnsiTheme="minorHAnsi" w:cstheme="minorHAnsi"/>
          <w:szCs w:val="24"/>
        </w:rPr>
        <w:t xml:space="preserve"> na</w:t>
      </w:r>
      <w:r w:rsidR="002E6E45" w:rsidRPr="00B92E76">
        <w:rPr>
          <w:rFonts w:asciiTheme="minorHAnsi" w:hAnsiTheme="minorHAnsi" w:cstheme="minorHAnsi"/>
          <w:szCs w:val="24"/>
        </w:rPr>
        <w:t xml:space="preserve"> psy </w:t>
      </w:r>
      <w:r w:rsidR="00BE1CE6" w:rsidRPr="00B92E76">
        <w:rPr>
          <w:rFonts w:asciiTheme="minorHAnsi" w:hAnsiTheme="minorHAnsi" w:cstheme="minorHAnsi"/>
          <w:szCs w:val="24"/>
        </w:rPr>
        <w:t xml:space="preserve">asistenční, slepecké </w:t>
      </w:r>
      <w:r w:rsidR="002C2800" w:rsidRPr="00B92E76">
        <w:rPr>
          <w:rFonts w:asciiTheme="minorHAnsi" w:hAnsiTheme="minorHAnsi" w:cstheme="minorHAnsi"/>
          <w:szCs w:val="24"/>
        </w:rPr>
        <w:t xml:space="preserve">apod. </w:t>
      </w:r>
      <w:r w:rsidR="002E6E45" w:rsidRPr="00B92E76">
        <w:rPr>
          <w:rFonts w:asciiTheme="minorHAnsi" w:hAnsiTheme="minorHAnsi" w:cstheme="minorHAnsi"/>
          <w:szCs w:val="24"/>
        </w:rPr>
        <w:t xml:space="preserve">doprovázející </w:t>
      </w:r>
      <w:r w:rsidR="00BE1CE6" w:rsidRPr="00B92E76">
        <w:rPr>
          <w:rFonts w:asciiTheme="minorHAnsi" w:hAnsiTheme="minorHAnsi" w:cstheme="minorHAnsi"/>
          <w:szCs w:val="24"/>
        </w:rPr>
        <w:t>příslušné osoby.</w:t>
      </w:r>
    </w:p>
    <w:p w14:paraId="7241D42F" w14:textId="0956FC97" w:rsidR="00BE1CE6" w:rsidRPr="00BD67C4" w:rsidRDefault="00BD337E" w:rsidP="00BD67C4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92E76">
        <w:rPr>
          <w:rFonts w:asciiTheme="minorHAnsi" w:hAnsiTheme="minorHAnsi" w:cstheme="minorHAnsi"/>
          <w:szCs w:val="24"/>
        </w:rPr>
        <w:t>Za splnění p</w:t>
      </w:r>
      <w:r w:rsidR="00F46526">
        <w:rPr>
          <w:rFonts w:asciiTheme="minorHAnsi" w:hAnsiTheme="minorHAnsi" w:cstheme="minorHAnsi"/>
          <w:szCs w:val="24"/>
        </w:rPr>
        <w:t>ovinností stanovených v odst. 1</w:t>
      </w:r>
      <w:r w:rsidRPr="00B92E76">
        <w:rPr>
          <w:rFonts w:asciiTheme="minorHAnsi" w:hAnsiTheme="minorHAnsi" w:cstheme="minorHAnsi"/>
          <w:szCs w:val="24"/>
        </w:rPr>
        <w:t xml:space="preserve"> odpovídá osoba doprovázející psa, popř. chovatel psa.</w:t>
      </w:r>
    </w:p>
    <w:p w14:paraId="42331535" w14:textId="77777777" w:rsidR="008001D8" w:rsidRPr="00B92E76" w:rsidRDefault="008001D8" w:rsidP="004B5C6D">
      <w:pPr>
        <w:pStyle w:val="Seznamoslovan1"/>
        <w:widowControl w:val="0"/>
        <w:suppressAutoHyphens w:val="0"/>
        <w:overflowPunct/>
        <w:autoSpaceDE/>
        <w:autoSpaceDN/>
        <w:adjustRightInd/>
        <w:spacing w:line="240" w:lineRule="auto"/>
        <w:ind w:left="397"/>
        <w:jc w:val="both"/>
        <w:textAlignment w:val="auto"/>
        <w:rPr>
          <w:rFonts w:asciiTheme="minorHAnsi" w:hAnsiTheme="minorHAnsi" w:cstheme="minorHAnsi"/>
          <w:szCs w:val="24"/>
        </w:rPr>
      </w:pPr>
    </w:p>
    <w:p w14:paraId="161B1ED3" w14:textId="77777777" w:rsidR="00BD337E" w:rsidRPr="00B92E76" w:rsidRDefault="00BD337E" w:rsidP="004B5C6D">
      <w:pPr>
        <w:pStyle w:val="Zkladntextodsazen2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</w:p>
    <w:p w14:paraId="297A3C07" w14:textId="0848BE8E" w:rsidR="00D237D2" w:rsidRPr="00B92E76" w:rsidRDefault="00D237D2" w:rsidP="00736DEC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B92E76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E1423" w:rsidRPr="00B92E76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515D94EF" w14:textId="78E39E5E" w:rsidR="00D237D2" w:rsidRPr="00B92E76" w:rsidRDefault="00D237D2" w:rsidP="00A96361">
      <w:pPr>
        <w:pStyle w:val="Textpoznpodarou"/>
        <w:tabs>
          <w:tab w:val="clear" w:pos="425"/>
          <w:tab w:val="left" w:pos="0"/>
        </w:tabs>
        <w:spacing w:after="12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 xml:space="preserve">Pravidla pro pohyb </w:t>
      </w:r>
      <w:r w:rsidR="009F6A9E" w:rsidRPr="00B92E76">
        <w:rPr>
          <w:rFonts w:asciiTheme="minorHAnsi" w:hAnsiTheme="minorHAnsi" w:cstheme="minorHAnsi"/>
          <w:b/>
          <w:sz w:val="24"/>
          <w:szCs w:val="24"/>
        </w:rPr>
        <w:t>dalších</w:t>
      </w:r>
      <w:r w:rsidRPr="00B92E76">
        <w:rPr>
          <w:rFonts w:asciiTheme="minorHAnsi" w:hAnsiTheme="minorHAnsi" w:cstheme="minorHAnsi"/>
          <w:b/>
          <w:sz w:val="24"/>
          <w:szCs w:val="24"/>
        </w:rPr>
        <w:t xml:space="preserve"> zvířa</w:t>
      </w:r>
      <w:r w:rsidR="009F6A9E" w:rsidRPr="00B92E76">
        <w:rPr>
          <w:rFonts w:asciiTheme="minorHAnsi" w:hAnsiTheme="minorHAnsi" w:cstheme="minorHAnsi"/>
          <w:b/>
          <w:sz w:val="24"/>
          <w:szCs w:val="24"/>
        </w:rPr>
        <w:t>t</w:t>
      </w:r>
      <w:r w:rsidRPr="00B92E76">
        <w:rPr>
          <w:rFonts w:asciiTheme="minorHAnsi" w:hAnsiTheme="minorHAnsi" w:cstheme="minorHAnsi"/>
          <w:b/>
          <w:sz w:val="24"/>
          <w:szCs w:val="24"/>
        </w:rPr>
        <w:t xml:space="preserve"> na veřejném prostranství</w:t>
      </w:r>
    </w:p>
    <w:p w14:paraId="0E277E1A" w14:textId="539FF0D0" w:rsidR="00D237D2" w:rsidRPr="00B92E76" w:rsidRDefault="00BD337E" w:rsidP="00D92A36">
      <w:pPr>
        <w:pStyle w:val="Zhlav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Volný p</w:t>
      </w:r>
      <w:r w:rsidR="00D237D2" w:rsidRPr="00B92E76">
        <w:rPr>
          <w:rFonts w:asciiTheme="minorHAnsi" w:hAnsiTheme="minorHAnsi" w:cstheme="minorHAnsi"/>
          <w:sz w:val="24"/>
          <w:szCs w:val="24"/>
        </w:rPr>
        <w:t>ohyb drůbeže a jiného hospodářského zvířectva na veřejných prostranstvích v</w:t>
      </w:r>
      <w:r w:rsidR="005F3CB7" w:rsidRPr="00B92E76">
        <w:rPr>
          <w:rFonts w:asciiTheme="minorHAnsi" w:hAnsiTheme="minorHAnsi" w:cstheme="minorHAnsi"/>
          <w:sz w:val="24"/>
          <w:szCs w:val="24"/>
        </w:rPr>
        <w:t>e</w:t>
      </w:r>
      <w:r w:rsidR="00D237D2" w:rsidRPr="00B92E76">
        <w:rPr>
          <w:rFonts w:asciiTheme="minorHAnsi" w:hAnsiTheme="minorHAnsi" w:cstheme="minorHAnsi"/>
          <w:sz w:val="24"/>
          <w:szCs w:val="24"/>
        </w:rPr>
        <w:t> </w:t>
      </w:r>
      <w:r w:rsidR="005F3CB7" w:rsidRPr="00B92E76">
        <w:rPr>
          <w:rFonts w:asciiTheme="minorHAnsi" w:hAnsiTheme="minorHAnsi" w:cstheme="minorHAnsi"/>
          <w:sz w:val="24"/>
          <w:szCs w:val="24"/>
        </w:rPr>
        <w:t>městě</w:t>
      </w:r>
      <w:r w:rsidR="00D237D2" w:rsidRPr="00B92E76">
        <w:rPr>
          <w:rFonts w:asciiTheme="minorHAnsi" w:hAnsiTheme="minorHAnsi" w:cstheme="minorHAnsi"/>
          <w:sz w:val="24"/>
          <w:szCs w:val="24"/>
        </w:rPr>
        <w:t xml:space="preserve"> je činností, která by mohla narušit veřejný pořádek v</w:t>
      </w:r>
      <w:r w:rsidR="005F3CB7" w:rsidRPr="00B92E76">
        <w:rPr>
          <w:rFonts w:asciiTheme="minorHAnsi" w:hAnsiTheme="minorHAnsi" w:cstheme="minorHAnsi"/>
          <w:sz w:val="24"/>
          <w:szCs w:val="24"/>
        </w:rPr>
        <w:t>e městě</w:t>
      </w:r>
      <w:r w:rsidR="00D237D2" w:rsidRPr="00B92E76">
        <w:rPr>
          <w:rFonts w:asciiTheme="minorHAnsi" w:hAnsiTheme="minorHAnsi" w:cstheme="minorHAnsi"/>
          <w:sz w:val="24"/>
          <w:szCs w:val="24"/>
        </w:rPr>
        <w:t xml:space="preserve"> nebo být v rozporu se zájmem na ochranu veřejné zeleně v</w:t>
      </w:r>
      <w:r w:rsidR="005F3CB7" w:rsidRPr="00B92E76">
        <w:rPr>
          <w:rFonts w:asciiTheme="minorHAnsi" w:hAnsiTheme="minorHAnsi" w:cstheme="minorHAnsi"/>
          <w:sz w:val="24"/>
          <w:szCs w:val="24"/>
        </w:rPr>
        <w:t>e městě</w:t>
      </w:r>
      <w:r w:rsidR="00D237D2" w:rsidRPr="00B92E76">
        <w:rPr>
          <w:rFonts w:asciiTheme="minorHAnsi" w:hAnsiTheme="minorHAnsi" w:cstheme="minorHAnsi"/>
          <w:sz w:val="24"/>
          <w:szCs w:val="24"/>
        </w:rPr>
        <w:t>.</w:t>
      </w:r>
    </w:p>
    <w:p w14:paraId="1C1D66CB" w14:textId="341D7F18" w:rsidR="00D237D2" w:rsidRPr="00B92E76" w:rsidRDefault="00D237D2" w:rsidP="000501A1">
      <w:pPr>
        <w:pStyle w:val="Zhlav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V zájmu zajištění veřejného pořádku a ochrany zeleně </w:t>
      </w:r>
      <w:r w:rsidR="009F6A9E" w:rsidRPr="00B92E76">
        <w:rPr>
          <w:rFonts w:asciiTheme="minorHAnsi" w:hAnsiTheme="minorHAnsi" w:cstheme="minorHAnsi"/>
          <w:sz w:val="24"/>
          <w:szCs w:val="24"/>
        </w:rPr>
        <w:t>na území města</w:t>
      </w:r>
      <w:r w:rsidRPr="00B92E76">
        <w:rPr>
          <w:rFonts w:asciiTheme="minorHAnsi" w:hAnsiTheme="minorHAnsi" w:cstheme="minorHAnsi"/>
          <w:sz w:val="24"/>
          <w:szCs w:val="24"/>
        </w:rPr>
        <w:t xml:space="preserve"> se stanovuje chovatelům a vlastníkům drůbeže a jiného ho</w:t>
      </w:r>
      <w:r w:rsidR="00FC12E9" w:rsidRPr="00B92E76">
        <w:rPr>
          <w:rFonts w:asciiTheme="minorHAnsi" w:hAnsiTheme="minorHAnsi" w:cstheme="minorHAnsi"/>
          <w:sz w:val="24"/>
          <w:szCs w:val="24"/>
        </w:rPr>
        <w:t>spodářského zvířectva povinnost</w:t>
      </w:r>
      <w:r w:rsidR="000501A1" w:rsidRPr="00B92E76">
        <w:rPr>
          <w:rFonts w:asciiTheme="minorHAnsi" w:hAnsiTheme="minorHAnsi" w:cstheme="minorHAnsi"/>
          <w:sz w:val="24"/>
          <w:szCs w:val="24"/>
        </w:rPr>
        <w:t xml:space="preserve"> </w:t>
      </w:r>
      <w:r w:rsidRPr="00B92E76">
        <w:rPr>
          <w:rFonts w:asciiTheme="minorHAnsi" w:hAnsiTheme="minorHAnsi" w:cstheme="minorHAnsi"/>
          <w:sz w:val="24"/>
          <w:szCs w:val="24"/>
        </w:rPr>
        <w:t>zajistit, aby se jejich drůbež nebo jiné hospodářské zvířectvo volně nepohyboval</w:t>
      </w:r>
      <w:r w:rsidR="00FC12E9" w:rsidRPr="00B92E76">
        <w:rPr>
          <w:rFonts w:asciiTheme="minorHAnsi" w:hAnsiTheme="minorHAnsi" w:cstheme="minorHAnsi"/>
          <w:sz w:val="24"/>
          <w:szCs w:val="24"/>
        </w:rPr>
        <w:t>o</w:t>
      </w:r>
      <w:r w:rsidRPr="00B92E76">
        <w:rPr>
          <w:rFonts w:asciiTheme="minorHAnsi" w:hAnsiTheme="minorHAnsi" w:cstheme="minorHAnsi"/>
          <w:sz w:val="24"/>
          <w:szCs w:val="24"/>
        </w:rPr>
        <w:t xml:space="preserve"> na veřejn</w:t>
      </w:r>
      <w:r w:rsidR="00FC12E9" w:rsidRPr="00B92E76">
        <w:rPr>
          <w:rFonts w:asciiTheme="minorHAnsi" w:hAnsiTheme="minorHAnsi" w:cstheme="minorHAnsi"/>
          <w:sz w:val="24"/>
          <w:szCs w:val="24"/>
        </w:rPr>
        <w:t>ých</w:t>
      </w:r>
      <w:r w:rsidRPr="00B92E76">
        <w:rPr>
          <w:rFonts w:asciiTheme="minorHAnsi" w:hAnsiTheme="minorHAnsi" w:cstheme="minorHAnsi"/>
          <w:sz w:val="24"/>
          <w:szCs w:val="24"/>
        </w:rPr>
        <w:t xml:space="preserve"> prostranství</w:t>
      </w:r>
      <w:r w:rsidR="00FC12E9" w:rsidRPr="00B92E76">
        <w:rPr>
          <w:rFonts w:asciiTheme="minorHAnsi" w:hAnsiTheme="minorHAnsi" w:cstheme="minorHAnsi"/>
          <w:sz w:val="24"/>
          <w:szCs w:val="24"/>
        </w:rPr>
        <w:t>ch</w:t>
      </w:r>
      <w:r w:rsidRPr="00B92E76">
        <w:rPr>
          <w:rFonts w:asciiTheme="minorHAnsi" w:hAnsiTheme="minorHAnsi" w:cstheme="minorHAnsi"/>
          <w:sz w:val="24"/>
          <w:szCs w:val="24"/>
        </w:rPr>
        <w:t xml:space="preserve"> v zastavěných částech </w:t>
      </w:r>
      <w:r w:rsidR="001D3F55" w:rsidRPr="00B92E76">
        <w:rPr>
          <w:rFonts w:asciiTheme="minorHAnsi" w:hAnsiTheme="minorHAnsi" w:cstheme="minorHAnsi"/>
          <w:sz w:val="24"/>
          <w:szCs w:val="24"/>
        </w:rPr>
        <w:t>města</w:t>
      </w:r>
      <w:r w:rsidR="003B7688" w:rsidRPr="00B92E76">
        <w:rPr>
          <w:rFonts w:asciiTheme="minorHAnsi" w:hAnsiTheme="minorHAnsi" w:cstheme="minorHAnsi"/>
          <w:sz w:val="24"/>
          <w:szCs w:val="24"/>
        </w:rPr>
        <w:t>.</w:t>
      </w:r>
    </w:p>
    <w:p w14:paraId="2EFD27D4" w14:textId="77777777" w:rsidR="000632E0" w:rsidRPr="00B92E76" w:rsidRDefault="000632E0" w:rsidP="003E0127">
      <w:pPr>
        <w:pStyle w:val="Zkladntextodsazen2"/>
        <w:spacing w:after="0" w:line="240" w:lineRule="auto"/>
        <w:ind w:left="284"/>
        <w:jc w:val="center"/>
        <w:rPr>
          <w:rFonts w:asciiTheme="minorHAnsi" w:hAnsiTheme="minorHAnsi" w:cstheme="minorHAnsi"/>
          <w:b/>
        </w:rPr>
      </w:pPr>
    </w:p>
    <w:p w14:paraId="2C1B7964" w14:textId="77777777" w:rsidR="00711258" w:rsidRPr="00B92E76" w:rsidRDefault="00711258" w:rsidP="00732995">
      <w:pPr>
        <w:pStyle w:val="Zkladntextodsazen2"/>
        <w:spacing w:after="0" w:line="240" w:lineRule="auto"/>
        <w:ind w:left="0"/>
        <w:rPr>
          <w:rFonts w:asciiTheme="minorHAnsi" w:hAnsiTheme="minorHAnsi" w:cstheme="minorHAnsi"/>
          <w:b/>
        </w:rPr>
      </w:pPr>
    </w:p>
    <w:p w14:paraId="40EDBEB1" w14:textId="76915110" w:rsidR="00D237D2" w:rsidRPr="00B92E76" w:rsidRDefault="00D237D2" w:rsidP="00A96361">
      <w:pPr>
        <w:pStyle w:val="Zkladntextodsazen2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B92E76">
        <w:rPr>
          <w:rFonts w:asciiTheme="minorHAnsi" w:hAnsiTheme="minorHAnsi" w:cstheme="minorHAnsi"/>
          <w:b/>
        </w:rPr>
        <w:t xml:space="preserve">Čl. </w:t>
      </w:r>
      <w:r w:rsidR="006E1423" w:rsidRPr="00B92E76">
        <w:rPr>
          <w:rFonts w:asciiTheme="minorHAnsi" w:hAnsiTheme="minorHAnsi" w:cstheme="minorHAnsi"/>
          <w:b/>
        </w:rPr>
        <w:t>5</w:t>
      </w:r>
    </w:p>
    <w:p w14:paraId="71E7C6E0" w14:textId="77777777" w:rsidR="00391D84" w:rsidRPr="00B92E76" w:rsidRDefault="00302CE6" w:rsidP="00D62DB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b/>
          <w:bCs/>
          <w:sz w:val="24"/>
          <w:szCs w:val="24"/>
        </w:rPr>
        <w:t xml:space="preserve">Používání </w:t>
      </w:r>
      <w:r w:rsidR="003B7688" w:rsidRPr="00B92E76">
        <w:rPr>
          <w:rFonts w:asciiTheme="minorHAnsi" w:hAnsiTheme="minorHAnsi" w:cstheme="minorHAnsi"/>
          <w:b/>
          <w:bCs/>
          <w:sz w:val="24"/>
          <w:szCs w:val="24"/>
        </w:rPr>
        <w:t>zábavn</w:t>
      </w:r>
      <w:r w:rsidR="00A40AA5" w:rsidRPr="00B92E76">
        <w:rPr>
          <w:rFonts w:asciiTheme="minorHAnsi" w:hAnsiTheme="minorHAnsi" w:cstheme="minorHAnsi"/>
          <w:b/>
          <w:bCs/>
          <w:sz w:val="24"/>
          <w:szCs w:val="24"/>
        </w:rPr>
        <w:t>í</w:t>
      </w:r>
      <w:r w:rsidR="003B7688" w:rsidRPr="00B92E76">
        <w:rPr>
          <w:rFonts w:asciiTheme="minorHAnsi" w:hAnsiTheme="minorHAnsi" w:cstheme="minorHAnsi"/>
          <w:b/>
          <w:bCs/>
          <w:sz w:val="24"/>
          <w:szCs w:val="24"/>
        </w:rPr>
        <w:t xml:space="preserve"> pyrotechniky</w:t>
      </w:r>
    </w:p>
    <w:p w14:paraId="63C585DF" w14:textId="0E708726" w:rsidR="00391D84" w:rsidRPr="00B92E76" w:rsidRDefault="00391D84" w:rsidP="00D92A36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Používání </w:t>
      </w:r>
      <w:r w:rsidR="003B7688" w:rsidRPr="00B92E76">
        <w:rPr>
          <w:rFonts w:asciiTheme="minorHAnsi" w:hAnsiTheme="minorHAnsi" w:cstheme="minorHAnsi"/>
          <w:sz w:val="24"/>
          <w:szCs w:val="24"/>
        </w:rPr>
        <w:t>zábavn</w:t>
      </w:r>
      <w:r w:rsidR="00A40AA5" w:rsidRPr="00B92E76">
        <w:rPr>
          <w:rFonts w:asciiTheme="minorHAnsi" w:hAnsiTheme="minorHAnsi" w:cstheme="minorHAnsi"/>
          <w:sz w:val="24"/>
          <w:szCs w:val="24"/>
        </w:rPr>
        <w:t>í</w:t>
      </w:r>
      <w:r w:rsidR="003B7688" w:rsidRPr="00B92E76">
        <w:rPr>
          <w:rFonts w:asciiTheme="minorHAnsi" w:hAnsiTheme="minorHAnsi" w:cstheme="minorHAnsi"/>
          <w:sz w:val="24"/>
          <w:szCs w:val="24"/>
        </w:rPr>
        <w:t xml:space="preserve"> pyrotechniky</w:t>
      </w:r>
      <w:r w:rsidR="00362824" w:rsidRPr="00B92E76">
        <w:rPr>
          <w:rFonts w:asciiTheme="minorHAnsi" w:hAnsiTheme="minorHAnsi" w:cstheme="minorHAnsi"/>
          <w:sz w:val="24"/>
          <w:szCs w:val="24"/>
        </w:rPr>
        <w:t xml:space="preserve"> </w:t>
      </w:r>
      <w:r w:rsidRPr="00B92E76">
        <w:rPr>
          <w:rFonts w:asciiTheme="minorHAnsi" w:hAnsiTheme="minorHAnsi" w:cstheme="minorHAnsi"/>
          <w:snapToGrid w:val="0"/>
          <w:color w:val="000000" w:themeColor="text1"/>
          <w:sz w:val="24"/>
          <w:szCs w:val="24"/>
        </w:rPr>
        <w:t xml:space="preserve"> </w:t>
      </w:r>
      <w:r w:rsidR="00362824" w:rsidRPr="00B92E76">
        <w:rPr>
          <w:rFonts w:asciiTheme="minorHAnsi" w:hAnsiTheme="minorHAnsi" w:cstheme="minorHAnsi"/>
          <w:snapToGrid w:val="0"/>
          <w:color w:val="000000" w:themeColor="text1"/>
          <w:sz w:val="24"/>
          <w:szCs w:val="24"/>
        </w:rPr>
        <w:t xml:space="preserve">na veřejném prostranství </w:t>
      </w:r>
      <w:r w:rsidR="00E91BF8" w:rsidRPr="00B92E76">
        <w:rPr>
          <w:rFonts w:asciiTheme="minorHAnsi" w:hAnsiTheme="minorHAnsi" w:cstheme="minorHAnsi"/>
          <w:snapToGrid w:val="0"/>
          <w:color w:val="000000" w:themeColor="text1"/>
          <w:sz w:val="24"/>
          <w:szCs w:val="24"/>
        </w:rPr>
        <w:t>je č</w:t>
      </w:r>
      <w:r w:rsidRPr="00B92E76">
        <w:rPr>
          <w:rFonts w:asciiTheme="minorHAnsi" w:hAnsiTheme="minorHAnsi" w:cstheme="minorHAnsi"/>
          <w:snapToGrid w:val="0"/>
          <w:color w:val="000000" w:themeColor="text1"/>
          <w:sz w:val="24"/>
          <w:szCs w:val="24"/>
        </w:rPr>
        <w:t>inno</w:t>
      </w:r>
      <w:r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stí, která by mohla narušit veřejný pořádek </w:t>
      </w:r>
      <w:r w:rsidR="009F6A9E" w:rsidRPr="00B92E76">
        <w:rPr>
          <w:rFonts w:asciiTheme="minorHAnsi" w:hAnsiTheme="minorHAnsi" w:cstheme="minorHAnsi"/>
          <w:snapToGrid w:val="0"/>
          <w:sz w:val="24"/>
          <w:szCs w:val="24"/>
        </w:rPr>
        <w:t>ve městě</w:t>
      </w:r>
      <w:r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nebo být v rozporu s dobrými mravy, ochranou bezpečnosti, zdraví a majetku</w:t>
      </w:r>
      <w:r w:rsidR="00E91BF8" w:rsidRPr="00B92E76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BAD97A7" w14:textId="4CE9B815" w:rsidR="00391D84" w:rsidRPr="00B92E76" w:rsidRDefault="00391D84" w:rsidP="00D92A36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Na veřejných prostranstvích v zastavěných částech </w:t>
      </w:r>
      <w:r w:rsidR="009F6A9E" w:rsidRPr="00B92E76">
        <w:rPr>
          <w:rFonts w:asciiTheme="minorHAnsi" w:hAnsiTheme="minorHAnsi" w:cstheme="minorHAnsi"/>
          <w:sz w:val="24"/>
          <w:szCs w:val="24"/>
        </w:rPr>
        <w:t>města</w:t>
      </w:r>
      <w:r w:rsidR="002609F2" w:rsidRPr="00B92E76">
        <w:rPr>
          <w:rFonts w:asciiTheme="minorHAnsi" w:hAnsiTheme="minorHAnsi" w:cstheme="minorHAnsi"/>
          <w:sz w:val="24"/>
          <w:szCs w:val="24"/>
        </w:rPr>
        <w:t xml:space="preserve"> </w:t>
      </w:r>
      <w:r w:rsidRPr="00B92E76">
        <w:rPr>
          <w:rFonts w:asciiTheme="minorHAnsi" w:hAnsiTheme="minorHAnsi" w:cstheme="minorHAnsi"/>
          <w:sz w:val="24"/>
          <w:szCs w:val="24"/>
        </w:rPr>
        <w:t xml:space="preserve">je zakázáno používat </w:t>
      </w:r>
      <w:r w:rsidR="003B7688" w:rsidRPr="00B92E76">
        <w:rPr>
          <w:rFonts w:asciiTheme="minorHAnsi" w:hAnsiTheme="minorHAnsi" w:cstheme="minorHAnsi"/>
          <w:sz w:val="24"/>
          <w:szCs w:val="24"/>
        </w:rPr>
        <w:t>zábavn</w:t>
      </w:r>
      <w:r w:rsidR="00A40AA5" w:rsidRPr="00B92E76">
        <w:rPr>
          <w:rFonts w:asciiTheme="minorHAnsi" w:hAnsiTheme="minorHAnsi" w:cstheme="minorHAnsi"/>
          <w:sz w:val="24"/>
          <w:szCs w:val="24"/>
        </w:rPr>
        <w:t>í</w:t>
      </w:r>
      <w:r w:rsidR="003B7688" w:rsidRPr="00B92E76">
        <w:rPr>
          <w:rFonts w:asciiTheme="minorHAnsi" w:hAnsiTheme="minorHAnsi" w:cstheme="minorHAnsi"/>
          <w:sz w:val="24"/>
          <w:szCs w:val="24"/>
        </w:rPr>
        <w:t xml:space="preserve"> pyrotechniku</w:t>
      </w:r>
      <w:r w:rsidR="00E55EF9">
        <w:rPr>
          <w:rFonts w:asciiTheme="minorHAnsi" w:hAnsiTheme="minorHAnsi" w:cstheme="minorHAnsi"/>
          <w:sz w:val="24"/>
          <w:szCs w:val="24"/>
        </w:rPr>
        <w:t>, s výjimkami stanovenými v odst. 3</w:t>
      </w:r>
      <w:r w:rsidRPr="00B92E7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0C3F15" w14:textId="45466DC3" w:rsidR="003B5744" w:rsidRPr="00BD67C4" w:rsidRDefault="00F46526" w:rsidP="00BD67C4">
      <w:pPr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Ustanovení odst. 2</w:t>
      </w:r>
      <w:r w:rsidR="00391D84" w:rsidRPr="00B92E76">
        <w:rPr>
          <w:rFonts w:asciiTheme="minorHAnsi" w:hAnsiTheme="minorHAnsi" w:cstheme="minorHAnsi"/>
          <w:sz w:val="24"/>
          <w:szCs w:val="24"/>
        </w:rPr>
        <w:t xml:space="preserve"> se nevztahuje na dny </w:t>
      </w:r>
      <w:r w:rsidR="003B5744" w:rsidRPr="00B92E76">
        <w:rPr>
          <w:rFonts w:asciiTheme="minorHAnsi" w:hAnsiTheme="minorHAnsi" w:cstheme="minorHAnsi"/>
          <w:sz w:val="24"/>
          <w:szCs w:val="24"/>
        </w:rPr>
        <w:t>5. 12</w:t>
      </w:r>
      <w:r w:rsidR="006D1B64">
        <w:rPr>
          <w:rFonts w:asciiTheme="minorHAnsi" w:hAnsiTheme="minorHAnsi" w:cstheme="minorHAnsi"/>
          <w:sz w:val="24"/>
          <w:szCs w:val="24"/>
        </w:rPr>
        <w:t>.</w:t>
      </w:r>
      <w:r w:rsidR="003B5744" w:rsidRPr="00B92E76">
        <w:rPr>
          <w:rFonts w:asciiTheme="minorHAnsi" w:hAnsiTheme="minorHAnsi" w:cstheme="minorHAnsi"/>
          <w:sz w:val="24"/>
          <w:szCs w:val="24"/>
        </w:rPr>
        <w:t xml:space="preserve">, </w:t>
      </w:r>
      <w:r w:rsidR="00391D84" w:rsidRPr="00B92E76">
        <w:rPr>
          <w:rFonts w:asciiTheme="minorHAnsi" w:hAnsiTheme="minorHAnsi" w:cstheme="minorHAnsi"/>
          <w:sz w:val="24"/>
          <w:szCs w:val="24"/>
        </w:rPr>
        <w:t>31.</w:t>
      </w:r>
      <w:r w:rsidR="00176D2C" w:rsidRPr="00B92E76">
        <w:rPr>
          <w:rFonts w:asciiTheme="minorHAnsi" w:hAnsiTheme="minorHAnsi" w:cstheme="minorHAnsi"/>
          <w:sz w:val="24"/>
          <w:szCs w:val="24"/>
        </w:rPr>
        <w:t xml:space="preserve"> </w:t>
      </w:r>
      <w:r w:rsidR="00391D84" w:rsidRPr="00B92E76">
        <w:rPr>
          <w:rFonts w:asciiTheme="minorHAnsi" w:hAnsiTheme="minorHAnsi" w:cstheme="minorHAnsi"/>
          <w:sz w:val="24"/>
          <w:szCs w:val="24"/>
        </w:rPr>
        <w:t>12. a</w:t>
      </w:r>
      <w:r w:rsidR="009759BC" w:rsidRPr="00B92E76">
        <w:rPr>
          <w:rFonts w:asciiTheme="minorHAnsi" w:hAnsiTheme="minorHAnsi" w:cstheme="minorHAnsi"/>
          <w:sz w:val="24"/>
          <w:szCs w:val="24"/>
        </w:rPr>
        <w:t> </w:t>
      </w:r>
      <w:r w:rsidR="00391D84" w:rsidRPr="00B92E76">
        <w:rPr>
          <w:rFonts w:asciiTheme="minorHAnsi" w:hAnsiTheme="minorHAnsi" w:cstheme="minorHAnsi"/>
          <w:sz w:val="24"/>
          <w:szCs w:val="24"/>
        </w:rPr>
        <w:t>1.</w:t>
      </w:r>
      <w:r w:rsidR="00176D2C" w:rsidRPr="00B92E76">
        <w:rPr>
          <w:rFonts w:asciiTheme="minorHAnsi" w:hAnsiTheme="minorHAnsi" w:cstheme="minorHAnsi"/>
          <w:sz w:val="24"/>
          <w:szCs w:val="24"/>
        </w:rPr>
        <w:t xml:space="preserve"> </w:t>
      </w:r>
      <w:r w:rsidR="00391D84" w:rsidRPr="00B92E76">
        <w:rPr>
          <w:rFonts w:asciiTheme="minorHAnsi" w:hAnsiTheme="minorHAnsi" w:cstheme="minorHAnsi"/>
          <w:sz w:val="24"/>
          <w:szCs w:val="24"/>
        </w:rPr>
        <w:t xml:space="preserve">1. </w:t>
      </w:r>
      <w:r w:rsidR="003B5744" w:rsidRPr="00B92E76">
        <w:rPr>
          <w:rFonts w:asciiTheme="minorHAnsi" w:hAnsiTheme="minorHAnsi" w:cstheme="minorHAnsi"/>
          <w:sz w:val="24"/>
          <w:szCs w:val="24"/>
        </w:rPr>
        <w:t xml:space="preserve">příslušného </w:t>
      </w:r>
      <w:r w:rsidR="00391D84" w:rsidRPr="00B92E76">
        <w:rPr>
          <w:rFonts w:asciiTheme="minorHAnsi" w:hAnsiTheme="minorHAnsi" w:cstheme="minorHAnsi"/>
          <w:sz w:val="24"/>
          <w:szCs w:val="24"/>
        </w:rPr>
        <w:t>kalendářního roku.</w:t>
      </w:r>
    </w:p>
    <w:p w14:paraId="6DDCBA01" w14:textId="77777777" w:rsidR="003B5744" w:rsidRPr="00B92E76" w:rsidRDefault="003B5744" w:rsidP="003B5744">
      <w:pPr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Výše uvedenými ustanoveními nejsou dotčeny povinnosti při používání pyrotechnických výrobků dle zvláštních právních předpisů. </w:t>
      </w:r>
    </w:p>
    <w:p w14:paraId="57AA8C87" w14:textId="3FDFC89A" w:rsidR="002609F2" w:rsidRPr="00B92E76" w:rsidRDefault="002609F2" w:rsidP="006334CB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071F841B" w14:textId="77777777" w:rsidR="006E1423" w:rsidRPr="00B92E76" w:rsidRDefault="006E1423" w:rsidP="006334CB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44DE0D94" w14:textId="77777777" w:rsidR="00D237D2" w:rsidRPr="00B92E76" w:rsidRDefault="006312D8" w:rsidP="006334CB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B92E76">
        <w:rPr>
          <w:rFonts w:asciiTheme="minorHAnsi" w:hAnsiTheme="minorHAnsi" w:cstheme="minorHAnsi"/>
          <w:b/>
          <w:szCs w:val="24"/>
        </w:rPr>
        <w:t>Čl. 6</w:t>
      </w:r>
    </w:p>
    <w:p w14:paraId="6358499F" w14:textId="469D5830" w:rsidR="00EA46A6" w:rsidRPr="00B92E76" w:rsidRDefault="00EA46A6" w:rsidP="00D62DB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b/>
          <w:bCs/>
          <w:sz w:val="24"/>
          <w:szCs w:val="24"/>
        </w:rPr>
        <w:t>Pořádání akcí s hudební produkcí na veřejných prostranstvích</w:t>
      </w:r>
    </w:p>
    <w:p w14:paraId="2DB5C11B" w14:textId="1241ACE5" w:rsidR="00EA46A6" w:rsidRPr="00B92E76" w:rsidRDefault="00EA46A6" w:rsidP="00EA46A6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 xml:space="preserve">Činností, která by mohla narušit veřejný pořádek ve městě nebo být v rozporu s dobrými mravy, ochranou bezpečnosti, zdraví a majetku, se pro účely této vyhlášky rovněž rozumí pořádání akcí spojených s hudební produkcí živé nebo reprodukované hudby na </w:t>
      </w:r>
      <w:r w:rsidR="0056786A" w:rsidRPr="00B92E76">
        <w:rPr>
          <w:rFonts w:asciiTheme="minorHAnsi" w:hAnsiTheme="minorHAnsi" w:cstheme="minorHAnsi"/>
          <w:sz w:val="24"/>
          <w:szCs w:val="24"/>
        </w:rPr>
        <w:t>veřejných</w:t>
      </w:r>
      <w:r w:rsidRPr="00B92E76">
        <w:rPr>
          <w:rFonts w:asciiTheme="minorHAnsi" w:hAnsiTheme="minorHAnsi" w:cstheme="minorHAnsi"/>
          <w:sz w:val="24"/>
          <w:szCs w:val="24"/>
        </w:rPr>
        <w:t xml:space="preserve"> prostranství</w:t>
      </w:r>
      <w:r w:rsidR="0056786A" w:rsidRPr="00B92E76">
        <w:rPr>
          <w:rFonts w:asciiTheme="minorHAnsi" w:hAnsiTheme="minorHAnsi" w:cstheme="minorHAnsi"/>
          <w:sz w:val="24"/>
          <w:szCs w:val="24"/>
        </w:rPr>
        <w:t>ch v zastavěných částech města</w:t>
      </w:r>
      <w:r w:rsidRPr="00B92E76">
        <w:rPr>
          <w:rFonts w:asciiTheme="minorHAnsi" w:hAnsiTheme="minorHAnsi" w:cstheme="minorHAnsi"/>
          <w:sz w:val="24"/>
          <w:szCs w:val="24"/>
        </w:rPr>
        <w:t xml:space="preserve"> na místech, která nejsou určena k jejich pořádání (např. </w:t>
      </w:r>
      <w:r w:rsidR="00C95150" w:rsidRPr="00B92E76">
        <w:rPr>
          <w:rFonts w:asciiTheme="minorHAnsi" w:hAnsiTheme="minorHAnsi" w:cstheme="minorHAnsi"/>
          <w:sz w:val="24"/>
          <w:szCs w:val="24"/>
        </w:rPr>
        <w:t>koncerty</w:t>
      </w:r>
      <w:r w:rsidRPr="00B92E76">
        <w:rPr>
          <w:rFonts w:asciiTheme="minorHAnsi" w:hAnsiTheme="minorHAnsi" w:cstheme="minorHAnsi"/>
          <w:sz w:val="24"/>
          <w:szCs w:val="24"/>
        </w:rPr>
        <w:t>, taneční zábavy a diskotéky, technop</w:t>
      </w:r>
      <w:r w:rsidR="00C95150" w:rsidRPr="00B92E76">
        <w:rPr>
          <w:rFonts w:asciiTheme="minorHAnsi" w:hAnsiTheme="minorHAnsi" w:cstheme="minorHAnsi"/>
          <w:sz w:val="24"/>
          <w:szCs w:val="24"/>
        </w:rPr>
        <w:t>a</w:t>
      </w:r>
      <w:r w:rsidRPr="00B92E76">
        <w:rPr>
          <w:rFonts w:asciiTheme="minorHAnsi" w:hAnsiTheme="minorHAnsi" w:cstheme="minorHAnsi"/>
          <w:sz w:val="24"/>
          <w:szCs w:val="24"/>
        </w:rPr>
        <w:t>rty</w:t>
      </w:r>
      <w:r w:rsidR="00C95150" w:rsidRPr="00B92E76">
        <w:rPr>
          <w:rFonts w:asciiTheme="minorHAnsi" w:hAnsiTheme="minorHAnsi" w:cstheme="minorHAnsi"/>
          <w:sz w:val="24"/>
          <w:szCs w:val="24"/>
        </w:rPr>
        <w:t xml:space="preserve"> apod</w:t>
      </w:r>
      <w:r w:rsidR="008B6024" w:rsidRPr="00B92E76">
        <w:rPr>
          <w:rFonts w:asciiTheme="minorHAnsi" w:hAnsiTheme="minorHAnsi" w:cstheme="minorHAnsi"/>
          <w:sz w:val="24"/>
          <w:szCs w:val="24"/>
        </w:rPr>
        <w:t>.</w:t>
      </w:r>
      <w:r w:rsidRPr="00B92E76">
        <w:rPr>
          <w:rFonts w:asciiTheme="minorHAnsi" w:hAnsiTheme="minorHAnsi" w:cstheme="minorHAnsi"/>
          <w:sz w:val="24"/>
          <w:szCs w:val="24"/>
        </w:rPr>
        <w:t>), pokud hudba či projevy účastníků akce jsou slyšitelné i na dalších než sousedních pozemcích. Za tyto akce se nepovažují akce, na něž se vztahují zvláštní zákony (např. zákony o volbách do zákonodárných sborů a orgánů územních samosprávných celků, zákon o právu shromažďovacím apod.).</w:t>
      </w:r>
    </w:p>
    <w:p w14:paraId="30BDECB2" w14:textId="4C020045" w:rsidR="00EA46A6" w:rsidRPr="00B92E76" w:rsidRDefault="00F46526" w:rsidP="00C609D1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Akce uvedené v odst. 1</w:t>
      </w:r>
      <w:r w:rsidR="00836E05">
        <w:rPr>
          <w:rFonts w:asciiTheme="minorHAnsi" w:hAnsiTheme="minorHAnsi" w:cstheme="minorHAnsi"/>
          <w:sz w:val="24"/>
          <w:szCs w:val="24"/>
        </w:rPr>
        <w:t xml:space="preserve"> </w:t>
      </w:r>
      <w:r w:rsidR="00EA46A6" w:rsidRPr="00B92E76">
        <w:rPr>
          <w:rFonts w:asciiTheme="minorHAnsi" w:hAnsiTheme="minorHAnsi" w:cstheme="minorHAnsi"/>
          <w:sz w:val="24"/>
          <w:szCs w:val="24"/>
        </w:rPr>
        <w:t>lze pořádat za následujících podmínek:</w:t>
      </w:r>
    </w:p>
    <w:p w14:paraId="06BE6AE5" w14:textId="2DBC60CD" w:rsidR="00EA46A6" w:rsidRPr="00B92E76" w:rsidRDefault="009B2E7D" w:rsidP="00BD67C4">
      <w:pPr>
        <w:pStyle w:val="Odstavecseseznamem"/>
        <w:numPr>
          <w:ilvl w:val="0"/>
          <w:numId w:val="37"/>
        </w:numPr>
        <w:spacing w:after="12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napToGrid w:val="0"/>
          <w:sz w:val="24"/>
          <w:szCs w:val="24"/>
        </w:rPr>
        <w:t>o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rganizátor či pořadatel akce oznámí konání akce Městskému úřadu </w:t>
      </w:r>
      <w:r w:rsidRPr="00B92E76">
        <w:rPr>
          <w:rFonts w:asciiTheme="minorHAnsi" w:hAnsiTheme="minorHAnsi" w:cstheme="minorHAnsi"/>
          <w:snapToGrid w:val="0"/>
          <w:sz w:val="24"/>
          <w:szCs w:val="24"/>
        </w:rPr>
        <w:t>Říčany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B701AC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odboru školství a kultury,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a</w:t>
      </w:r>
      <w:r w:rsidR="00A677B1" w:rsidRPr="00B92E76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to nejpozději </w:t>
      </w:r>
      <w:r w:rsidRPr="00B92E76">
        <w:rPr>
          <w:rFonts w:asciiTheme="minorHAnsi" w:hAnsiTheme="minorHAnsi" w:cstheme="minorHAnsi"/>
          <w:snapToGrid w:val="0"/>
          <w:sz w:val="24"/>
          <w:szCs w:val="24"/>
        </w:rPr>
        <w:t>10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dnů před</w:t>
      </w:r>
      <w:r w:rsidR="00A677B1" w:rsidRPr="00B92E76">
        <w:rPr>
          <w:rFonts w:asciiTheme="minorHAnsi" w:hAnsiTheme="minorHAnsi" w:cstheme="minorHAnsi"/>
          <w:snapToGrid w:val="0"/>
          <w:sz w:val="24"/>
          <w:szCs w:val="24"/>
        </w:rPr>
        <w:t>e dnem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její</w:t>
      </w:r>
      <w:r w:rsidR="00A677B1" w:rsidRPr="00B92E76">
        <w:rPr>
          <w:rFonts w:asciiTheme="minorHAnsi" w:hAnsiTheme="minorHAnsi" w:cstheme="minorHAnsi"/>
          <w:snapToGrid w:val="0"/>
          <w:sz w:val="24"/>
          <w:szCs w:val="24"/>
        </w:rPr>
        <w:t>ho</w:t>
      </w:r>
      <w:r w:rsidR="00EA46A6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konání. </w:t>
      </w:r>
      <w:r w:rsidR="00EA46A6" w:rsidRPr="00B92E76">
        <w:rPr>
          <w:rFonts w:asciiTheme="minorHAnsi" w:hAnsiTheme="minorHAnsi" w:cstheme="minorHAnsi"/>
          <w:sz w:val="24"/>
          <w:szCs w:val="24"/>
        </w:rPr>
        <w:t>V oznámení uvede:</w:t>
      </w:r>
    </w:p>
    <w:p w14:paraId="6A5CCDE3" w14:textId="58C8408A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jméno, příjmení</w:t>
      </w:r>
      <w:r w:rsidR="00497220" w:rsidRPr="00B92E76">
        <w:rPr>
          <w:rFonts w:asciiTheme="minorHAnsi" w:hAnsiTheme="minorHAnsi" w:cstheme="minorHAnsi"/>
        </w:rPr>
        <w:t>,</w:t>
      </w:r>
      <w:r w:rsidRPr="00B92E76">
        <w:rPr>
          <w:rFonts w:asciiTheme="minorHAnsi" w:hAnsiTheme="minorHAnsi" w:cstheme="minorHAnsi"/>
        </w:rPr>
        <w:t xml:space="preserve"> bydliště</w:t>
      </w:r>
      <w:r w:rsidR="009B2E7D" w:rsidRPr="00B92E76">
        <w:rPr>
          <w:rFonts w:asciiTheme="minorHAnsi" w:hAnsiTheme="minorHAnsi" w:cstheme="minorHAnsi"/>
        </w:rPr>
        <w:t xml:space="preserve"> nebo </w:t>
      </w:r>
      <w:r w:rsidRPr="00B92E76">
        <w:rPr>
          <w:rFonts w:asciiTheme="minorHAnsi" w:hAnsiTheme="minorHAnsi" w:cstheme="minorHAnsi"/>
        </w:rPr>
        <w:t>název</w:t>
      </w:r>
      <w:r w:rsidR="009B2E7D" w:rsidRPr="00B92E76">
        <w:rPr>
          <w:rFonts w:asciiTheme="minorHAnsi" w:hAnsiTheme="minorHAnsi" w:cstheme="minorHAnsi"/>
        </w:rPr>
        <w:t>,</w:t>
      </w:r>
      <w:r w:rsidR="00497220" w:rsidRPr="00B92E76">
        <w:rPr>
          <w:rFonts w:asciiTheme="minorHAnsi" w:hAnsiTheme="minorHAnsi" w:cstheme="minorHAnsi"/>
        </w:rPr>
        <w:t xml:space="preserve"> IČ,</w:t>
      </w:r>
      <w:r w:rsidRPr="00B92E76">
        <w:rPr>
          <w:rFonts w:asciiTheme="minorHAnsi" w:hAnsiTheme="minorHAnsi" w:cstheme="minorHAnsi"/>
        </w:rPr>
        <w:t xml:space="preserve"> sídlo organizátora akce a osoby oprávněné jednat jeho jménem</w:t>
      </w:r>
      <w:r w:rsidR="00497220" w:rsidRPr="00B92E76">
        <w:rPr>
          <w:rFonts w:asciiTheme="minorHAnsi" w:hAnsiTheme="minorHAnsi" w:cstheme="minorHAnsi"/>
        </w:rPr>
        <w:t>,</w:t>
      </w:r>
    </w:p>
    <w:p w14:paraId="0553720F" w14:textId="1560C80D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druh akce, den a místo jejího konání</w:t>
      </w:r>
      <w:r w:rsidR="00497220" w:rsidRPr="00B92E76">
        <w:rPr>
          <w:rFonts w:asciiTheme="minorHAnsi" w:hAnsiTheme="minorHAnsi" w:cstheme="minorHAnsi"/>
        </w:rPr>
        <w:t>,</w:t>
      </w:r>
    </w:p>
    <w:p w14:paraId="6D4B4ED6" w14:textId="3CE74D00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dobu zahájení a ukončení akce</w:t>
      </w:r>
      <w:r w:rsidR="00497220" w:rsidRPr="00B92E76">
        <w:rPr>
          <w:rFonts w:asciiTheme="minorHAnsi" w:hAnsiTheme="minorHAnsi" w:cstheme="minorHAnsi"/>
        </w:rPr>
        <w:t>,</w:t>
      </w:r>
    </w:p>
    <w:p w14:paraId="7D1C5A14" w14:textId="1081CE46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předpokládaný počet účastníků akce</w:t>
      </w:r>
      <w:r w:rsidR="00497220" w:rsidRPr="00B92E76">
        <w:rPr>
          <w:rFonts w:asciiTheme="minorHAnsi" w:hAnsiTheme="minorHAnsi" w:cstheme="minorHAnsi"/>
        </w:rPr>
        <w:t>,</w:t>
      </w:r>
    </w:p>
    <w:p w14:paraId="43B8B8A9" w14:textId="58131162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 xml:space="preserve">opatření, která organizátor </w:t>
      </w:r>
      <w:r w:rsidR="00497220" w:rsidRPr="00B92E76">
        <w:rPr>
          <w:rFonts w:asciiTheme="minorHAnsi" w:hAnsiTheme="minorHAnsi" w:cstheme="minorHAnsi"/>
        </w:rPr>
        <w:t>nebo</w:t>
      </w:r>
      <w:r w:rsidRPr="00B92E76">
        <w:rPr>
          <w:rFonts w:asciiTheme="minorHAnsi" w:hAnsiTheme="minorHAnsi" w:cstheme="minorHAnsi"/>
        </w:rPr>
        <w:t xml:space="preserve"> pořadatel akce </w:t>
      </w:r>
      <w:r w:rsidR="00497220" w:rsidRPr="00B92E76">
        <w:rPr>
          <w:rFonts w:asciiTheme="minorHAnsi" w:hAnsiTheme="minorHAnsi" w:cstheme="minorHAnsi"/>
        </w:rPr>
        <w:t>zajistí</w:t>
      </w:r>
      <w:r w:rsidRPr="00B92E76">
        <w:rPr>
          <w:rFonts w:asciiTheme="minorHAnsi" w:hAnsiTheme="minorHAnsi" w:cstheme="minorHAnsi"/>
        </w:rPr>
        <w:t>, aby akce nenarušila veřejný pořádek, z</w:t>
      </w:r>
      <w:r w:rsidR="00C47A27" w:rsidRPr="00B92E76">
        <w:rPr>
          <w:rFonts w:asciiTheme="minorHAnsi" w:hAnsiTheme="minorHAnsi" w:cstheme="minorHAnsi"/>
        </w:rPr>
        <w:t>ejména uvede</w:t>
      </w:r>
      <w:r w:rsidRPr="00B92E76">
        <w:rPr>
          <w:rFonts w:asciiTheme="minorHAnsi" w:hAnsiTheme="minorHAnsi" w:cstheme="minorHAnsi"/>
        </w:rPr>
        <w:t xml:space="preserve"> potřebný počet </w:t>
      </w:r>
      <w:r w:rsidR="00C47A27" w:rsidRPr="00B92E76">
        <w:rPr>
          <w:rFonts w:asciiTheme="minorHAnsi" w:hAnsiTheme="minorHAnsi" w:cstheme="minorHAnsi"/>
        </w:rPr>
        <w:t>způsobilých osob</w:t>
      </w:r>
      <w:r w:rsidRPr="00B92E76">
        <w:rPr>
          <w:rFonts w:asciiTheme="minorHAnsi" w:hAnsiTheme="minorHAnsi" w:cstheme="minorHAnsi"/>
        </w:rPr>
        <w:t xml:space="preserve"> </w:t>
      </w:r>
      <w:r w:rsidR="00C47A27" w:rsidRPr="00B92E76">
        <w:rPr>
          <w:rFonts w:asciiTheme="minorHAnsi" w:hAnsiTheme="minorHAnsi" w:cstheme="minorHAnsi"/>
        </w:rPr>
        <w:t>k zabezpečení jejího pokojného průběhu, plnění povinností vyplývajících z příslušných právních předpisů a rovněž k zabezpečení řádného ukončení akce (pořadatelská služba), včetně způsobu jejího označení,</w:t>
      </w:r>
    </w:p>
    <w:p w14:paraId="20910DED" w14:textId="741E1BA6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způsob zajištění zneškodnění a likvidace odpadů vzniklých v průběhu akce</w:t>
      </w:r>
      <w:r w:rsidR="00497220" w:rsidRPr="00B92E76">
        <w:rPr>
          <w:rFonts w:asciiTheme="minorHAnsi" w:hAnsiTheme="minorHAnsi" w:cstheme="minorHAnsi"/>
        </w:rPr>
        <w:t>,</w:t>
      </w:r>
    </w:p>
    <w:p w14:paraId="77D01177" w14:textId="42179E3C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způsob zajištění zdravotních a hygienických potřeb účastníků akce</w:t>
      </w:r>
      <w:r w:rsidR="00497220" w:rsidRPr="00B92E76">
        <w:rPr>
          <w:rFonts w:asciiTheme="minorHAnsi" w:hAnsiTheme="minorHAnsi" w:cstheme="minorHAnsi"/>
        </w:rPr>
        <w:t>,</w:t>
      </w:r>
    </w:p>
    <w:p w14:paraId="043AF04E" w14:textId="275435DB" w:rsidR="00EA46A6" w:rsidRPr="00B92E76" w:rsidRDefault="00EA46A6" w:rsidP="00BD67C4">
      <w:pPr>
        <w:pStyle w:val="Zkladntextodsazen"/>
        <w:numPr>
          <w:ilvl w:val="3"/>
          <w:numId w:val="38"/>
        </w:numPr>
        <w:spacing w:after="120"/>
        <w:ind w:hanging="357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 xml:space="preserve">souhlas vlastníka, případně </w:t>
      </w:r>
      <w:r w:rsidR="00497220" w:rsidRPr="00B92E76">
        <w:rPr>
          <w:rFonts w:asciiTheme="minorHAnsi" w:hAnsiTheme="minorHAnsi" w:cstheme="minorHAnsi"/>
        </w:rPr>
        <w:t xml:space="preserve">oprávněného </w:t>
      </w:r>
      <w:r w:rsidRPr="00B92E76">
        <w:rPr>
          <w:rFonts w:asciiTheme="minorHAnsi" w:hAnsiTheme="minorHAnsi" w:cstheme="minorHAnsi"/>
        </w:rPr>
        <w:t xml:space="preserve">uživatele nemovitosti, </w:t>
      </w:r>
      <w:r w:rsidR="00C47A27" w:rsidRPr="00B92E76">
        <w:rPr>
          <w:rFonts w:asciiTheme="minorHAnsi" w:hAnsiTheme="minorHAnsi" w:cstheme="minorHAnsi"/>
        </w:rPr>
        <w:t>kde</w:t>
      </w:r>
      <w:r w:rsidRPr="00B92E76">
        <w:rPr>
          <w:rFonts w:asciiTheme="minorHAnsi" w:hAnsiTheme="minorHAnsi" w:cstheme="minorHAnsi"/>
        </w:rPr>
        <w:t xml:space="preserve"> se má akce konat.</w:t>
      </w:r>
    </w:p>
    <w:p w14:paraId="339E7E49" w14:textId="6C06AADA" w:rsidR="006E1423" w:rsidRPr="004B5C6D" w:rsidRDefault="00EA46A6" w:rsidP="0095248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B92E76"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Pořadatel akce je povinen </w:t>
      </w:r>
      <w:r w:rsidR="00643345" w:rsidRPr="00B92E76">
        <w:rPr>
          <w:rFonts w:asciiTheme="minorHAnsi" w:hAnsiTheme="minorHAnsi" w:cstheme="minorHAnsi"/>
          <w:snapToGrid w:val="0"/>
          <w:sz w:val="24"/>
          <w:szCs w:val="24"/>
        </w:rPr>
        <w:t>poskytnout Městskému úřadu Říčany</w:t>
      </w:r>
      <w:r w:rsidR="006209BD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potřebnou</w:t>
      </w:r>
      <w:r w:rsidR="00643345" w:rsidRPr="00B92E76">
        <w:rPr>
          <w:rFonts w:asciiTheme="minorHAnsi" w:hAnsiTheme="minorHAnsi" w:cstheme="minorHAnsi"/>
          <w:snapToGrid w:val="0"/>
          <w:sz w:val="24"/>
          <w:szCs w:val="24"/>
        </w:rPr>
        <w:t xml:space="preserve"> součinnost k zajištění pokojného průběhu a ukončení pořádané akce.</w:t>
      </w:r>
    </w:p>
    <w:p w14:paraId="497CC959" w14:textId="77777777" w:rsidR="008001D8" w:rsidRPr="00B92E76" w:rsidRDefault="008001D8" w:rsidP="00D237D2">
      <w:pPr>
        <w:pStyle w:val="Zp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9816B6" w14:textId="77777777" w:rsidR="0095248B" w:rsidRPr="00B92E76" w:rsidRDefault="0095248B" w:rsidP="00D237D2">
      <w:pPr>
        <w:pStyle w:val="Zp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7033A" w14:textId="7F8957BA" w:rsidR="00D237D2" w:rsidRPr="00B92E76" w:rsidRDefault="006312D8" w:rsidP="00D237D2">
      <w:pPr>
        <w:pStyle w:val="Zp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346262" w:rsidRPr="00B92E76">
        <w:rPr>
          <w:rFonts w:asciiTheme="minorHAnsi" w:hAnsiTheme="minorHAnsi" w:cstheme="minorHAnsi"/>
          <w:b/>
          <w:sz w:val="24"/>
          <w:szCs w:val="24"/>
        </w:rPr>
        <w:t>7</w:t>
      </w:r>
    </w:p>
    <w:p w14:paraId="6163B131" w14:textId="77777777" w:rsidR="00D237D2" w:rsidRPr="00B92E76" w:rsidRDefault="00D237D2" w:rsidP="00D237D2">
      <w:pPr>
        <w:pStyle w:val="Zpat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Společná a závěrečná ustanovení</w:t>
      </w:r>
    </w:p>
    <w:p w14:paraId="48919EEF" w14:textId="6D640340" w:rsidR="00D237D2" w:rsidRPr="00B92E76" w:rsidRDefault="00D237D2" w:rsidP="00D92A36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Jednotlivá ustanovení této vyhlášky nenahrazují povinnosti fyzických a</w:t>
      </w:r>
      <w:r w:rsidR="005D362D" w:rsidRPr="00B92E76">
        <w:rPr>
          <w:rFonts w:asciiTheme="minorHAnsi" w:hAnsiTheme="minorHAnsi" w:cstheme="minorHAnsi"/>
        </w:rPr>
        <w:t> </w:t>
      </w:r>
      <w:r w:rsidRPr="00B92E76">
        <w:rPr>
          <w:rFonts w:asciiTheme="minorHAnsi" w:hAnsiTheme="minorHAnsi" w:cstheme="minorHAnsi"/>
        </w:rPr>
        <w:t>právnických osob stanovené zvláštními právními předpisy.</w:t>
      </w:r>
    </w:p>
    <w:p w14:paraId="158B1383" w14:textId="25069D57" w:rsidR="00D237D2" w:rsidRPr="00B92E76" w:rsidRDefault="00D237D2" w:rsidP="00C136CD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Porušení povinností stanovených touto vyhláškou se posuzuj</w:t>
      </w:r>
      <w:r w:rsidR="005D362D" w:rsidRPr="00B92E76">
        <w:rPr>
          <w:rFonts w:asciiTheme="minorHAnsi" w:hAnsiTheme="minorHAnsi" w:cstheme="minorHAnsi"/>
        </w:rPr>
        <w:t>í</w:t>
      </w:r>
      <w:r w:rsidRPr="00B92E76">
        <w:rPr>
          <w:rFonts w:asciiTheme="minorHAnsi" w:hAnsiTheme="minorHAnsi" w:cstheme="minorHAnsi"/>
        </w:rPr>
        <w:t xml:space="preserve"> podle zvláštních právních předpisů.</w:t>
      </w:r>
    </w:p>
    <w:p w14:paraId="03409FF5" w14:textId="4FC681E9" w:rsidR="00346262" w:rsidRPr="0023672F" w:rsidRDefault="003D41F0" w:rsidP="0023672F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>Nabytím účinnosti této vyhlášky se zrušuje</w:t>
      </w:r>
      <w:r w:rsidR="0023672F">
        <w:rPr>
          <w:rFonts w:asciiTheme="minorHAnsi" w:hAnsiTheme="minorHAnsi" w:cstheme="minorHAnsi"/>
        </w:rPr>
        <w:t xml:space="preserve"> o</w:t>
      </w:r>
      <w:r w:rsidR="00346262" w:rsidRPr="0023672F">
        <w:rPr>
          <w:rFonts w:asciiTheme="minorHAnsi" w:hAnsiTheme="minorHAnsi" w:cstheme="minorHAnsi"/>
        </w:rPr>
        <w:t xml:space="preserve">becně závazná vyhláška města Říčany </w:t>
      </w:r>
      <w:r w:rsidR="0023672F">
        <w:rPr>
          <w:rFonts w:asciiTheme="minorHAnsi" w:hAnsiTheme="minorHAnsi" w:cstheme="minorHAnsi"/>
        </w:rPr>
        <w:br/>
      </w:r>
      <w:r w:rsidR="00346262" w:rsidRPr="0023672F">
        <w:rPr>
          <w:rFonts w:asciiTheme="minorHAnsi" w:hAnsiTheme="minorHAnsi" w:cstheme="minorHAnsi"/>
        </w:rPr>
        <w:t xml:space="preserve">č. </w:t>
      </w:r>
      <w:r w:rsidR="00836E05" w:rsidRPr="0023672F">
        <w:rPr>
          <w:rFonts w:asciiTheme="minorHAnsi" w:hAnsiTheme="minorHAnsi" w:cstheme="minorHAnsi"/>
        </w:rPr>
        <w:t>7</w:t>
      </w:r>
      <w:r w:rsidR="00346262" w:rsidRPr="0023672F">
        <w:rPr>
          <w:rFonts w:asciiTheme="minorHAnsi" w:hAnsiTheme="minorHAnsi" w:cstheme="minorHAnsi"/>
        </w:rPr>
        <w:t>/20</w:t>
      </w:r>
      <w:r w:rsidR="00836E05" w:rsidRPr="0023672F">
        <w:rPr>
          <w:rFonts w:asciiTheme="minorHAnsi" w:hAnsiTheme="minorHAnsi" w:cstheme="minorHAnsi"/>
        </w:rPr>
        <w:t>21,</w:t>
      </w:r>
      <w:r w:rsidR="00346262" w:rsidRPr="0023672F">
        <w:rPr>
          <w:rFonts w:asciiTheme="minorHAnsi" w:hAnsiTheme="minorHAnsi" w:cstheme="minorHAnsi"/>
        </w:rPr>
        <w:t xml:space="preserve"> </w:t>
      </w:r>
      <w:r w:rsidR="00836E05" w:rsidRPr="0023672F">
        <w:rPr>
          <w:rFonts w:asciiTheme="minorHAnsi" w:hAnsiTheme="minorHAnsi" w:cstheme="minorHAnsi"/>
        </w:rPr>
        <w:t>o veřejném pořádku a opatřeních k jeho zabezpečení</w:t>
      </w:r>
      <w:r w:rsidR="00346262" w:rsidRPr="0023672F">
        <w:rPr>
          <w:rFonts w:asciiTheme="minorHAnsi" w:hAnsiTheme="minorHAnsi" w:cstheme="minorHAnsi"/>
        </w:rPr>
        <w:t>.</w:t>
      </w:r>
    </w:p>
    <w:p w14:paraId="5AF982C7" w14:textId="27798598" w:rsidR="00346262" w:rsidRPr="00B92E76" w:rsidRDefault="00346262" w:rsidP="004B5C6D">
      <w:pPr>
        <w:pStyle w:val="Zkladntext"/>
        <w:contextualSpacing/>
        <w:jc w:val="both"/>
        <w:rPr>
          <w:rFonts w:asciiTheme="minorHAnsi" w:hAnsiTheme="minorHAnsi" w:cstheme="minorHAnsi"/>
        </w:rPr>
      </w:pPr>
    </w:p>
    <w:p w14:paraId="6346A796" w14:textId="77777777" w:rsidR="0095248B" w:rsidRPr="00B92E76" w:rsidRDefault="0095248B" w:rsidP="004B5C6D">
      <w:pPr>
        <w:pStyle w:val="Zkladntext"/>
        <w:contextualSpacing/>
        <w:jc w:val="both"/>
        <w:rPr>
          <w:rFonts w:asciiTheme="minorHAnsi" w:hAnsiTheme="minorHAnsi" w:cstheme="minorHAnsi"/>
        </w:rPr>
      </w:pPr>
    </w:p>
    <w:p w14:paraId="16E4FB68" w14:textId="7CD7359C" w:rsidR="00346262" w:rsidRPr="00B92E76" w:rsidRDefault="00346262" w:rsidP="00346262">
      <w:pPr>
        <w:pStyle w:val="Zp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Čl. 8</w:t>
      </w:r>
    </w:p>
    <w:p w14:paraId="4CC51CCB" w14:textId="02305D51" w:rsidR="00346262" w:rsidRPr="00B92E76" w:rsidRDefault="00346262" w:rsidP="00346262">
      <w:pPr>
        <w:pStyle w:val="Zpat"/>
        <w:spacing w:after="120"/>
        <w:jc w:val="center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Účinnost</w:t>
      </w:r>
    </w:p>
    <w:p w14:paraId="0A9BDC33" w14:textId="340148DE" w:rsidR="00D237D2" w:rsidRPr="00B92E76" w:rsidRDefault="00D237D2" w:rsidP="00346262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B92E76">
        <w:rPr>
          <w:rFonts w:asciiTheme="minorHAnsi" w:hAnsiTheme="minorHAnsi" w:cstheme="minorHAnsi"/>
        </w:rPr>
        <w:t xml:space="preserve">Tato </w:t>
      </w:r>
      <w:r w:rsidR="00E51F47">
        <w:rPr>
          <w:rFonts w:asciiTheme="minorHAnsi" w:hAnsiTheme="minorHAnsi" w:cstheme="minorHAnsi"/>
        </w:rPr>
        <w:t xml:space="preserve">obecně závazná </w:t>
      </w:r>
      <w:r w:rsidRPr="00B92E76">
        <w:rPr>
          <w:rFonts w:asciiTheme="minorHAnsi" w:hAnsiTheme="minorHAnsi" w:cstheme="minorHAnsi"/>
        </w:rPr>
        <w:t xml:space="preserve">vyhláška nabývá účinnosti </w:t>
      </w:r>
      <w:r w:rsidR="00E51F47">
        <w:rPr>
          <w:rFonts w:asciiTheme="minorHAnsi" w:hAnsiTheme="minorHAnsi" w:cstheme="minorHAnsi"/>
        </w:rPr>
        <w:t>počátkem patnáctého dne následujícího po dni jejího vyhlášení</w:t>
      </w:r>
      <w:r w:rsidR="00302CE6" w:rsidRPr="00B92E76">
        <w:rPr>
          <w:rFonts w:asciiTheme="minorHAnsi" w:hAnsiTheme="minorHAnsi" w:cstheme="minorHAnsi"/>
        </w:rPr>
        <w:t>.</w:t>
      </w:r>
    </w:p>
    <w:p w14:paraId="185B46A1" w14:textId="77777777" w:rsidR="00D237D2" w:rsidRPr="00B92E76" w:rsidRDefault="00D237D2" w:rsidP="00D237D2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391D888B" w14:textId="77777777" w:rsidR="00732995" w:rsidRPr="00B92E76" w:rsidRDefault="00732995" w:rsidP="00D237D2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39A576B6" w14:textId="77777777" w:rsidR="0095248B" w:rsidRPr="00B92E76" w:rsidRDefault="0095248B" w:rsidP="00D237D2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1BC803CE" w14:textId="77777777" w:rsidR="0095248B" w:rsidRPr="00B92E76" w:rsidRDefault="0095248B" w:rsidP="00D237D2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7F203390" w14:textId="6E39E007" w:rsidR="00346262" w:rsidRPr="00B92E76" w:rsidRDefault="00346262" w:rsidP="00FD37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…………………………….     </w:t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 xml:space="preserve">      </w:t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……..………………………..                  </w:t>
      </w:r>
    </w:p>
    <w:p w14:paraId="11670C3C" w14:textId="1B46E975" w:rsidR="00346262" w:rsidRPr="00B92E76" w:rsidRDefault="00346262" w:rsidP="00FD37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Ing. David Michalička </w:t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>v. r.</w:t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</w:t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 xml:space="preserve">               </w:t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Ing. Pavel Matoška </w:t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>v. r.</w:t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           </w:t>
      </w:r>
    </w:p>
    <w:p w14:paraId="394D0315" w14:textId="1F8A9ABC" w:rsidR="00346262" w:rsidRPr="00B92E76" w:rsidRDefault="00346262" w:rsidP="00FD37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starosta města Říčany                                         </w:t>
      </w:r>
      <w:r w:rsidR="008001D8"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1. místostarosta města Říčany    </w:t>
      </w:r>
    </w:p>
    <w:p w14:paraId="1F349265" w14:textId="77777777" w:rsidR="00346262" w:rsidRPr="00B92E76" w:rsidRDefault="00346262" w:rsidP="00346262">
      <w:pPr>
        <w:rPr>
          <w:rFonts w:asciiTheme="minorHAnsi" w:hAnsiTheme="minorHAnsi" w:cstheme="minorHAnsi"/>
          <w:sz w:val="24"/>
          <w:szCs w:val="24"/>
        </w:rPr>
      </w:pPr>
    </w:p>
    <w:p w14:paraId="3EE0E4AA" w14:textId="77777777" w:rsidR="00346262" w:rsidRPr="00B92E76" w:rsidRDefault="00346262" w:rsidP="00346262">
      <w:pPr>
        <w:rPr>
          <w:rFonts w:asciiTheme="minorHAnsi" w:hAnsiTheme="minorHAnsi" w:cstheme="minorHAnsi"/>
          <w:sz w:val="24"/>
          <w:szCs w:val="24"/>
        </w:rPr>
      </w:pPr>
    </w:p>
    <w:p w14:paraId="54B11B88" w14:textId="77777777" w:rsidR="00346262" w:rsidRPr="00B92E76" w:rsidRDefault="00346262" w:rsidP="00FD378B">
      <w:pPr>
        <w:ind w:left="5665" w:firstLine="7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>……..……………………..</w:t>
      </w:r>
    </w:p>
    <w:p w14:paraId="297A1F14" w14:textId="0A76EC86" w:rsidR="00346262" w:rsidRPr="00B92E76" w:rsidRDefault="00346262" w:rsidP="00346262">
      <w:pPr>
        <w:ind w:left="4956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="00FD378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92E76">
        <w:rPr>
          <w:rFonts w:asciiTheme="minorHAnsi" w:hAnsiTheme="minorHAnsi" w:cstheme="minorHAnsi"/>
          <w:color w:val="000000"/>
          <w:sz w:val="24"/>
          <w:szCs w:val="24"/>
        </w:rPr>
        <w:t>Mgr. Hana Špačková</w:t>
      </w:r>
      <w:r w:rsidR="00732995">
        <w:rPr>
          <w:rFonts w:asciiTheme="minorHAnsi" w:hAnsiTheme="minorHAnsi" w:cstheme="minorHAnsi"/>
          <w:color w:val="000000"/>
          <w:sz w:val="24"/>
          <w:szCs w:val="24"/>
        </w:rPr>
        <w:t xml:space="preserve"> v. r.</w:t>
      </w:r>
    </w:p>
    <w:p w14:paraId="4D07009B" w14:textId="77777777" w:rsidR="00346262" w:rsidRPr="00B92E76" w:rsidRDefault="00346262" w:rsidP="00FD378B">
      <w:pPr>
        <w:ind w:left="4964" w:firstLine="708"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color w:val="000000"/>
          <w:sz w:val="24"/>
          <w:szCs w:val="24"/>
        </w:rPr>
        <w:t>2. místostarostka města Říčany</w:t>
      </w:r>
    </w:p>
    <w:p w14:paraId="5FF38D10" w14:textId="77777777" w:rsidR="0050172F" w:rsidRDefault="0050172F" w:rsidP="0034626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057C336" w14:textId="77777777" w:rsidR="00346262" w:rsidRPr="00B92E76" w:rsidRDefault="00346262" w:rsidP="0034626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B92E76">
        <w:rPr>
          <w:rFonts w:asciiTheme="minorHAnsi" w:hAnsiTheme="minorHAnsi" w:cstheme="minorHAnsi"/>
          <w:b/>
          <w:sz w:val="24"/>
          <w:szCs w:val="24"/>
        </w:rPr>
        <w:t>Přílohy:</w:t>
      </w:r>
    </w:p>
    <w:p w14:paraId="11E8A817" w14:textId="5CD916DE" w:rsidR="00346262" w:rsidRPr="00B92E76" w:rsidRDefault="00346262" w:rsidP="00346262">
      <w:pPr>
        <w:shd w:val="clear" w:color="auto" w:fill="FFFFFF"/>
        <w:spacing w:line="250" w:lineRule="exact"/>
        <w:ind w:right="10"/>
        <w:contextualSpacing/>
        <w:rPr>
          <w:rFonts w:asciiTheme="minorHAnsi" w:hAnsiTheme="minorHAnsi" w:cstheme="minorHAnsi"/>
          <w:sz w:val="24"/>
          <w:szCs w:val="24"/>
        </w:rPr>
      </w:pPr>
      <w:r w:rsidRPr="00B92E76">
        <w:rPr>
          <w:rFonts w:asciiTheme="minorHAnsi" w:hAnsiTheme="minorHAnsi" w:cstheme="minorHAnsi"/>
          <w:sz w:val="24"/>
          <w:szCs w:val="24"/>
        </w:rPr>
        <w:t>Příloha č. 1 – seznam vybraných plemen psů</w:t>
      </w:r>
    </w:p>
    <w:p w14:paraId="79BB99CF" w14:textId="77777777" w:rsidR="00346262" w:rsidRPr="00B92E76" w:rsidRDefault="00346262" w:rsidP="00346262">
      <w:pPr>
        <w:rPr>
          <w:rFonts w:asciiTheme="minorHAnsi" w:hAnsiTheme="minorHAnsi" w:cstheme="minorHAnsi"/>
          <w:sz w:val="24"/>
          <w:szCs w:val="24"/>
        </w:rPr>
      </w:pPr>
    </w:p>
    <w:p w14:paraId="7ADE5C0A" w14:textId="77777777" w:rsidR="00D237D2" w:rsidRPr="00B92E76" w:rsidRDefault="00D237D2" w:rsidP="00D237D2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360B0481" w14:textId="77777777" w:rsidR="00E51F47" w:rsidRDefault="00E51F47" w:rsidP="00D237D2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5FB89464" w14:textId="77777777" w:rsidR="00E51F47" w:rsidRDefault="00E51F47" w:rsidP="00D237D2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47219DC3" w14:textId="77777777" w:rsidR="00E51F47" w:rsidRDefault="00E51F47" w:rsidP="00D237D2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6FAE2F15" w14:textId="77777777" w:rsidR="00E51F47" w:rsidRDefault="00E51F47" w:rsidP="00D237D2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08513264" w14:textId="77777777" w:rsidR="00E51F47" w:rsidRDefault="00E51F47" w:rsidP="00D237D2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0F0B45ED" w14:textId="29DBDC06" w:rsidR="0050172F" w:rsidRPr="0050172F" w:rsidRDefault="0050172F" w:rsidP="00D237D2">
      <w:pPr>
        <w:pStyle w:val="NormlnIMP"/>
        <w:spacing w:line="240" w:lineRule="auto"/>
        <w:rPr>
          <w:rFonts w:asciiTheme="minorHAnsi" w:hAnsiTheme="minorHAnsi" w:cstheme="minorHAnsi"/>
          <w:b/>
          <w:iCs/>
          <w:szCs w:val="24"/>
        </w:rPr>
      </w:pPr>
      <w:r w:rsidRPr="0050172F">
        <w:rPr>
          <w:rFonts w:asciiTheme="minorHAnsi" w:hAnsiTheme="minorHAnsi" w:cstheme="minorHAnsi"/>
          <w:b/>
          <w:iCs/>
          <w:szCs w:val="24"/>
        </w:rPr>
        <w:t>Příloha č. 1 k obecně závazné vyhlášce o veřejném pořádku a opatření k jeho zabezpečení</w:t>
      </w:r>
    </w:p>
    <w:p w14:paraId="75F74340" w14:textId="77777777" w:rsidR="0050172F" w:rsidRDefault="0050172F" w:rsidP="00D237D2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729489B3" w14:textId="4F951DFE" w:rsidR="0050172F" w:rsidRPr="000144D4" w:rsidRDefault="0050172F" w:rsidP="00D237D2">
      <w:pPr>
        <w:pStyle w:val="NormlnIMP"/>
        <w:spacing w:line="240" w:lineRule="auto"/>
        <w:rPr>
          <w:rFonts w:asciiTheme="minorHAnsi" w:hAnsiTheme="minorHAnsi" w:cstheme="minorHAnsi"/>
          <w:b/>
          <w:iCs/>
          <w:sz w:val="26"/>
          <w:szCs w:val="26"/>
        </w:rPr>
      </w:pPr>
      <w:r w:rsidRPr="000144D4">
        <w:rPr>
          <w:rFonts w:asciiTheme="minorHAnsi" w:hAnsiTheme="minorHAnsi" w:cstheme="minorHAnsi"/>
          <w:b/>
          <w:iCs/>
          <w:sz w:val="26"/>
          <w:szCs w:val="26"/>
        </w:rPr>
        <w:t>Vybraná plemena psů</w:t>
      </w:r>
    </w:p>
    <w:p w14:paraId="48C52E7C" w14:textId="77777777" w:rsidR="0050172F" w:rsidRDefault="0050172F" w:rsidP="00D237D2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26AC7609" w14:textId="70E616AC" w:rsidR="0050172F" w:rsidRPr="000144D4" w:rsidRDefault="0050172F" w:rsidP="000144D4">
      <w:pPr>
        <w:pStyle w:val="NormlnIMP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0144D4">
        <w:rPr>
          <w:rFonts w:asciiTheme="minorHAnsi" w:hAnsiTheme="minorHAnsi" w:cstheme="minorHAnsi"/>
          <w:b/>
          <w:iCs/>
          <w:szCs w:val="24"/>
          <w:u w:val="single"/>
        </w:rPr>
        <w:t>Plemena ovčácká, pastevecká a honácká</w:t>
      </w:r>
      <w:r w:rsidR="00747B27">
        <w:rPr>
          <w:rFonts w:asciiTheme="minorHAnsi" w:hAnsiTheme="minorHAnsi" w:cstheme="minorHAnsi"/>
          <w:b/>
          <w:iCs/>
          <w:szCs w:val="24"/>
          <w:u w:val="single"/>
        </w:rPr>
        <w:t>:</w:t>
      </w:r>
    </w:p>
    <w:p w14:paraId="60D2D083" w14:textId="6D669BB5" w:rsidR="0050172F" w:rsidRPr="00D97556" w:rsidRDefault="0050172F" w:rsidP="000144D4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D97556">
        <w:rPr>
          <w:rFonts w:asciiTheme="minorHAnsi" w:hAnsiTheme="minorHAnsi" w:cstheme="minorHAnsi"/>
          <w:b/>
          <w:iCs/>
          <w:szCs w:val="24"/>
          <w:u w:val="single"/>
        </w:rPr>
        <w:t>Ovčácká a pastevecká plemena</w:t>
      </w:r>
      <w:r w:rsidR="000144D4" w:rsidRPr="00D97556">
        <w:rPr>
          <w:rFonts w:asciiTheme="minorHAnsi" w:hAnsiTheme="minorHAnsi" w:cstheme="minorHAnsi"/>
          <w:b/>
          <w:iCs/>
          <w:szCs w:val="24"/>
          <w:u w:val="single"/>
        </w:rPr>
        <w:t>:</w:t>
      </w:r>
    </w:p>
    <w:p w14:paraId="3447DABC" w14:textId="11E0854D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Československý vlčák</w:t>
      </w:r>
    </w:p>
    <w:p w14:paraId="4C0C2C22" w14:textId="2224995B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Jihoruský ovčák</w:t>
      </w:r>
    </w:p>
    <w:p w14:paraId="4094A902" w14:textId="4149E2D1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Kuvasz</w:t>
      </w:r>
      <w:proofErr w:type="spellEnd"/>
    </w:p>
    <w:p w14:paraId="585B4A9A" w14:textId="3B55E607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Německý ovčák</w:t>
      </w:r>
    </w:p>
    <w:p w14:paraId="750426EA" w14:textId="1C631011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Slovenský čuvač</w:t>
      </w:r>
    </w:p>
    <w:p w14:paraId="64BBE38B" w14:textId="77777777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</w:p>
    <w:p w14:paraId="1D991F26" w14:textId="26489D89" w:rsidR="000144D4" w:rsidRPr="00D97556" w:rsidRDefault="000144D4" w:rsidP="000144D4">
      <w:pPr>
        <w:pStyle w:val="NormlnIMP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D97556">
        <w:rPr>
          <w:rFonts w:asciiTheme="minorHAnsi" w:hAnsiTheme="minorHAnsi" w:cstheme="minorHAnsi"/>
          <w:b/>
          <w:iCs/>
          <w:szCs w:val="24"/>
          <w:u w:val="single"/>
        </w:rPr>
        <w:t xml:space="preserve">Pinčové, knírači, tzv. </w:t>
      </w:r>
      <w:proofErr w:type="spellStart"/>
      <w:r w:rsidRPr="00D97556">
        <w:rPr>
          <w:rFonts w:asciiTheme="minorHAnsi" w:hAnsiTheme="minorHAnsi" w:cstheme="minorHAnsi"/>
          <w:b/>
          <w:iCs/>
          <w:szCs w:val="24"/>
          <w:u w:val="single"/>
        </w:rPr>
        <w:t>molossoidní</w:t>
      </w:r>
      <w:proofErr w:type="spellEnd"/>
      <w:r w:rsidRPr="00D97556">
        <w:rPr>
          <w:rFonts w:asciiTheme="minorHAnsi" w:hAnsiTheme="minorHAnsi" w:cstheme="minorHAnsi"/>
          <w:b/>
          <w:iCs/>
          <w:szCs w:val="24"/>
          <w:u w:val="single"/>
        </w:rPr>
        <w:t xml:space="preserve"> plemena a švýcarští salašničtí psi:</w:t>
      </w:r>
    </w:p>
    <w:p w14:paraId="4AD05481" w14:textId="2618C545" w:rsidR="000144D4" w:rsidRPr="00D97556" w:rsidRDefault="00D97556" w:rsidP="00D97556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D97556">
        <w:rPr>
          <w:rFonts w:asciiTheme="minorHAnsi" w:hAnsiTheme="minorHAnsi" w:cstheme="minorHAnsi"/>
          <w:b/>
          <w:iCs/>
          <w:szCs w:val="24"/>
          <w:u w:val="single"/>
        </w:rPr>
        <w:t>Pinčové a knírači:</w:t>
      </w:r>
    </w:p>
    <w:p w14:paraId="1F54B086" w14:textId="343D367E" w:rsidR="00D97556" w:rsidRDefault="00D97556" w:rsidP="00D97556">
      <w:pPr>
        <w:pStyle w:val="NormlnIMP"/>
        <w:spacing w:after="120"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Dobrman</w:t>
      </w:r>
    </w:p>
    <w:p w14:paraId="4C1900B9" w14:textId="77777777" w:rsidR="00D97556" w:rsidRPr="00D97556" w:rsidRDefault="00D97556" w:rsidP="00D97556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proofErr w:type="spellStart"/>
      <w:r w:rsidRPr="00D97556">
        <w:rPr>
          <w:rFonts w:asciiTheme="minorHAnsi" w:hAnsiTheme="minorHAnsi" w:cstheme="minorHAnsi"/>
          <w:b/>
          <w:iCs/>
          <w:szCs w:val="24"/>
          <w:u w:val="single"/>
        </w:rPr>
        <w:t>Molossoidní</w:t>
      </w:r>
      <w:proofErr w:type="spellEnd"/>
      <w:r w:rsidRPr="00D97556">
        <w:rPr>
          <w:rFonts w:asciiTheme="minorHAnsi" w:hAnsiTheme="minorHAnsi" w:cstheme="minorHAnsi"/>
          <w:b/>
          <w:iCs/>
          <w:szCs w:val="24"/>
          <w:u w:val="single"/>
        </w:rPr>
        <w:t xml:space="preserve"> plemena (</w:t>
      </w:r>
      <w:proofErr w:type="spellStart"/>
      <w:r w:rsidRPr="00D97556">
        <w:rPr>
          <w:rFonts w:asciiTheme="minorHAnsi" w:hAnsiTheme="minorHAnsi" w:cstheme="minorHAnsi"/>
          <w:b/>
          <w:iCs/>
          <w:szCs w:val="24"/>
          <w:u w:val="single"/>
        </w:rPr>
        <w:t>dogovití</w:t>
      </w:r>
      <w:proofErr w:type="spellEnd"/>
      <w:r w:rsidRPr="00D97556">
        <w:rPr>
          <w:rFonts w:asciiTheme="minorHAnsi" w:hAnsiTheme="minorHAnsi" w:cstheme="minorHAnsi"/>
          <w:b/>
          <w:iCs/>
          <w:szCs w:val="24"/>
          <w:u w:val="single"/>
        </w:rPr>
        <w:t xml:space="preserve"> psi):</w:t>
      </w:r>
    </w:p>
    <w:p w14:paraId="6A929C90" w14:textId="13B0DD73" w:rsidR="00D97556" w:rsidRPr="00747B27" w:rsidRDefault="00D97556" w:rsidP="00D97556">
      <w:pPr>
        <w:pStyle w:val="NormlnIMP"/>
        <w:numPr>
          <w:ilvl w:val="2"/>
          <w:numId w:val="41"/>
        </w:numPr>
        <w:spacing w:after="120" w:line="240" w:lineRule="auto"/>
        <w:ind w:hanging="515"/>
        <w:rPr>
          <w:rFonts w:asciiTheme="minorHAnsi" w:hAnsiTheme="minorHAnsi" w:cstheme="minorHAnsi"/>
          <w:iCs/>
          <w:szCs w:val="24"/>
          <w:u w:val="single"/>
        </w:rPr>
      </w:pPr>
      <w:proofErr w:type="spellStart"/>
      <w:r w:rsidRPr="00747B27">
        <w:rPr>
          <w:rFonts w:asciiTheme="minorHAnsi" w:hAnsiTheme="minorHAnsi" w:cstheme="minorHAnsi"/>
          <w:iCs/>
          <w:szCs w:val="24"/>
          <w:u w:val="single"/>
        </w:rPr>
        <w:t>Dogovití</w:t>
      </w:r>
      <w:proofErr w:type="spellEnd"/>
      <w:r w:rsidRPr="00747B27">
        <w:rPr>
          <w:rFonts w:asciiTheme="minorHAnsi" w:hAnsiTheme="minorHAnsi" w:cstheme="minorHAnsi"/>
          <w:iCs/>
          <w:szCs w:val="24"/>
          <w:u w:val="single"/>
        </w:rPr>
        <w:t xml:space="preserve"> typu mastifa:</w:t>
      </w:r>
    </w:p>
    <w:p w14:paraId="5EF52DA6" w14:textId="26E73856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Anglický </w:t>
      </w:r>
      <w:proofErr w:type="spellStart"/>
      <w:r>
        <w:rPr>
          <w:rFonts w:asciiTheme="minorHAnsi" w:hAnsiTheme="minorHAnsi" w:cstheme="minorHAnsi"/>
          <w:iCs/>
          <w:szCs w:val="24"/>
        </w:rPr>
        <w:t>buldog</w:t>
      </w:r>
      <w:proofErr w:type="spellEnd"/>
    </w:p>
    <w:p w14:paraId="70667D70" w14:textId="1080B063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Anglický mastif</w:t>
      </w:r>
    </w:p>
    <w:p w14:paraId="66126459" w14:textId="04468379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Argentinská doga</w:t>
      </w:r>
    </w:p>
    <w:p w14:paraId="43DCAF86" w14:textId="418854B4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Bordeauxská doga</w:t>
      </w:r>
    </w:p>
    <w:p w14:paraId="26264240" w14:textId="173C4EFB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Brazilská </w:t>
      </w:r>
      <w:proofErr w:type="spellStart"/>
      <w:r>
        <w:rPr>
          <w:rFonts w:asciiTheme="minorHAnsi" w:hAnsiTheme="minorHAnsi" w:cstheme="minorHAnsi"/>
          <w:iCs/>
          <w:szCs w:val="24"/>
        </w:rPr>
        <w:t>fila</w:t>
      </w:r>
      <w:proofErr w:type="spellEnd"/>
    </w:p>
    <w:p w14:paraId="3756C7D0" w14:textId="7538C4C9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Bulmastif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</w:t>
      </w:r>
    </w:p>
    <w:p w14:paraId="1DE259AB" w14:textId="0A81BF0C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Dánská doga</w:t>
      </w:r>
    </w:p>
    <w:p w14:paraId="242A6C19" w14:textId="7FAF12CE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Italský </w:t>
      </w:r>
      <w:proofErr w:type="spellStart"/>
      <w:r>
        <w:rPr>
          <w:rFonts w:asciiTheme="minorHAnsi" w:hAnsiTheme="minorHAnsi" w:cstheme="minorHAnsi"/>
          <w:iCs/>
          <w:szCs w:val="24"/>
        </w:rPr>
        <w:t>Corso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pes</w:t>
      </w:r>
    </w:p>
    <w:p w14:paraId="7A716630" w14:textId="4423B7CE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Kanárská doga</w:t>
      </w:r>
    </w:p>
    <w:p w14:paraId="50A77AED" w14:textId="381D2FCF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Mallorská doga (</w:t>
      </w:r>
      <w:proofErr w:type="spellStart"/>
      <w:r>
        <w:rPr>
          <w:rFonts w:asciiTheme="minorHAnsi" w:hAnsiTheme="minorHAnsi" w:cstheme="minorHAnsi"/>
          <w:iCs/>
          <w:szCs w:val="24"/>
        </w:rPr>
        <w:t>Perro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iCs/>
          <w:szCs w:val="24"/>
        </w:rPr>
        <w:t>Pressa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Cs/>
          <w:szCs w:val="24"/>
        </w:rPr>
        <w:t>Mallorquin</w:t>
      </w:r>
      <w:proofErr w:type="spellEnd"/>
      <w:r>
        <w:rPr>
          <w:rFonts w:asciiTheme="minorHAnsi" w:hAnsiTheme="minorHAnsi" w:cstheme="minorHAnsi"/>
          <w:iCs/>
          <w:szCs w:val="24"/>
        </w:rPr>
        <w:t>)</w:t>
      </w:r>
    </w:p>
    <w:p w14:paraId="52BFFB8E" w14:textId="6975C6B9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Neapolský </w:t>
      </w:r>
      <w:proofErr w:type="spellStart"/>
      <w:r>
        <w:rPr>
          <w:rFonts w:asciiTheme="minorHAnsi" w:hAnsiTheme="minorHAnsi" w:cstheme="minorHAnsi"/>
          <w:iCs/>
          <w:szCs w:val="24"/>
        </w:rPr>
        <w:t>mastin</w:t>
      </w:r>
      <w:proofErr w:type="spellEnd"/>
    </w:p>
    <w:p w14:paraId="021E8F8D" w14:textId="56EE5D50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Německá doga</w:t>
      </w:r>
    </w:p>
    <w:p w14:paraId="7D704405" w14:textId="48457A42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Německý boxer</w:t>
      </w:r>
    </w:p>
    <w:p w14:paraId="461900EE" w14:textId="7C69FDEE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Pyrenejský </w:t>
      </w:r>
      <w:proofErr w:type="spellStart"/>
      <w:r>
        <w:rPr>
          <w:rFonts w:asciiTheme="minorHAnsi" w:hAnsiTheme="minorHAnsi" w:cstheme="minorHAnsi"/>
          <w:iCs/>
          <w:szCs w:val="24"/>
        </w:rPr>
        <w:t>mastin</w:t>
      </w:r>
      <w:proofErr w:type="spellEnd"/>
    </w:p>
    <w:p w14:paraId="64ADD8FB" w14:textId="6142CEF0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Rotvajler</w:t>
      </w:r>
    </w:p>
    <w:p w14:paraId="66AEF6E6" w14:textId="1DD4F825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Šarpei</w:t>
      </w:r>
      <w:proofErr w:type="spellEnd"/>
    </w:p>
    <w:p w14:paraId="0E4075F1" w14:textId="22DB33D5" w:rsidR="00D97556" w:rsidRDefault="00D97556" w:rsidP="00D97556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Tosa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Inu</w:t>
      </w:r>
    </w:p>
    <w:p w14:paraId="38D01C51" w14:textId="77777777" w:rsidR="00D97556" w:rsidRDefault="00D97556" w:rsidP="00D97556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4E603524" w14:textId="645AC997" w:rsidR="00D97556" w:rsidRPr="00747B27" w:rsidRDefault="00D97556" w:rsidP="00D97556">
      <w:pPr>
        <w:pStyle w:val="NormlnIMP"/>
        <w:numPr>
          <w:ilvl w:val="2"/>
          <w:numId w:val="41"/>
        </w:numPr>
        <w:spacing w:after="120" w:line="240" w:lineRule="auto"/>
        <w:ind w:hanging="515"/>
        <w:rPr>
          <w:rFonts w:asciiTheme="minorHAnsi" w:hAnsiTheme="minorHAnsi" w:cstheme="minorHAnsi"/>
          <w:iCs/>
          <w:szCs w:val="24"/>
          <w:u w:val="single"/>
        </w:rPr>
      </w:pPr>
      <w:proofErr w:type="spellStart"/>
      <w:r w:rsidRPr="00747B27">
        <w:rPr>
          <w:rFonts w:asciiTheme="minorHAnsi" w:hAnsiTheme="minorHAnsi" w:cstheme="minorHAnsi"/>
          <w:iCs/>
          <w:szCs w:val="24"/>
          <w:u w:val="single"/>
        </w:rPr>
        <w:t>Dogovití</w:t>
      </w:r>
      <w:proofErr w:type="spellEnd"/>
      <w:r w:rsidRPr="00747B27">
        <w:rPr>
          <w:rFonts w:asciiTheme="minorHAnsi" w:hAnsiTheme="minorHAnsi" w:cstheme="minorHAnsi"/>
          <w:iCs/>
          <w:szCs w:val="24"/>
          <w:u w:val="single"/>
        </w:rPr>
        <w:t xml:space="preserve"> Horského typu:</w:t>
      </w:r>
    </w:p>
    <w:p w14:paraId="6462C1C4" w14:textId="1E52EB55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Anatolský pastevecký pes</w:t>
      </w:r>
    </w:p>
    <w:p w14:paraId="6190C51C" w14:textId="5345149F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Estrelský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pastevecký pes</w:t>
      </w:r>
    </w:p>
    <w:p w14:paraId="76F8FA8F" w14:textId="051DFA76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Kavkazský pastevecký pes</w:t>
      </w:r>
    </w:p>
    <w:p w14:paraId="5222337C" w14:textId="65EBB387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Pyrenejský horský pes</w:t>
      </w:r>
    </w:p>
    <w:p w14:paraId="1E533D74" w14:textId="3467B1EE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Středoasijský pastevecký pes</w:t>
      </w:r>
    </w:p>
    <w:p w14:paraId="33829A56" w14:textId="249EF6B8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Šarplaninský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pastevecký pes</w:t>
      </w:r>
    </w:p>
    <w:p w14:paraId="6F9E3D34" w14:textId="1A6625A2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Španělský </w:t>
      </w:r>
      <w:proofErr w:type="spellStart"/>
      <w:r>
        <w:rPr>
          <w:rFonts w:asciiTheme="minorHAnsi" w:hAnsiTheme="minorHAnsi" w:cstheme="minorHAnsi"/>
          <w:iCs/>
          <w:szCs w:val="24"/>
        </w:rPr>
        <w:t>mastin</w:t>
      </w:r>
      <w:proofErr w:type="spellEnd"/>
    </w:p>
    <w:p w14:paraId="5BBE8AF2" w14:textId="08BAA240" w:rsid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Tibetská doga</w:t>
      </w:r>
    </w:p>
    <w:p w14:paraId="7AEF2732" w14:textId="77777777" w:rsidR="00747B27" w:rsidRDefault="00747B27" w:rsidP="00747B27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46958DEC" w14:textId="77777777" w:rsidR="00747B27" w:rsidRDefault="00747B27" w:rsidP="00747B27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43BFA0F9" w14:textId="7C0CC66C" w:rsidR="00747B27" w:rsidRDefault="00747B27" w:rsidP="00747B27">
      <w:pPr>
        <w:pStyle w:val="NormlnIMP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747B27">
        <w:rPr>
          <w:rFonts w:asciiTheme="minorHAnsi" w:hAnsiTheme="minorHAnsi" w:cstheme="minorHAnsi"/>
          <w:b/>
          <w:iCs/>
          <w:szCs w:val="24"/>
          <w:u w:val="single"/>
        </w:rPr>
        <w:t>Teriéři</w:t>
      </w:r>
      <w:r w:rsidR="008A239E">
        <w:rPr>
          <w:rFonts w:asciiTheme="minorHAnsi" w:hAnsiTheme="minorHAnsi" w:cstheme="minorHAnsi"/>
          <w:b/>
          <w:iCs/>
          <w:szCs w:val="24"/>
          <w:u w:val="single"/>
        </w:rPr>
        <w:t>:</w:t>
      </w:r>
    </w:p>
    <w:p w14:paraId="2BF73ABF" w14:textId="0020443A" w:rsidR="00747B27" w:rsidRDefault="00747B27" w:rsidP="00747B27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>
        <w:rPr>
          <w:rFonts w:asciiTheme="minorHAnsi" w:hAnsiTheme="minorHAnsi" w:cstheme="minorHAnsi"/>
          <w:b/>
          <w:iCs/>
          <w:szCs w:val="24"/>
          <w:u w:val="single"/>
        </w:rPr>
        <w:t xml:space="preserve">Teriéři typu </w:t>
      </w:r>
      <w:proofErr w:type="spellStart"/>
      <w:r>
        <w:rPr>
          <w:rFonts w:asciiTheme="minorHAnsi" w:hAnsiTheme="minorHAnsi" w:cstheme="minorHAnsi"/>
          <w:b/>
          <w:iCs/>
          <w:szCs w:val="24"/>
          <w:u w:val="single"/>
        </w:rPr>
        <w:t>bull</w:t>
      </w:r>
      <w:proofErr w:type="spellEnd"/>
      <w:r>
        <w:rPr>
          <w:rFonts w:asciiTheme="minorHAnsi" w:hAnsiTheme="minorHAnsi" w:cstheme="minorHAnsi"/>
          <w:b/>
          <w:iCs/>
          <w:szCs w:val="24"/>
          <w:u w:val="single"/>
        </w:rPr>
        <w:t>:</w:t>
      </w:r>
    </w:p>
    <w:p w14:paraId="4600A7C4" w14:textId="4B46389A" w:rsidR="00747B27" w:rsidRDefault="00747B27" w:rsidP="00747B27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 w:rsidRPr="00747B27">
        <w:rPr>
          <w:rFonts w:asciiTheme="minorHAnsi" w:hAnsiTheme="minorHAnsi" w:cstheme="minorHAnsi"/>
          <w:iCs/>
          <w:szCs w:val="24"/>
        </w:rPr>
        <w:t xml:space="preserve">Americký </w:t>
      </w:r>
      <w:proofErr w:type="spellStart"/>
      <w:r>
        <w:rPr>
          <w:rFonts w:asciiTheme="minorHAnsi" w:hAnsiTheme="minorHAnsi" w:cstheme="minorHAnsi"/>
          <w:iCs/>
          <w:szCs w:val="24"/>
        </w:rPr>
        <w:t>staffordšírský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teriér</w:t>
      </w:r>
    </w:p>
    <w:p w14:paraId="722D348F" w14:textId="74056106" w:rsidR="00747B27" w:rsidRDefault="008A239E" w:rsidP="00747B27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Bulteriér</w:t>
      </w:r>
    </w:p>
    <w:p w14:paraId="6D0815D2" w14:textId="5F854568" w:rsidR="008A239E" w:rsidRDefault="008A239E" w:rsidP="00747B27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Miniaturní bulteriér</w:t>
      </w:r>
    </w:p>
    <w:p w14:paraId="2F6C0EEC" w14:textId="58683AC4" w:rsidR="008A239E" w:rsidRDefault="008A239E" w:rsidP="00747B27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Staffordšírský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bulteriér</w:t>
      </w:r>
    </w:p>
    <w:p w14:paraId="5FE1BDE9" w14:textId="77777777" w:rsidR="008A239E" w:rsidRDefault="008A239E" w:rsidP="008A239E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723F6DA1" w14:textId="048EF9AB" w:rsidR="008A239E" w:rsidRDefault="008A239E" w:rsidP="008A239E">
      <w:pPr>
        <w:pStyle w:val="NormlnIMP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8A239E">
        <w:rPr>
          <w:rFonts w:asciiTheme="minorHAnsi" w:hAnsiTheme="minorHAnsi" w:cstheme="minorHAnsi"/>
          <w:b/>
          <w:iCs/>
          <w:szCs w:val="24"/>
          <w:u w:val="single"/>
        </w:rPr>
        <w:t>Špicové a tzv. plemena primitivní:</w:t>
      </w:r>
    </w:p>
    <w:p w14:paraId="619D7894" w14:textId="64D3023A" w:rsidR="008A239E" w:rsidRDefault="008A239E" w:rsidP="008A239E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>
        <w:rPr>
          <w:rFonts w:asciiTheme="minorHAnsi" w:hAnsiTheme="minorHAnsi" w:cstheme="minorHAnsi"/>
          <w:b/>
          <w:iCs/>
          <w:szCs w:val="24"/>
          <w:u w:val="single"/>
        </w:rPr>
        <w:t>Asijští špicové a příbuzná plemena:</w:t>
      </w:r>
    </w:p>
    <w:p w14:paraId="0E0944D6" w14:textId="339E788D" w:rsidR="008A239E" w:rsidRDefault="008A239E" w:rsidP="008A239E">
      <w:pPr>
        <w:pStyle w:val="NormlnIMP"/>
        <w:spacing w:line="240" w:lineRule="auto"/>
        <w:ind w:left="794"/>
        <w:rPr>
          <w:rFonts w:asciiTheme="minorHAnsi" w:hAnsiTheme="minorHAnsi" w:cstheme="minorHAnsi"/>
          <w:iCs/>
          <w:szCs w:val="24"/>
        </w:rPr>
      </w:pPr>
      <w:proofErr w:type="spellStart"/>
      <w:r>
        <w:rPr>
          <w:rFonts w:asciiTheme="minorHAnsi" w:hAnsiTheme="minorHAnsi" w:cstheme="minorHAnsi"/>
          <w:iCs/>
          <w:szCs w:val="24"/>
        </w:rPr>
        <w:t>Akita</w:t>
      </w:r>
      <w:proofErr w:type="spellEnd"/>
      <w:r>
        <w:rPr>
          <w:rFonts w:asciiTheme="minorHAnsi" w:hAnsiTheme="minorHAnsi" w:cstheme="minorHAnsi"/>
          <w:iCs/>
          <w:szCs w:val="24"/>
        </w:rPr>
        <w:t xml:space="preserve"> Inu</w:t>
      </w:r>
    </w:p>
    <w:p w14:paraId="618399CE" w14:textId="57670E98" w:rsidR="008A239E" w:rsidRDefault="008A239E" w:rsidP="008A239E">
      <w:pPr>
        <w:pStyle w:val="NormlnIMP"/>
        <w:spacing w:line="240" w:lineRule="auto"/>
        <w:ind w:left="794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Americká </w:t>
      </w:r>
      <w:proofErr w:type="spellStart"/>
      <w:r>
        <w:rPr>
          <w:rFonts w:asciiTheme="minorHAnsi" w:hAnsiTheme="minorHAnsi" w:cstheme="minorHAnsi"/>
          <w:iCs/>
          <w:szCs w:val="24"/>
        </w:rPr>
        <w:t>akita</w:t>
      </w:r>
      <w:proofErr w:type="spellEnd"/>
    </w:p>
    <w:p w14:paraId="6F9FF8CC" w14:textId="77777777" w:rsidR="008A239E" w:rsidRDefault="008A239E" w:rsidP="008A239E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67188B4A" w14:textId="12BBA22C" w:rsidR="008A239E" w:rsidRDefault="008A239E" w:rsidP="008A239E">
      <w:pPr>
        <w:pStyle w:val="NormlnIMP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8A239E">
        <w:rPr>
          <w:rFonts w:asciiTheme="minorHAnsi" w:hAnsiTheme="minorHAnsi" w:cstheme="minorHAnsi"/>
          <w:b/>
          <w:iCs/>
          <w:szCs w:val="24"/>
          <w:u w:val="single"/>
        </w:rPr>
        <w:t>Primitivní lovecká plemena s protisměrně rostoucí srstí na hřbetě (</w:t>
      </w:r>
      <w:proofErr w:type="spellStart"/>
      <w:r w:rsidRPr="008A239E">
        <w:rPr>
          <w:rFonts w:asciiTheme="minorHAnsi" w:hAnsiTheme="minorHAnsi" w:cstheme="minorHAnsi"/>
          <w:b/>
          <w:iCs/>
          <w:szCs w:val="24"/>
          <w:u w:val="single"/>
        </w:rPr>
        <w:t>ridgem</w:t>
      </w:r>
      <w:proofErr w:type="spellEnd"/>
      <w:r w:rsidRPr="008A239E">
        <w:rPr>
          <w:rFonts w:asciiTheme="minorHAnsi" w:hAnsiTheme="minorHAnsi" w:cstheme="minorHAnsi"/>
          <w:b/>
          <w:iCs/>
          <w:szCs w:val="24"/>
          <w:u w:val="single"/>
        </w:rPr>
        <w:t>):</w:t>
      </w:r>
    </w:p>
    <w:p w14:paraId="67C9F512" w14:textId="79AEF8E6" w:rsidR="008A239E" w:rsidRDefault="00347CAF" w:rsidP="00347CAF">
      <w:pPr>
        <w:pStyle w:val="NormlnIMP"/>
        <w:spacing w:line="240" w:lineRule="auto"/>
        <w:ind w:left="794"/>
        <w:rPr>
          <w:rFonts w:asciiTheme="minorHAnsi" w:hAnsiTheme="minorHAnsi" w:cstheme="minorHAnsi"/>
          <w:iCs/>
          <w:szCs w:val="24"/>
        </w:rPr>
      </w:pPr>
      <w:proofErr w:type="spellStart"/>
      <w:r w:rsidRPr="00347CAF">
        <w:rPr>
          <w:rFonts w:asciiTheme="minorHAnsi" w:hAnsiTheme="minorHAnsi" w:cstheme="minorHAnsi"/>
          <w:iCs/>
          <w:szCs w:val="24"/>
        </w:rPr>
        <w:t>Rhodézský</w:t>
      </w:r>
      <w:proofErr w:type="spellEnd"/>
      <w:r w:rsidRPr="00347CAF">
        <w:rPr>
          <w:rFonts w:asciiTheme="minorHAnsi" w:hAnsiTheme="minorHAnsi" w:cstheme="minorHAnsi"/>
          <w:iCs/>
          <w:szCs w:val="24"/>
        </w:rPr>
        <w:t xml:space="preserve"> </w:t>
      </w:r>
      <w:proofErr w:type="spellStart"/>
      <w:r w:rsidRPr="00347CAF">
        <w:rPr>
          <w:rFonts w:asciiTheme="minorHAnsi" w:hAnsiTheme="minorHAnsi" w:cstheme="minorHAnsi"/>
          <w:iCs/>
          <w:szCs w:val="24"/>
        </w:rPr>
        <w:t>ridgeback</w:t>
      </w:r>
      <w:proofErr w:type="spellEnd"/>
    </w:p>
    <w:p w14:paraId="6B853765" w14:textId="77777777" w:rsidR="00347CAF" w:rsidRDefault="00347CAF" w:rsidP="00347CAF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70AB1A85" w14:textId="05C1396A" w:rsidR="00347CAF" w:rsidRDefault="00347CAF" w:rsidP="00347CAF">
      <w:pPr>
        <w:pStyle w:val="NormlnIMP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b/>
          <w:iCs/>
          <w:szCs w:val="24"/>
          <w:u w:val="single"/>
        </w:rPr>
      </w:pPr>
      <w:r w:rsidRPr="00347CAF">
        <w:rPr>
          <w:rFonts w:asciiTheme="minorHAnsi" w:hAnsiTheme="minorHAnsi" w:cstheme="minorHAnsi"/>
          <w:b/>
          <w:iCs/>
          <w:szCs w:val="24"/>
          <w:u w:val="single"/>
        </w:rPr>
        <w:t>Neuznaná plemena</w:t>
      </w:r>
    </w:p>
    <w:p w14:paraId="113B740E" w14:textId="4BE938DF" w:rsidR="00347CAF" w:rsidRDefault="00347CAF" w:rsidP="00347CAF">
      <w:pPr>
        <w:pStyle w:val="NormlnIMP"/>
        <w:spacing w:line="240" w:lineRule="auto"/>
        <w:ind w:left="357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Americký </w:t>
      </w:r>
      <w:proofErr w:type="spellStart"/>
      <w:r>
        <w:rPr>
          <w:rFonts w:asciiTheme="minorHAnsi" w:hAnsiTheme="minorHAnsi" w:cstheme="minorHAnsi"/>
          <w:iCs/>
          <w:szCs w:val="24"/>
        </w:rPr>
        <w:t>Bandog</w:t>
      </w:r>
      <w:proofErr w:type="spellEnd"/>
    </w:p>
    <w:p w14:paraId="4D3794E8" w14:textId="44FB8329" w:rsidR="00347CAF" w:rsidRDefault="00347CAF" w:rsidP="00347CAF">
      <w:pPr>
        <w:pStyle w:val="NormlnIMP"/>
        <w:spacing w:line="240" w:lineRule="auto"/>
        <w:ind w:left="357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Americký buldok</w:t>
      </w:r>
    </w:p>
    <w:p w14:paraId="19871407" w14:textId="2FAB89E6" w:rsidR="00347CAF" w:rsidRDefault="00347CAF" w:rsidP="00347CAF">
      <w:pPr>
        <w:pStyle w:val="NormlnIMP"/>
        <w:spacing w:line="240" w:lineRule="auto"/>
        <w:ind w:left="357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Americký pitbulteriér</w:t>
      </w:r>
    </w:p>
    <w:p w14:paraId="2CA0CB7F" w14:textId="493D1CD7" w:rsidR="00347CAF" w:rsidRDefault="00347CAF" w:rsidP="00347CAF">
      <w:pPr>
        <w:pStyle w:val="NormlnIMP"/>
        <w:spacing w:line="240" w:lineRule="auto"/>
        <w:ind w:left="357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Búrský buldok</w:t>
      </w:r>
    </w:p>
    <w:p w14:paraId="2CDC8ED2" w14:textId="77777777" w:rsidR="00347CAF" w:rsidRDefault="00347CAF" w:rsidP="00347CAF">
      <w:pPr>
        <w:pStyle w:val="NormlnIMP"/>
        <w:spacing w:line="240" w:lineRule="auto"/>
        <w:ind w:left="357"/>
        <w:rPr>
          <w:rFonts w:asciiTheme="minorHAnsi" w:hAnsiTheme="minorHAnsi" w:cstheme="minorHAnsi"/>
          <w:iCs/>
          <w:szCs w:val="24"/>
        </w:rPr>
      </w:pPr>
    </w:p>
    <w:p w14:paraId="263E2CC6" w14:textId="77777777" w:rsidR="00347CAF" w:rsidRPr="00347CAF" w:rsidRDefault="00347CAF" w:rsidP="00347CAF">
      <w:pPr>
        <w:pStyle w:val="NormlnIMP"/>
        <w:spacing w:after="120" w:line="240" w:lineRule="auto"/>
        <w:ind w:left="360"/>
        <w:rPr>
          <w:rFonts w:asciiTheme="minorHAnsi" w:hAnsiTheme="minorHAnsi" w:cstheme="minorHAnsi"/>
          <w:iCs/>
          <w:szCs w:val="24"/>
        </w:rPr>
      </w:pPr>
    </w:p>
    <w:p w14:paraId="23076E70" w14:textId="77777777" w:rsidR="00747B27" w:rsidRP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</w:p>
    <w:p w14:paraId="79431A3F" w14:textId="77777777" w:rsidR="00747B27" w:rsidRPr="00747B27" w:rsidRDefault="00747B27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</w:p>
    <w:p w14:paraId="1FBA2E19" w14:textId="77777777" w:rsidR="00D97556" w:rsidRPr="00D97556" w:rsidRDefault="00D97556" w:rsidP="00747B27">
      <w:pPr>
        <w:pStyle w:val="NormlnIMP"/>
        <w:spacing w:line="240" w:lineRule="auto"/>
        <w:ind w:left="1418"/>
        <w:rPr>
          <w:rFonts w:asciiTheme="minorHAnsi" w:hAnsiTheme="minorHAnsi" w:cstheme="minorHAnsi"/>
          <w:iCs/>
          <w:szCs w:val="24"/>
        </w:rPr>
      </w:pPr>
    </w:p>
    <w:p w14:paraId="3FEC043A" w14:textId="77777777" w:rsidR="00D97556" w:rsidRDefault="00D97556" w:rsidP="00747B27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</w:p>
    <w:p w14:paraId="5D4742F4" w14:textId="77777777" w:rsidR="000144D4" w:rsidRDefault="000144D4" w:rsidP="000144D4">
      <w:pPr>
        <w:pStyle w:val="NormlnIMP"/>
        <w:spacing w:line="240" w:lineRule="auto"/>
        <w:ind w:left="792"/>
        <w:rPr>
          <w:rFonts w:asciiTheme="minorHAnsi" w:hAnsiTheme="minorHAnsi" w:cstheme="minorHAnsi"/>
          <w:iCs/>
          <w:szCs w:val="24"/>
        </w:rPr>
      </w:pPr>
    </w:p>
    <w:p w14:paraId="4F239F4D" w14:textId="77777777" w:rsidR="0050172F" w:rsidRDefault="0050172F" w:rsidP="0050172F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3650DBE0" w14:textId="77777777" w:rsidR="0050172F" w:rsidRDefault="0050172F" w:rsidP="00D237D2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p w14:paraId="1C4972C8" w14:textId="77777777" w:rsidR="0050172F" w:rsidRPr="00B92E76" w:rsidRDefault="0050172F" w:rsidP="00D237D2">
      <w:pPr>
        <w:pStyle w:val="NormlnIMP"/>
        <w:spacing w:line="240" w:lineRule="auto"/>
        <w:rPr>
          <w:rFonts w:asciiTheme="minorHAnsi" w:hAnsiTheme="minorHAnsi" w:cstheme="minorHAnsi"/>
          <w:iCs/>
          <w:szCs w:val="24"/>
        </w:rPr>
      </w:pPr>
    </w:p>
    <w:sectPr w:rsidR="0050172F" w:rsidRPr="00B92E76" w:rsidSect="00637631">
      <w:footerReference w:type="default" r:id="rId8"/>
      <w:pgSz w:w="11906" w:h="16838" w:code="9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A8E2D" w14:textId="77777777" w:rsidR="00543E8A" w:rsidRDefault="00543E8A" w:rsidP="003201D3">
      <w:pPr>
        <w:spacing w:after="0" w:line="240" w:lineRule="auto"/>
      </w:pPr>
      <w:r>
        <w:separator/>
      </w:r>
    </w:p>
  </w:endnote>
  <w:endnote w:type="continuationSeparator" w:id="0">
    <w:p w14:paraId="7A67E4BF" w14:textId="77777777" w:rsidR="00543E8A" w:rsidRDefault="00543E8A" w:rsidP="0032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-943296633"/>
      <w:docPartObj>
        <w:docPartGallery w:val="Page Numbers (Bottom of Page)"/>
        <w:docPartUnique/>
      </w:docPartObj>
    </w:sdtPr>
    <w:sdtEndPr/>
    <w:sdtContent>
      <w:p w14:paraId="4152A8CB" w14:textId="279F4B23" w:rsidR="000632E0" w:rsidRPr="00BD67C4" w:rsidRDefault="000632E0">
        <w:pPr>
          <w:pStyle w:val="Zpat"/>
          <w:jc w:val="right"/>
          <w:rPr>
            <w:rFonts w:ascii="Calibri" w:hAnsi="Calibri" w:cs="Calibri"/>
          </w:rPr>
        </w:pPr>
        <w:r w:rsidRPr="00BD67C4">
          <w:rPr>
            <w:rFonts w:ascii="Calibri" w:hAnsi="Calibri" w:cs="Calibri"/>
          </w:rPr>
          <w:fldChar w:fldCharType="begin"/>
        </w:r>
        <w:r w:rsidRPr="00BD67C4">
          <w:rPr>
            <w:rFonts w:ascii="Calibri" w:hAnsi="Calibri" w:cs="Calibri"/>
          </w:rPr>
          <w:instrText>PAGE   \* MERGEFORMAT</w:instrText>
        </w:r>
        <w:r w:rsidRPr="00BD67C4">
          <w:rPr>
            <w:rFonts w:ascii="Calibri" w:hAnsi="Calibri" w:cs="Calibri"/>
          </w:rPr>
          <w:fldChar w:fldCharType="separate"/>
        </w:r>
        <w:r w:rsidR="003C4B8B">
          <w:rPr>
            <w:rFonts w:ascii="Calibri" w:hAnsi="Calibri" w:cs="Calibri"/>
            <w:noProof/>
          </w:rPr>
          <w:t>4</w:t>
        </w:r>
        <w:r w:rsidRPr="00BD67C4">
          <w:rPr>
            <w:rFonts w:ascii="Calibri" w:hAnsi="Calibri" w:cs="Calibri"/>
          </w:rPr>
          <w:fldChar w:fldCharType="end"/>
        </w:r>
      </w:p>
    </w:sdtContent>
  </w:sdt>
  <w:p w14:paraId="1B224C17" w14:textId="77777777" w:rsidR="00391D84" w:rsidRDefault="00391D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2F796" w14:textId="77777777" w:rsidR="00543E8A" w:rsidRDefault="00543E8A" w:rsidP="003201D3">
      <w:pPr>
        <w:spacing w:after="0" w:line="240" w:lineRule="auto"/>
      </w:pPr>
      <w:r>
        <w:separator/>
      </w:r>
    </w:p>
  </w:footnote>
  <w:footnote w:type="continuationSeparator" w:id="0">
    <w:p w14:paraId="60A0017E" w14:textId="77777777" w:rsidR="00543E8A" w:rsidRDefault="00543E8A" w:rsidP="003201D3">
      <w:pPr>
        <w:spacing w:after="0" w:line="240" w:lineRule="auto"/>
      </w:pPr>
      <w:r>
        <w:continuationSeparator/>
      </w:r>
    </w:p>
  </w:footnote>
  <w:footnote w:id="1">
    <w:p w14:paraId="236DF9C6" w14:textId="77777777" w:rsidR="00C66571" w:rsidRPr="00FD0AA7" w:rsidRDefault="00C66571" w:rsidP="00C665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D0AA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D0AA7">
        <w:rPr>
          <w:rFonts w:asciiTheme="minorHAnsi" w:hAnsiTheme="minorHAnsi" w:cstheme="minorHAnsi"/>
          <w:sz w:val="18"/>
          <w:szCs w:val="18"/>
        </w:rPr>
        <w:t xml:space="preserve"> § 34 zákona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2455303"/>
    <w:multiLevelType w:val="hybridMultilevel"/>
    <w:tmpl w:val="BB8ED640"/>
    <w:lvl w:ilvl="0" w:tplc="E8AA7D56">
      <w:start w:val="1"/>
      <w:numFmt w:val="lowerLetter"/>
      <w:lvlText w:val="%1)"/>
      <w:lvlJc w:val="left"/>
      <w:pPr>
        <w:ind w:left="12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E15"/>
    <w:multiLevelType w:val="multilevel"/>
    <w:tmpl w:val="BBCAEBC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" w15:restartNumberingAfterBreak="0">
    <w:nsid w:val="07E80E70"/>
    <w:multiLevelType w:val="hybridMultilevel"/>
    <w:tmpl w:val="07A21DCC"/>
    <w:lvl w:ilvl="0" w:tplc="1B1AF87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A5F77"/>
    <w:multiLevelType w:val="hybridMultilevel"/>
    <w:tmpl w:val="6BEA79F6"/>
    <w:lvl w:ilvl="0" w:tplc="D512BCC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A5A99"/>
    <w:multiLevelType w:val="hybridMultilevel"/>
    <w:tmpl w:val="06509992"/>
    <w:lvl w:ilvl="0" w:tplc="0482509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047B8"/>
    <w:multiLevelType w:val="hybridMultilevel"/>
    <w:tmpl w:val="39C25626"/>
    <w:lvl w:ilvl="0" w:tplc="66809C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74D87"/>
    <w:multiLevelType w:val="multilevel"/>
    <w:tmpl w:val="A8E4B99E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9" w15:restartNumberingAfterBreak="0">
    <w:nsid w:val="19B5794B"/>
    <w:multiLevelType w:val="hybridMultilevel"/>
    <w:tmpl w:val="4C027FBE"/>
    <w:lvl w:ilvl="0" w:tplc="02361F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57B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01141"/>
    <w:multiLevelType w:val="hybridMultilevel"/>
    <w:tmpl w:val="32A404FC"/>
    <w:lvl w:ilvl="0" w:tplc="5AC836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7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35096"/>
    <w:multiLevelType w:val="hybridMultilevel"/>
    <w:tmpl w:val="B3EE6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4654"/>
    <w:multiLevelType w:val="hybridMultilevel"/>
    <w:tmpl w:val="76144F16"/>
    <w:lvl w:ilvl="0" w:tplc="B78AD5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66020"/>
    <w:multiLevelType w:val="hybridMultilevel"/>
    <w:tmpl w:val="A1BAF454"/>
    <w:lvl w:ilvl="0" w:tplc="066837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20355"/>
    <w:multiLevelType w:val="hybridMultilevel"/>
    <w:tmpl w:val="7446337A"/>
    <w:lvl w:ilvl="0" w:tplc="5DD051D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80F0C"/>
    <w:multiLevelType w:val="hybridMultilevel"/>
    <w:tmpl w:val="CE2634A8"/>
    <w:lvl w:ilvl="0" w:tplc="628E5A36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DCF5147"/>
    <w:multiLevelType w:val="hybridMultilevel"/>
    <w:tmpl w:val="11960626"/>
    <w:lvl w:ilvl="0" w:tplc="BE36C6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4993F9E"/>
    <w:multiLevelType w:val="hybridMultilevel"/>
    <w:tmpl w:val="34FC1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6522E"/>
    <w:multiLevelType w:val="hybridMultilevel"/>
    <w:tmpl w:val="FBC09E14"/>
    <w:lvl w:ilvl="0" w:tplc="15142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211282"/>
    <w:multiLevelType w:val="singleLevel"/>
    <w:tmpl w:val="50DC5E1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29" w15:restartNumberingAfterBreak="0">
    <w:nsid w:val="5C58660A"/>
    <w:multiLevelType w:val="hybridMultilevel"/>
    <w:tmpl w:val="D30E440A"/>
    <w:lvl w:ilvl="0" w:tplc="FD3C8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669645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D73C1E"/>
    <w:multiLevelType w:val="hybridMultilevel"/>
    <w:tmpl w:val="B8868EEA"/>
    <w:lvl w:ilvl="0" w:tplc="CE7C270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0018B8"/>
    <w:multiLevelType w:val="hybridMultilevel"/>
    <w:tmpl w:val="07C43060"/>
    <w:lvl w:ilvl="0" w:tplc="03FC5D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E360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A70E33"/>
    <w:multiLevelType w:val="hybridMultilevel"/>
    <w:tmpl w:val="E14826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28"/>
  </w:num>
  <w:num w:numId="3">
    <w:abstractNumId w:val="2"/>
  </w:num>
  <w:num w:numId="4">
    <w:abstractNumId w:val="37"/>
  </w:num>
  <w:num w:numId="5">
    <w:abstractNumId w:val="34"/>
  </w:num>
  <w:num w:numId="6">
    <w:abstractNumId w:val="21"/>
  </w:num>
  <w:num w:numId="7">
    <w:abstractNumId w:val="23"/>
  </w:num>
  <w:num w:numId="8">
    <w:abstractNumId w:val="7"/>
  </w:num>
  <w:num w:numId="9">
    <w:abstractNumId w:val="24"/>
  </w:num>
  <w:num w:numId="10">
    <w:abstractNumId w:val="0"/>
  </w:num>
  <w:num w:numId="11">
    <w:abstractNumId w:val="11"/>
  </w:num>
  <w:num w:numId="12">
    <w:abstractNumId w:val="35"/>
  </w:num>
  <w:num w:numId="13">
    <w:abstractNumId w:val="9"/>
  </w:num>
  <w:num w:numId="14">
    <w:abstractNumId w:val="31"/>
  </w:num>
  <w:num w:numId="15">
    <w:abstractNumId w:val="26"/>
  </w:num>
  <w:num w:numId="16">
    <w:abstractNumId w:val="2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32"/>
  </w:num>
  <w:num w:numId="21">
    <w:abstractNumId w:val="1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5"/>
  </w:num>
  <w:num w:numId="25">
    <w:abstractNumId w:val="15"/>
  </w:num>
  <w:num w:numId="26">
    <w:abstractNumId w:val="27"/>
  </w:num>
  <w:num w:numId="27">
    <w:abstractNumId w:val="4"/>
  </w:num>
  <w:num w:numId="28">
    <w:abstractNumId w:val="19"/>
  </w:num>
  <w:num w:numId="29">
    <w:abstractNumId w:val="5"/>
  </w:num>
  <w:num w:numId="30">
    <w:abstractNumId w:val="39"/>
  </w:num>
  <w:num w:numId="31">
    <w:abstractNumId w:val="36"/>
  </w:num>
  <w:num w:numId="32">
    <w:abstractNumId w:val="29"/>
  </w:num>
  <w:num w:numId="33">
    <w:abstractNumId w:val="12"/>
  </w:num>
  <w:num w:numId="34">
    <w:abstractNumId w:val="33"/>
  </w:num>
  <w:num w:numId="35">
    <w:abstractNumId w:val="8"/>
  </w:num>
  <w:num w:numId="36">
    <w:abstractNumId w:val="6"/>
  </w:num>
  <w:num w:numId="37">
    <w:abstractNumId w:val="18"/>
  </w:num>
  <w:num w:numId="38">
    <w:abstractNumId w:val="3"/>
  </w:num>
  <w:num w:numId="39">
    <w:abstractNumId w:val="1"/>
  </w:num>
  <w:num w:numId="40">
    <w:abstractNumId w:val="38"/>
  </w:num>
  <w:num w:numId="4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D3"/>
    <w:rsid w:val="000013D0"/>
    <w:rsid w:val="000144D4"/>
    <w:rsid w:val="00014C19"/>
    <w:rsid w:val="00026A0F"/>
    <w:rsid w:val="00044A7C"/>
    <w:rsid w:val="000501A1"/>
    <w:rsid w:val="00060A24"/>
    <w:rsid w:val="000632E0"/>
    <w:rsid w:val="00075333"/>
    <w:rsid w:val="000A00EE"/>
    <w:rsid w:val="000B2D6F"/>
    <w:rsid w:val="000D081B"/>
    <w:rsid w:val="000E6F23"/>
    <w:rsid w:val="000F5252"/>
    <w:rsid w:val="00104054"/>
    <w:rsid w:val="0012042E"/>
    <w:rsid w:val="00151F42"/>
    <w:rsid w:val="00163C20"/>
    <w:rsid w:val="00163D30"/>
    <w:rsid w:val="0017284F"/>
    <w:rsid w:val="00176D2C"/>
    <w:rsid w:val="00177547"/>
    <w:rsid w:val="001B5A3C"/>
    <w:rsid w:val="001D3F55"/>
    <w:rsid w:val="001D76D1"/>
    <w:rsid w:val="001E5B07"/>
    <w:rsid w:val="00207FB9"/>
    <w:rsid w:val="00210D10"/>
    <w:rsid w:val="002118D9"/>
    <w:rsid w:val="002170C5"/>
    <w:rsid w:val="0023672F"/>
    <w:rsid w:val="00246DB6"/>
    <w:rsid w:val="00254900"/>
    <w:rsid w:val="002569F3"/>
    <w:rsid w:val="002609F2"/>
    <w:rsid w:val="0026207F"/>
    <w:rsid w:val="00263E84"/>
    <w:rsid w:val="00276E55"/>
    <w:rsid w:val="002951B5"/>
    <w:rsid w:val="00295EA9"/>
    <w:rsid w:val="002C2800"/>
    <w:rsid w:val="002C7A6D"/>
    <w:rsid w:val="002E1121"/>
    <w:rsid w:val="002E6E45"/>
    <w:rsid w:val="002F1A88"/>
    <w:rsid w:val="00302CE6"/>
    <w:rsid w:val="003201D3"/>
    <w:rsid w:val="00346262"/>
    <w:rsid w:val="00347CAF"/>
    <w:rsid w:val="00362824"/>
    <w:rsid w:val="0036495B"/>
    <w:rsid w:val="00391D84"/>
    <w:rsid w:val="003A73E4"/>
    <w:rsid w:val="003B38F6"/>
    <w:rsid w:val="003B5744"/>
    <w:rsid w:val="003B7688"/>
    <w:rsid w:val="003C1904"/>
    <w:rsid w:val="003C4B8B"/>
    <w:rsid w:val="003D1EBD"/>
    <w:rsid w:val="003D41F0"/>
    <w:rsid w:val="003E0127"/>
    <w:rsid w:val="003E63B7"/>
    <w:rsid w:val="003F28D8"/>
    <w:rsid w:val="004004ED"/>
    <w:rsid w:val="00403A91"/>
    <w:rsid w:val="00420246"/>
    <w:rsid w:val="00436BFD"/>
    <w:rsid w:val="00436DEA"/>
    <w:rsid w:val="00443223"/>
    <w:rsid w:val="00456CC1"/>
    <w:rsid w:val="0048566B"/>
    <w:rsid w:val="00497220"/>
    <w:rsid w:val="004A14D2"/>
    <w:rsid w:val="004A24EF"/>
    <w:rsid w:val="004B5C6D"/>
    <w:rsid w:val="004F089B"/>
    <w:rsid w:val="00500A82"/>
    <w:rsid w:val="0050172F"/>
    <w:rsid w:val="00501B18"/>
    <w:rsid w:val="005364CD"/>
    <w:rsid w:val="00543E8A"/>
    <w:rsid w:val="00546820"/>
    <w:rsid w:val="00565557"/>
    <w:rsid w:val="0056786A"/>
    <w:rsid w:val="005A05A4"/>
    <w:rsid w:val="005A2AC8"/>
    <w:rsid w:val="005A7193"/>
    <w:rsid w:val="005B3EF6"/>
    <w:rsid w:val="005C736D"/>
    <w:rsid w:val="005D362D"/>
    <w:rsid w:val="005D75DB"/>
    <w:rsid w:val="005F3CB7"/>
    <w:rsid w:val="005F42C2"/>
    <w:rsid w:val="00606B0B"/>
    <w:rsid w:val="00610DE8"/>
    <w:rsid w:val="00614BF3"/>
    <w:rsid w:val="006209BD"/>
    <w:rsid w:val="00624526"/>
    <w:rsid w:val="006312D8"/>
    <w:rsid w:val="00632BE0"/>
    <w:rsid w:val="006334CB"/>
    <w:rsid w:val="006361AE"/>
    <w:rsid w:val="00637631"/>
    <w:rsid w:val="00643345"/>
    <w:rsid w:val="00647BD2"/>
    <w:rsid w:val="006554DF"/>
    <w:rsid w:val="006612E5"/>
    <w:rsid w:val="00697919"/>
    <w:rsid w:val="006A2E63"/>
    <w:rsid w:val="006B0EB7"/>
    <w:rsid w:val="006B61C8"/>
    <w:rsid w:val="006C6853"/>
    <w:rsid w:val="006D1B64"/>
    <w:rsid w:val="006E1423"/>
    <w:rsid w:val="006F0BBE"/>
    <w:rsid w:val="006F1C95"/>
    <w:rsid w:val="00711258"/>
    <w:rsid w:val="0072110E"/>
    <w:rsid w:val="00724825"/>
    <w:rsid w:val="00730C3A"/>
    <w:rsid w:val="00732995"/>
    <w:rsid w:val="007330D6"/>
    <w:rsid w:val="00736DEC"/>
    <w:rsid w:val="00747B27"/>
    <w:rsid w:val="00753DB2"/>
    <w:rsid w:val="00757AAC"/>
    <w:rsid w:val="007622D5"/>
    <w:rsid w:val="00765C2C"/>
    <w:rsid w:val="0076610B"/>
    <w:rsid w:val="0077435E"/>
    <w:rsid w:val="007775EB"/>
    <w:rsid w:val="007A4655"/>
    <w:rsid w:val="007B6398"/>
    <w:rsid w:val="007C0B48"/>
    <w:rsid w:val="007D5F8A"/>
    <w:rsid w:val="007E1C84"/>
    <w:rsid w:val="008001D8"/>
    <w:rsid w:val="008061D5"/>
    <w:rsid w:val="0081306B"/>
    <w:rsid w:val="008204E7"/>
    <w:rsid w:val="0082202A"/>
    <w:rsid w:val="008274A5"/>
    <w:rsid w:val="00836E05"/>
    <w:rsid w:val="00836ED0"/>
    <w:rsid w:val="008468CF"/>
    <w:rsid w:val="008477E8"/>
    <w:rsid w:val="00856D7B"/>
    <w:rsid w:val="00863606"/>
    <w:rsid w:val="00874A05"/>
    <w:rsid w:val="008925E0"/>
    <w:rsid w:val="008A05F6"/>
    <w:rsid w:val="008A239E"/>
    <w:rsid w:val="008A361E"/>
    <w:rsid w:val="008A4916"/>
    <w:rsid w:val="008A64C6"/>
    <w:rsid w:val="008B6024"/>
    <w:rsid w:val="008D2CB2"/>
    <w:rsid w:val="008E72EA"/>
    <w:rsid w:val="00913227"/>
    <w:rsid w:val="009163B2"/>
    <w:rsid w:val="0095248B"/>
    <w:rsid w:val="00972F23"/>
    <w:rsid w:val="00975374"/>
    <w:rsid w:val="009759BC"/>
    <w:rsid w:val="00976AA6"/>
    <w:rsid w:val="00982331"/>
    <w:rsid w:val="009B2E7D"/>
    <w:rsid w:val="009B7AB5"/>
    <w:rsid w:val="009D7A21"/>
    <w:rsid w:val="009F6A9E"/>
    <w:rsid w:val="00A027BE"/>
    <w:rsid w:val="00A33AEE"/>
    <w:rsid w:val="00A40AA5"/>
    <w:rsid w:val="00A45601"/>
    <w:rsid w:val="00A5151C"/>
    <w:rsid w:val="00A52064"/>
    <w:rsid w:val="00A62A8E"/>
    <w:rsid w:val="00A671C1"/>
    <w:rsid w:val="00A677B1"/>
    <w:rsid w:val="00A75D82"/>
    <w:rsid w:val="00A86C6F"/>
    <w:rsid w:val="00A96361"/>
    <w:rsid w:val="00AB0156"/>
    <w:rsid w:val="00AB79A4"/>
    <w:rsid w:val="00AC045B"/>
    <w:rsid w:val="00AC3B68"/>
    <w:rsid w:val="00AF19B3"/>
    <w:rsid w:val="00B04E01"/>
    <w:rsid w:val="00B061DF"/>
    <w:rsid w:val="00B14812"/>
    <w:rsid w:val="00B34576"/>
    <w:rsid w:val="00B45D2F"/>
    <w:rsid w:val="00B53F4C"/>
    <w:rsid w:val="00B6627A"/>
    <w:rsid w:val="00B701AC"/>
    <w:rsid w:val="00B7322B"/>
    <w:rsid w:val="00B73483"/>
    <w:rsid w:val="00B92E76"/>
    <w:rsid w:val="00B9379E"/>
    <w:rsid w:val="00B95D41"/>
    <w:rsid w:val="00BA5D2A"/>
    <w:rsid w:val="00BA7A57"/>
    <w:rsid w:val="00BC21DA"/>
    <w:rsid w:val="00BD337E"/>
    <w:rsid w:val="00BD3608"/>
    <w:rsid w:val="00BD67C4"/>
    <w:rsid w:val="00BE0F82"/>
    <w:rsid w:val="00BE1CE6"/>
    <w:rsid w:val="00C136CD"/>
    <w:rsid w:val="00C13D23"/>
    <w:rsid w:val="00C334D0"/>
    <w:rsid w:val="00C3638A"/>
    <w:rsid w:val="00C47A27"/>
    <w:rsid w:val="00C609D1"/>
    <w:rsid w:val="00C612E3"/>
    <w:rsid w:val="00C66571"/>
    <w:rsid w:val="00C8736F"/>
    <w:rsid w:val="00C95150"/>
    <w:rsid w:val="00C9549F"/>
    <w:rsid w:val="00CA7989"/>
    <w:rsid w:val="00CB7E58"/>
    <w:rsid w:val="00CC1DCD"/>
    <w:rsid w:val="00CC225A"/>
    <w:rsid w:val="00CF012D"/>
    <w:rsid w:val="00CF5CE7"/>
    <w:rsid w:val="00D04B17"/>
    <w:rsid w:val="00D20A24"/>
    <w:rsid w:val="00D237D2"/>
    <w:rsid w:val="00D3707E"/>
    <w:rsid w:val="00D52BF5"/>
    <w:rsid w:val="00D62DB8"/>
    <w:rsid w:val="00D75864"/>
    <w:rsid w:val="00D86320"/>
    <w:rsid w:val="00D86650"/>
    <w:rsid w:val="00D92A36"/>
    <w:rsid w:val="00D96E32"/>
    <w:rsid w:val="00D97556"/>
    <w:rsid w:val="00DA28D6"/>
    <w:rsid w:val="00DA327D"/>
    <w:rsid w:val="00DA3A84"/>
    <w:rsid w:val="00DB2102"/>
    <w:rsid w:val="00DD105A"/>
    <w:rsid w:val="00DD5378"/>
    <w:rsid w:val="00DE5342"/>
    <w:rsid w:val="00DE55AE"/>
    <w:rsid w:val="00E233CA"/>
    <w:rsid w:val="00E51F47"/>
    <w:rsid w:val="00E55EF9"/>
    <w:rsid w:val="00E57EB1"/>
    <w:rsid w:val="00E800A8"/>
    <w:rsid w:val="00E912D8"/>
    <w:rsid w:val="00E91BF8"/>
    <w:rsid w:val="00EA46A6"/>
    <w:rsid w:val="00EB521F"/>
    <w:rsid w:val="00EB68F4"/>
    <w:rsid w:val="00EB7ED4"/>
    <w:rsid w:val="00ED2099"/>
    <w:rsid w:val="00EE4DE9"/>
    <w:rsid w:val="00EE66D3"/>
    <w:rsid w:val="00EF51D4"/>
    <w:rsid w:val="00EF5E14"/>
    <w:rsid w:val="00F02C6D"/>
    <w:rsid w:val="00F278AA"/>
    <w:rsid w:val="00F40B75"/>
    <w:rsid w:val="00F4169E"/>
    <w:rsid w:val="00F46526"/>
    <w:rsid w:val="00F535D9"/>
    <w:rsid w:val="00F6645E"/>
    <w:rsid w:val="00F751A8"/>
    <w:rsid w:val="00F9771C"/>
    <w:rsid w:val="00FA2148"/>
    <w:rsid w:val="00FA7EF4"/>
    <w:rsid w:val="00FC12E9"/>
    <w:rsid w:val="00FD0AA7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578CD"/>
  <w15:docId w15:val="{7420B491-58C8-4D36-9072-ED34C608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1D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201D3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201D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3201D3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rsid w:val="003201D3"/>
    <w:rPr>
      <w:rFonts w:cs="Times New Roman"/>
      <w:vertAlign w:val="superscript"/>
    </w:rPr>
  </w:style>
  <w:style w:type="paragraph" w:customStyle="1" w:styleId="Seznamoslovan0">
    <w:name w:val="Seznam očíslovaný~~"/>
    <w:basedOn w:val="Normln"/>
    <w:uiPriority w:val="99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uiPriority w:val="99"/>
    <w:rsid w:val="003201D3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paragraph" w:customStyle="1" w:styleId="Seznamoslovan1">
    <w:name w:val="Seznam očíslovaný"/>
    <w:basedOn w:val="ZkladntextIMP"/>
    <w:rsid w:val="006F1C95"/>
    <w:pPr>
      <w:jc w:val="left"/>
    </w:pPr>
  </w:style>
  <w:style w:type="paragraph" w:styleId="Zkladntext">
    <w:name w:val="Body Text"/>
    <w:basedOn w:val="Normln"/>
    <w:link w:val="ZkladntextChar"/>
    <w:rsid w:val="00D237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37D2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D237D2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37D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237D2"/>
    <w:rPr>
      <w:rFonts w:ascii="Times New Roman" w:eastAsia="Times New Roman" w:hAnsi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237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37D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237D2"/>
    <w:rPr>
      <w:rFonts w:ascii="Times New Roman" w:eastAsia="Times New Roman" w:hAnsi="Times New Roman"/>
      <w:sz w:val="20"/>
      <w:szCs w:val="20"/>
    </w:rPr>
  </w:style>
  <w:style w:type="paragraph" w:styleId="Seznamsodrkami">
    <w:name w:val="List Bullet"/>
    <w:basedOn w:val="Zkladntext"/>
    <w:next w:val="Zkladntext"/>
    <w:autoRedefine/>
    <w:semiHidden/>
    <w:rsid w:val="008468CF"/>
    <w:pPr>
      <w:widowControl w:val="0"/>
      <w:ind w:left="879" w:hanging="311"/>
      <w:jc w:val="both"/>
    </w:pPr>
    <w:rPr>
      <w:noProof/>
    </w:rPr>
  </w:style>
  <w:style w:type="paragraph" w:styleId="Bezmezer">
    <w:name w:val="No Spacing"/>
    <w:uiPriority w:val="1"/>
    <w:qFormat/>
    <w:rsid w:val="008468CF"/>
    <w:rPr>
      <w:rFonts w:asciiTheme="minorHAnsi" w:eastAsiaTheme="minorEastAsia" w:hAnsiTheme="minorHAnsi" w:cstheme="minorBidi"/>
    </w:rPr>
  </w:style>
  <w:style w:type="paragraph" w:styleId="Odstavecseseznamem">
    <w:name w:val="List Paragraph"/>
    <w:basedOn w:val="Normln"/>
    <w:uiPriority w:val="34"/>
    <w:qFormat/>
    <w:rsid w:val="00DD53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5B3E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EF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6555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B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E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E58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5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CEA95-B264-45BB-ACF7-1D2CE37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1283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Bejvančická Alexandra JUDr.</cp:lastModifiedBy>
  <cp:revision>18</cp:revision>
  <cp:lastPrinted>2021-11-16T07:30:00Z</cp:lastPrinted>
  <dcterms:created xsi:type="dcterms:W3CDTF">2022-03-28T09:28:00Z</dcterms:created>
  <dcterms:modified xsi:type="dcterms:W3CDTF">2022-09-20T08:07:00Z</dcterms:modified>
</cp:coreProperties>
</file>