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9A4F3" w14:textId="524C20F9" w:rsidR="00F64363" w:rsidRPr="00116A61" w:rsidRDefault="00F64363" w:rsidP="0085222D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OBEC</w:t>
      </w:r>
      <w:r w:rsidR="000B6721" w:rsidRPr="00116A61">
        <w:rPr>
          <w:rFonts w:ascii="Arial" w:hAnsi="Arial" w:cs="Arial"/>
          <w:b/>
          <w:szCs w:val="24"/>
        </w:rPr>
        <w:t xml:space="preserve"> STŘEDOKLUKY</w:t>
      </w:r>
    </w:p>
    <w:p w14:paraId="0F89F771" w14:textId="4D99C56D" w:rsidR="00F64363" w:rsidRPr="00116A61" w:rsidRDefault="00F64363" w:rsidP="0085222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Zastupitelstvo obce</w:t>
      </w:r>
      <w:r w:rsidR="000B6721" w:rsidRPr="00116A61">
        <w:rPr>
          <w:rFonts w:ascii="Arial" w:hAnsi="Arial" w:cs="Arial"/>
          <w:b/>
          <w:color w:val="000000"/>
          <w:szCs w:val="24"/>
        </w:rPr>
        <w:t xml:space="preserve"> Středokluky</w:t>
      </w:r>
    </w:p>
    <w:p w14:paraId="3AE65283" w14:textId="41E49FBA" w:rsidR="00F64363" w:rsidRPr="00116A61" w:rsidRDefault="00F64363" w:rsidP="0085222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Obecně závazná vyhláška</w:t>
      </w:r>
      <w:r w:rsidR="00F52578" w:rsidRPr="00116A61">
        <w:rPr>
          <w:rFonts w:ascii="Arial" w:hAnsi="Arial" w:cs="Arial"/>
          <w:b/>
          <w:color w:val="000000"/>
          <w:szCs w:val="24"/>
        </w:rPr>
        <w:t>,</w:t>
      </w:r>
    </w:p>
    <w:p w14:paraId="3497E2CD" w14:textId="77777777" w:rsidR="00F52578" w:rsidRPr="00116A61" w:rsidRDefault="00F52578" w:rsidP="00643F3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</w:p>
    <w:p w14:paraId="400AD8F1" w14:textId="00576A5B" w:rsidR="00F64363" w:rsidRPr="00116A61" w:rsidRDefault="00F64363" w:rsidP="00643F3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kterou se vydává požární řád obce</w:t>
      </w:r>
    </w:p>
    <w:p w14:paraId="7B31796D" w14:textId="3BF05BC3" w:rsidR="00F64363" w:rsidRPr="0085222D" w:rsidRDefault="00F64363" w:rsidP="0085222D">
      <w:pPr>
        <w:pStyle w:val="Zkladntextodsazen"/>
        <w:ind w:firstLine="0"/>
        <w:jc w:val="center"/>
        <w:rPr>
          <w:rFonts w:ascii="Arial" w:hAnsi="Arial" w:cs="Arial"/>
          <w:sz w:val="22"/>
        </w:rPr>
      </w:pPr>
    </w:p>
    <w:p w14:paraId="340C4FAC" w14:textId="336E68E0" w:rsidR="00F64363" w:rsidRPr="0085222D" w:rsidRDefault="00F64363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 xml:space="preserve">Zastupitelstvo obce </w:t>
      </w:r>
      <w:r w:rsidR="000B6721" w:rsidRPr="00F945AD">
        <w:rPr>
          <w:rFonts w:ascii="Arial" w:hAnsi="Arial" w:cs="Arial"/>
          <w:sz w:val="22"/>
          <w:szCs w:val="22"/>
        </w:rPr>
        <w:t>Středokluky</w:t>
      </w:r>
      <w:r w:rsidRPr="0085222D">
        <w:rPr>
          <w:rFonts w:ascii="Arial" w:hAnsi="Arial" w:cs="Arial"/>
          <w:sz w:val="22"/>
        </w:rPr>
        <w:t xml:space="preserve"> se na svém zasedání konaném dne </w:t>
      </w:r>
      <w:r w:rsidR="0028382E">
        <w:rPr>
          <w:rFonts w:ascii="Arial" w:hAnsi="Arial" w:cs="Arial"/>
          <w:sz w:val="22"/>
        </w:rPr>
        <w:t>6. 11. 2024</w:t>
      </w:r>
      <w:r w:rsidRPr="0085222D">
        <w:rPr>
          <w:rFonts w:ascii="Arial" w:hAnsi="Arial" w:cs="Arial"/>
          <w:sz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písm. h) zákona č. 128/2000 Sb., o obcích (obecní zřízení), ve znění pozdějších předpisů, tuto obecně závaznou vyhlášku (dále jen „vyhláška“):</w:t>
      </w:r>
    </w:p>
    <w:p w14:paraId="168883BA" w14:textId="56D38F05" w:rsidR="00F64363" w:rsidRPr="00E91F7C" w:rsidRDefault="00F64363" w:rsidP="00744FC7">
      <w:pPr>
        <w:pStyle w:val="Nadpis4"/>
        <w:spacing w:before="360"/>
        <w:jc w:val="center"/>
        <w:rPr>
          <w:rFonts w:ascii="Arial" w:hAnsi="Arial" w:cs="Arial"/>
          <w:iCs/>
          <w:sz w:val="22"/>
        </w:rPr>
      </w:pPr>
      <w:r w:rsidRPr="00E91F7C">
        <w:rPr>
          <w:rFonts w:ascii="Arial" w:hAnsi="Arial" w:cs="Arial"/>
          <w:b w:val="0"/>
          <w:iCs/>
          <w:sz w:val="22"/>
        </w:rPr>
        <w:t>Čl. 1</w:t>
      </w:r>
      <w:r w:rsidRPr="00E91F7C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91F7C">
        <w:rPr>
          <w:rFonts w:ascii="Arial" w:hAnsi="Arial" w:cs="Arial"/>
          <w:bCs w:val="0"/>
          <w:iCs/>
          <w:sz w:val="22"/>
        </w:rPr>
        <w:t>Úvodní ustanovení</w:t>
      </w:r>
    </w:p>
    <w:p w14:paraId="0E3236CA" w14:textId="0D22A037" w:rsidR="00F64363" w:rsidRPr="00E91F7C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</w:rPr>
      </w:pPr>
    </w:p>
    <w:p w14:paraId="376C8A0C" w14:textId="4EEEFA3E" w:rsidR="00F64363" w:rsidRPr="0085222D" w:rsidRDefault="00F64363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Tato vyhláška</w:t>
      </w:r>
      <w:r w:rsidRPr="0085222D">
        <w:rPr>
          <w:rFonts w:ascii="Arial" w:hAnsi="Arial" w:cs="Arial"/>
          <w:color w:val="auto"/>
          <w:sz w:val="22"/>
        </w:rPr>
        <w:t xml:space="preserve"> </w:t>
      </w:r>
      <w:r w:rsidRPr="0085222D">
        <w:rPr>
          <w:rFonts w:ascii="Arial" w:hAnsi="Arial" w:cs="Arial"/>
          <w:sz w:val="22"/>
        </w:rPr>
        <w:t>upravuje organizaci a zásady zabezpečení požární ochrany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obci. </w:t>
      </w:r>
    </w:p>
    <w:p w14:paraId="3692B04E" w14:textId="75EB2CF6" w:rsidR="00F64363" w:rsidRPr="00E91F7C" w:rsidRDefault="00F64363" w:rsidP="00744FC7">
      <w:pPr>
        <w:pStyle w:val="Nadpis4"/>
        <w:spacing w:before="360"/>
        <w:jc w:val="center"/>
        <w:rPr>
          <w:iCs/>
        </w:rPr>
      </w:pPr>
      <w:r w:rsidRPr="00E91F7C">
        <w:rPr>
          <w:rFonts w:ascii="Arial" w:hAnsi="Arial" w:cs="Arial"/>
          <w:b w:val="0"/>
          <w:iCs/>
          <w:sz w:val="22"/>
        </w:rPr>
        <w:t>Čl. 2</w:t>
      </w:r>
      <w:r w:rsidRPr="00E91F7C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E91F7C">
        <w:rPr>
          <w:rFonts w:ascii="Arial" w:hAnsi="Arial" w:cs="Arial"/>
          <w:bCs w:val="0"/>
          <w:iCs/>
          <w:sz w:val="22"/>
        </w:rPr>
        <w:t>Vymezení činnosti osob pověřených zabezpečováním požární ochrany v</w:t>
      </w:r>
      <w:r w:rsidRPr="00E91F7C">
        <w:rPr>
          <w:rFonts w:ascii="Arial" w:hAnsi="Arial" w:cs="Arial"/>
          <w:bCs w:val="0"/>
          <w:iCs/>
          <w:sz w:val="22"/>
          <w:szCs w:val="22"/>
        </w:rPr>
        <w:t> </w:t>
      </w:r>
      <w:r w:rsidRPr="00E91F7C">
        <w:rPr>
          <w:rFonts w:ascii="Arial" w:hAnsi="Arial" w:cs="Arial"/>
          <w:bCs w:val="0"/>
          <w:iCs/>
          <w:sz w:val="22"/>
        </w:rPr>
        <w:t>obci</w:t>
      </w:r>
    </w:p>
    <w:p w14:paraId="34827B3A" w14:textId="5A28DC44" w:rsidR="00F64363" w:rsidRPr="00E91F7C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b/>
          <w:iCs/>
          <w:sz w:val="22"/>
        </w:rPr>
      </w:pPr>
    </w:p>
    <w:p w14:paraId="0CBE2036" w14:textId="59C28CD2" w:rsidR="00F64363" w:rsidRPr="0085222D" w:rsidRDefault="00F64363" w:rsidP="0085222D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Ochrana životů, zdraví a majetku občanů před požáry, živelními pohromami a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jinými mimořádnými událostmi na území obce </w:t>
      </w:r>
      <w:r w:rsidR="000B6721" w:rsidRPr="00F945AD">
        <w:rPr>
          <w:rFonts w:ascii="Arial" w:hAnsi="Arial" w:cs="Arial"/>
          <w:sz w:val="22"/>
          <w:szCs w:val="22"/>
        </w:rPr>
        <w:t>Středokluky</w:t>
      </w:r>
      <w:r w:rsidRPr="0085222D">
        <w:rPr>
          <w:rFonts w:ascii="Arial" w:hAnsi="Arial" w:cs="Arial"/>
          <w:sz w:val="22"/>
        </w:rPr>
        <w:t xml:space="preserve"> (dále jen „obec“) je zajištěna jednotkou sboru dobrovolných hasičů obce (dále jen „JSDH obce“) podle čl. 5 této vyhlášky a</w:t>
      </w:r>
      <w:r w:rsidR="00630470"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dále jednotkami požární ochrany uvedenými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příloze č. 1 této vyhlášky.“ </w:t>
      </w:r>
    </w:p>
    <w:p w14:paraId="74E67DAC" w14:textId="17A13A45" w:rsidR="00F64363" w:rsidRPr="0085222D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sz w:val="22"/>
        </w:rPr>
      </w:pPr>
    </w:p>
    <w:p w14:paraId="49702951" w14:textId="3C970A6D" w:rsidR="00F64363" w:rsidRPr="0085222D" w:rsidRDefault="00F64363" w:rsidP="0085222D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K zabezpečení úkolů na úseku požární ochrany obec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samostatné působnosti pověřila </w:t>
      </w:r>
      <w:r w:rsidR="007B114E" w:rsidRPr="00F945AD">
        <w:rPr>
          <w:rFonts w:ascii="Arial" w:hAnsi="Arial" w:cs="Arial"/>
          <w:sz w:val="22"/>
          <w:szCs w:val="22"/>
        </w:rPr>
        <w:t>velitele JSDH</w:t>
      </w:r>
      <w:r w:rsidRPr="00F945AD">
        <w:rPr>
          <w:rFonts w:ascii="Arial" w:hAnsi="Arial" w:cs="Arial"/>
          <w:sz w:val="22"/>
          <w:szCs w:val="22"/>
        </w:rPr>
        <w:t>,</w:t>
      </w:r>
      <w:r w:rsidRPr="0085222D">
        <w:rPr>
          <w:rFonts w:ascii="Arial" w:hAnsi="Arial" w:cs="Arial"/>
          <w:sz w:val="22"/>
        </w:rPr>
        <w:t xml:space="preserve"> který vykonává monitoring úrovně požární ochrany v obci, o níž předkládá zprávu starostovi minimálně </w:t>
      </w:r>
      <w:r w:rsidR="007B114E" w:rsidRPr="00F945AD">
        <w:rPr>
          <w:rFonts w:ascii="Arial" w:hAnsi="Arial" w:cs="Arial"/>
          <w:sz w:val="22"/>
          <w:szCs w:val="22"/>
        </w:rPr>
        <w:t>1x</w:t>
      </w:r>
      <w:r w:rsidR="007B114E" w:rsidRPr="0085222D">
        <w:rPr>
          <w:rFonts w:ascii="Arial" w:hAnsi="Arial" w:cs="Arial"/>
          <w:sz w:val="22"/>
        </w:rPr>
        <w:t xml:space="preserve"> za </w:t>
      </w:r>
      <w:r w:rsidR="007B114E" w:rsidRPr="00F945AD">
        <w:rPr>
          <w:rFonts w:ascii="Arial" w:hAnsi="Arial" w:cs="Arial"/>
          <w:sz w:val="22"/>
          <w:szCs w:val="22"/>
        </w:rPr>
        <w:t>rok</w:t>
      </w:r>
      <w:r w:rsidRPr="00F945AD">
        <w:rPr>
          <w:rFonts w:ascii="Arial" w:hAnsi="Arial" w:cs="Arial"/>
          <w:sz w:val="22"/>
          <w:szCs w:val="22"/>
        </w:rPr>
        <w:t>.</w:t>
      </w:r>
    </w:p>
    <w:p w14:paraId="6EEDEFC0" w14:textId="0977D7CF" w:rsidR="00F64363" w:rsidRPr="0085222D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sz w:val="22"/>
        </w:rPr>
      </w:pPr>
    </w:p>
    <w:p w14:paraId="39138519" w14:textId="559EDC5E" w:rsidR="00F64363" w:rsidRPr="0085222D" w:rsidRDefault="00F64363" w:rsidP="0085222D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K zabezpečení úkolů na úseku požární ochrany byly na základě usnesení zastupitelstva obce dále pověřeny tyto orgány obce:</w:t>
      </w:r>
    </w:p>
    <w:p w14:paraId="3CE5DCBC" w14:textId="154E556D" w:rsidR="00F64363" w:rsidRPr="00FE404D" w:rsidRDefault="00F64363" w:rsidP="008522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lang w:val="cs-CZ"/>
        </w:rPr>
      </w:pPr>
      <w:r w:rsidRPr="0085222D">
        <w:rPr>
          <w:rFonts w:ascii="Arial" w:hAnsi="Arial" w:cs="Arial"/>
          <w:lang w:val="cs-CZ"/>
        </w:rPr>
        <w:t xml:space="preserve">zastupitelstvo </w:t>
      </w:r>
      <w:r w:rsidR="0085222D" w:rsidRPr="0085222D">
        <w:rPr>
          <w:rFonts w:ascii="Arial" w:hAnsi="Arial" w:cs="Arial"/>
          <w:lang w:val="cs-CZ"/>
        </w:rPr>
        <w:t>obce – projednáním</w:t>
      </w:r>
      <w:r w:rsidRPr="0085222D">
        <w:rPr>
          <w:rFonts w:ascii="Arial" w:hAnsi="Arial" w:cs="Arial"/>
          <w:color w:val="000000"/>
          <w:lang w:val="cs-CZ"/>
        </w:rPr>
        <w:t xml:space="preserve"> stavu požární ochrany v</w:t>
      </w:r>
      <w:r w:rsidRPr="00F945AD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85222D">
        <w:rPr>
          <w:rFonts w:ascii="Arial" w:hAnsi="Arial" w:cs="Arial"/>
          <w:color w:val="000000"/>
          <w:lang w:val="cs-CZ"/>
        </w:rPr>
        <w:t xml:space="preserve">obci minimálně 1 x za </w:t>
      </w:r>
      <w:r w:rsidR="000B6721" w:rsidRPr="00F945AD">
        <w:rPr>
          <w:rFonts w:ascii="Arial" w:eastAsia="Times New Roman" w:hAnsi="Arial" w:cs="Arial"/>
          <w:color w:val="000000"/>
          <w:lang w:val="cs-CZ" w:eastAsia="cs-CZ"/>
        </w:rPr>
        <w:t>12</w:t>
      </w:r>
      <w:r w:rsidRPr="0085222D">
        <w:rPr>
          <w:rFonts w:ascii="Arial" w:hAnsi="Arial" w:cs="Arial"/>
          <w:color w:val="000000"/>
          <w:lang w:val="cs-CZ"/>
        </w:rPr>
        <w:t xml:space="preserve"> měsíců; vždy po závažné mimořádné události mající vztah k</w:t>
      </w:r>
      <w:r w:rsidRPr="00F945AD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85222D">
        <w:rPr>
          <w:rFonts w:ascii="Arial" w:hAnsi="Arial" w:cs="Arial"/>
          <w:color w:val="000000"/>
          <w:lang w:val="cs-CZ"/>
        </w:rPr>
        <w:t>požární ochraně v</w:t>
      </w:r>
      <w:r w:rsidRPr="00F945AD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85222D">
        <w:rPr>
          <w:rFonts w:ascii="Arial" w:hAnsi="Arial" w:cs="Arial"/>
          <w:color w:val="000000"/>
          <w:lang w:val="cs-CZ"/>
        </w:rPr>
        <w:t>obci,</w:t>
      </w:r>
    </w:p>
    <w:p w14:paraId="5951EB2B" w14:textId="66B6CD10" w:rsidR="00F64363" w:rsidRPr="00FE404D" w:rsidRDefault="0085222D" w:rsidP="008522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lang w:val="cs-CZ"/>
        </w:rPr>
      </w:pPr>
      <w:r w:rsidRPr="0085222D">
        <w:rPr>
          <w:rFonts w:ascii="Arial" w:hAnsi="Arial" w:cs="Arial"/>
          <w:color w:val="000000"/>
          <w:lang w:val="cs-CZ"/>
        </w:rPr>
        <w:t>starosta – prováděním</w:t>
      </w:r>
      <w:r w:rsidR="00F64363" w:rsidRPr="0085222D">
        <w:rPr>
          <w:rFonts w:ascii="Arial" w:hAnsi="Arial" w:cs="Arial"/>
          <w:color w:val="000000"/>
          <w:lang w:val="cs-CZ"/>
        </w:rPr>
        <w:t xml:space="preserve"> pravidelných kontrol dodržování předpisů požární ochrany obce, a to minimálně </w:t>
      </w:r>
      <w:r w:rsidR="004A793A" w:rsidRPr="00F945AD">
        <w:rPr>
          <w:rFonts w:ascii="Arial" w:eastAsia="Times New Roman" w:hAnsi="Arial" w:cs="Arial"/>
          <w:color w:val="000000"/>
          <w:lang w:val="cs-CZ" w:eastAsia="cs-CZ"/>
        </w:rPr>
        <w:t>2</w:t>
      </w:r>
      <w:r w:rsidR="00F64363" w:rsidRPr="0085222D">
        <w:rPr>
          <w:rFonts w:ascii="Arial" w:hAnsi="Arial" w:cs="Arial"/>
          <w:color w:val="000000"/>
          <w:lang w:val="cs-CZ"/>
        </w:rPr>
        <w:t xml:space="preserve"> x za 12 měsíců.</w:t>
      </w:r>
    </w:p>
    <w:p w14:paraId="1E122B6E" w14:textId="6BAD3ADC" w:rsidR="00F64363" w:rsidRPr="00DD2936" w:rsidRDefault="00F64363" w:rsidP="00744FC7">
      <w:pPr>
        <w:pStyle w:val="Nadpis4"/>
        <w:spacing w:before="360"/>
        <w:jc w:val="center"/>
        <w:rPr>
          <w:iCs/>
        </w:rPr>
      </w:pPr>
      <w:r w:rsidRPr="00DD2936">
        <w:rPr>
          <w:rFonts w:ascii="Arial" w:hAnsi="Arial" w:cs="Arial"/>
          <w:b w:val="0"/>
          <w:iCs/>
          <w:sz w:val="22"/>
        </w:rPr>
        <w:t>Čl. 3</w:t>
      </w:r>
      <w:r w:rsidRPr="00DD2936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DD2936">
        <w:rPr>
          <w:rFonts w:ascii="Arial" w:hAnsi="Arial" w:cs="Arial"/>
          <w:bCs w:val="0"/>
          <w:iCs/>
          <w:sz w:val="22"/>
        </w:rPr>
        <w:t>Podmínky požární bezpečnosti při činnostech a v objektech se zvýšeným nebezpečím vzniku požáru se zřetelem na místní situaci</w:t>
      </w:r>
    </w:p>
    <w:p w14:paraId="3A18D4F5" w14:textId="7C2FA681" w:rsidR="00F64363" w:rsidRPr="00DD2936" w:rsidRDefault="00F64363" w:rsidP="0085222D">
      <w:pPr>
        <w:jc w:val="both"/>
        <w:rPr>
          <w:rFonts w:ascii="Arial" w:hAnsi="Arial" w:cs="Arial"/>
          <w:b/>
          <w:iCs/>
          <w:sz w:val="22"/>
          <w:u w:val="single"/>
        </w:rPr>
      </w:pPr>
    </w:p>
    <w:p w14:paraId="65AE851B" w14:textId="4B139474" w:rsidR="00F64363" w:rsidRPr="0085222D" w:rsidRDefault="00F64363" w:rsidP="0085222D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color w:val="auto"/>
          <w:sz w:val="22"/>
        </w:rPr>
        <w:t>Za činnosti, při kterých hrozí zvýšené nebezpečí vzniku požáru, se podle místních podmínek považuje:</w:t>
      </w:r>
    </w:p>
    <w:p w14:paraId="73354F4C" w14:textId="49330E11" w:rsidR="00F64363" w:rsidRPr="0085222D" w:rsidRDefault="00F64363" w:rsidP="0085222D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sz w:val="22"/>
        </w:rPr>
      </w:pPr>
    </w:p>
    <w:p w14:paraId="5F30056D" w14:textId="51082328" w:rsidR="00F64363" w:rsidRPr="0085222D" w:rsidRDefault="00F64363" w:rsidP="0085222D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</w:rPr>
      </w:pPr>
      <w:r w:rsidRPr="0085222D">
        <w:rPr>
          <w:rFonts w:ascii="Arial" w:hAnsi="Arial" w:cs="Arial"/>
          <w:color w:val="auto"/>
          <w:sz w:val="22"/>
        </w:rPr>
        <w:t>konání veřejnosti přístupných kulturních a sportovních akcí na veřejných prostranstvích, při nichž dochází k</w:t>
      </w:r>
      <w:r w:rsidRPr="00F945AD">
        <w:rPr>
          <w:rFonts w:ascii="Arial" w:hAnsi="Arial" w:cs="Arial"/>
          <w:color w:val="auto"/>
          <w:sz w:val="22"/>
          <w:szCs w:val="22"/>
        </w:rPr>
        <w:t> </w:t>
      </w:r>
      <w:r w:rsidRPr="0085222D">
        <w:rPr>
          <w:rFonts w:ascii="Arial" w:hAnsi="Arial" w:cs="Arial"/>
          <w:color w:val="auto"/>
          <w:sz w:val="22"/>
        </w:rPr>
        <w:t>manipulaci s</w:t>
      </w:r>
      <w:r w:rsidRPr="00F945AD">
        <w:rPr>
          <w:rFonts w:ascii="Arial" w:hAnsi="Arial" w:cs="Arial"/>
          <w:color w:val="auto"/>
          <w:sz w:val="22"/>
          <w:szCs w:val="22"/>
        </w:rPr>
        <w:t> </w:t>
      </w:r>
      <w:r w:rsidRPr="0085222D">
        <w:rPr>
          <w:rFonts w:ascii="Arial" w:hAnsi="Arial" w:cs="Arial"/>
          <w:color w:val="auto"/>
          <w:sz w:val="22"/>
        </w:rPr>
        <w:t xml:space="preserve">otevřeným ohněm a na něž se nevztahují povinnosti uvedené v § 6 zákona o požární ochraně ani v právním </w:t>
      </w:r>
      <w:r w:rsidRPr="0085222D">
        <w:rPr>
          <w:rFonts w:ascii="Arial" w:hAnsi="Arial" w:cs="Arial"/>
          <w:color w:val="auto"/>
          <w:sz w:val="22"/>
        </w:rPr>
        <w:lastRenderedPageBreak/>
        <w:t>předpisu kraje</w:t>
      </w:r>
      <w:r w:rsidRPr="0085222D">
        <w:rPr>
          <w:rStyle w:val="Znakapoznpodarou"/>
          <w:rFonts w:ascii="Arial" w:hAnsi="Arial" w:cs="Arial"/>
          <w:color w:val="auto"/>
          <w:sz w:val="22"/>
        </w:rPr>
        <w:footnoteReference w:id="2"/>
      </w:r>
      <w:r w:rsidRPr="0085222D">
        <w:rPr>
          <w:rFonts w:ascii="Arial" w:hAnsi="Arial" w:cs="Arial"/>
          <w:color w:val="auto"/>
          <w:sz w:val="22"/>
        </w:rPr>
        <w:t xml:space="preserve"> či obce</w:t>
      </w:r>
      <w:r w:rsidRPr="0085222D">
        <w:rPr>
          <w:rStyle w:val="Znakapoznpodarou"/>
          <w:rFonts w:ascii="Arial" w:hAnsi="Arial" w:cs="Arial"/>
          <w:color w:val="auto"/>
          <w:sz w:val="22"/>
        </w:rPr>
        <w:footnoteReference w:id="3"/>
      </w:r>
      <w:r w:rsidRPr="0085222D">
        <w:rPr>
          <w:rFonts w:ascii="Arial" w:hAnsi="Arial" w:cs="Arial"/>
          <w:color w:val="auto"/>
          <w:sz w:val="22"/>
        </w:rPr>
        <w:t xml:space="preserve"> vydanému k</w:t>
      </w:r>
      <w:r w:rsidRPr="00F945AD">
        <w:rPr>
          <w:rFonts w:ascii="Arial" w:hAnsi="Arial" w:cs="Arial"/>
          <w:color w:val="auto"/>
          <w:sz w:val="22"/>
          <w:szCs w:val="22"/>
        </w:rPr>
        <w:t> </w:t>
      </w:r>
      <w:r w:rsidRPr="0085222D">
        <w:rPr>
          <w:rFonts w:ascii="Arial" w:hAnsi="Arial" w:cs="Arial"/>
          <w:color w:val="auto"/>
          <w:sz w:val="22"/>
        </w:rPr>
        <w:t>zabezpečení požární ochrany při akcích, kterých se zúčastňuje větší počet osob.</w:t>
      </w:r>
    </w:p>
    <w:p w14:paraId="504D1950" w14:textId="4039A8FF" w:rsidR="00F64363" w:rsidRPr="0085222D" w:rsidRDefault="00F64363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D0EF6D" w14:textId="168F65E1" w:rsidR="00F64363" w:rsidRDefault="00F64363" w:rsidP="0085222D">
      <w:pPr>
        <w:ind w:left="567"/>
        <w:jc w:val="both"/>
        <w:rPr>
          <w:rFonts w:ascii="Arial" w:hAnsi="Arial" w:cs="Arial"/>
          <w:sz w:val="22"/>
          <w:szCs w:val="22"/>
        </w:rPr>
      </w:pPr>
      <w:r w:rsidRPr="00D23AE4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A2556C" w:rsidRPr="00D23AE4">
        <w:rPr>
          <w:rFonts w:ascii="Arial" w:hAnsi="Arial" w:cs="Arial"/>
          <w:sz w:val="22"/>
          <w:szCs w:val="22"/>
        </w:rPr>
        <w:t xml:space="preserve"> Středokluky</w:t>
      </w:r>
      <w:r w:rsidRPr="00D23AE4">
        <w:rPr>
          <w:rFonts w:ascii="Arial" w:hAnsi="Arial" w:cs="Arial"/>
          <w:sz w:val="22"/>
          <w:szCs w:val="22"/>
        </w:rPr>
        <w:t xml:space="preserve"> a na operační středisko Hasičského záchranného sbor</w:t>
      </w:r>
      <w:r w:rsidR="00A2556C" w:rsidRPr="00D23AE4">
        <w:rPr>
          <w:rFonts w:ascii="Arial" w:hAnsi="Arial" w:cs="Arial"/>
          <w:sz w:val="22"/>
          <w:szCs w:val="22"/>
        </w:rPr>
        <w:t>u Středočeského</w:t>
      </w:r>
      <w:r w:rsidRPr="00D23AE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D23AE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23AE4">
        <w:rPr>
          <w:rFonts w:ascii="Arial" w:hAnsi="Arial" w:cs="Arial"/>
          <w:sz w:val="22"/>
          <w:szCs w:val="22"/>
        </w:rPr>
        <w:t xml:space="preserve">. </w:t>
      </w:r>
    </w:p>
    <w:p w14:paraId="427DE883" w14:textId="0786B642" w:rsidR="00F64363" w:rsidRPr="00DD2936" w:rsidRDefault="00F64363" w:rsidP="00744FC7">
      <w:pPr>
        <w:pStyle w:val="Nadpis4"/>
        <w:spacing w:before="360"/>
        <w:jc w:val="center"/>
        <w:rPr>
          <w:iCs/>
        </w:rPr>
      </w:pPr>
      <w:r w:rsidRPr="00DD2936">
        <w:rPr>
          <w:rFonts w:ascii="Arial" w:hAnsi="Arial" w:cs="Arial"/>
          <w:b w:val="0"/>
          <w:iCs/>
          <w:sz w:val="22"/>
        </w:rPr>
        <w:t>Čl. 4</w:t>
      </w:r>
      <w:r w:rsidRPr="00DD2936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DD2936">
        <w:rPr>
          <w:rFonts w:ascii="Arial" w:hAnsi="Arial" w:cs="Arial"/>
          <w:bCs w:val="0"/>
          <w:iCs/>
          <w:sz w:val="22"/>
        </w:rPr>
        <w:t>Způsob nepřetržitého zabezpečení požární ochrany v obci</w:t>
      </w:r>
    </w:p>
    <w:p w14:paraId="734DC11A" w14:textId="560ABF91" w:rsidR="00F64363" w:rsidRPr="00DD2936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</w:rPr>
      </w:pPr>
    </w:p>
    <w:p w14:paraId="08F608A5" w14:textId="7564035A" w:rsidR="00F64363" w:rsidRPr="0085222D" w:rsidRDefault="00F64363" w:rsidP="0085222D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Přijetí ohlášení požáru, živelní pohromy či jiné mimořádné události na území obce je zabezpečeno systémem ohlašoven požárů uvedených v čl. 7.</w:t>
      </w:r>
    </w:p>
    <w:p w14:paraId="61B661B4" w14:textId="1DFFB23E" w:rsidR="00F64363" w:rsidRPr="0085222D" w:rsidRDefault="00F64363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</w:rPr>
      </w:pPr>
    </w:p>
    <w:p w14:paraId="2CCF2656" w14:textId="594C69C3" w:rsidR="00F64363" w:rsidRPr="0085222D" w:rsidRDefault="00F64363" w:rsidP="0085222D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Ochrana životů, zdraví a majetku občanů před požáry, živelními pohromami a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jinými mimořádnými událostmi na území obce je zabezpečena jednotkami požární ochrany uvedenými v čl. 5 a v příloze č. 1 vyhlášky.</w:t>
      </w:r>
    </w:p>
    <w:p w14:paraId="6C781091" w14:textId="3046F2B3" w:rsidR="00F64363" w:rsidRPr="00DD2936" w:rsidRDefault="00F64363" w:rsidP="00744FC7">
      <w:pPr>
        <w:pStyle w:val="Nadpis4"/>
        <w:spacing w:before="360"/>
        <w:jc w:val="center"/>
        <w:rPr>
          <w:iCs/>
        </w:rPr>
      </w:pPr>
      <w:r w:rsidRPr="00DD2936">
        <w:rPr>
          <w:rFonts w:ascii="Arial" w:hAnsi="Arial" w:cs="Arial"/>
          <w:b w:val="0"/>
          <w:iCs/>
          <w:sz w:val="22"/>
        </w:rPr>
        <w:t>Čl. 5</w:t>
      </w:r>
      <w:r w:rsidRPr="00DD2936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DD2936">
        <w:rPr>
          <w:rFonts w:ascii="Arial" w:hAnsi="Arial" w:cs="Arial"/>
          <w:bCs w:val="0"/>
          <w:iCs/>
          <w:sz w:val="22"/>
        </w:rPr>
        <w:t>Kategorie jednotky sboru dobrovolných hasičů obce, její početní stav a vybavení</w:t>
      </w:r>
    </w:p>
    <w:p w14:paraId="552079B8" w14:textId="2CD99AC4" w:rsidR="00F64363" w:rsidRPr="00DD2936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b/>
          <w:iCs/>
          <w:sz w:val="22"/>
        </w:rPr>
      </w:pPr>
    </w:p>
    <w:p w14:paraId="59EA692D" w14:textId="7CFD697D" w:rsidR="00F64363" w:rsidRPr="0085222D" w:rsidRDefault="00F64363" w:rsidP="0085222D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Obec zřídila JSDH obce, jejíž kategorie, početní stav a vybavení jsou uvedeny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příloze č. 2 vyhlášky. </w:t>
      </w:r>
    </w:p>
    <w:p w14:paraId="10D1BB51" w14:textId="20C4E87B" w:rsidR="00F64363" w:rsidRPr="0085222D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sz w:val="22"/>
        </w:rPr>
      </w:pPr>
    </w:p>
    <w:p w14:paraId="590BCF57" w14:textId="21342BF6" w:rsidR="00F64363" w:rsidRPr="0085222D" w:rsidRDefault="00F64363" w:rsidP="0085222D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Členové JSDH obce se při vyhlášení požárního poplachu dostaví ve stanoveném čase do požární zbrojnice na adrese</w:t>
      </w:r>
      <w:r w:rsidR="000B6721" w:rsidRPr="00F945AD">
        <w:rPr>
          <w:rFonts w:ascii="Arial" w:hAnsi="Arial" w:cs="Arial"/>
          <w:sz w:val="22"/>
          <w:szCs w:val="22"/>
        </w:rPr>
        <w:t xml:space="preserve"> Kladenská 117, Středokluky</w:t>
      </w:r>
      <w:r w:rsidRPr="00F945AD">
        <w:rPr>
          <w:rFonts w:ascii="Arial" w:hAnsi="Arial" w:cs="Arial"/>
          <w:sz w:val="22"/>
          <w:szCs w:val="22"/>
        </w:rPr>
        <w:t>,</w:t>
      </w:r>
      <w:r w:rsidRPr="0085222D">
        <w:rPr>
          <w:rFonts w:ascii="Arial" w:hAnsi="Arial" w:cs="Arial"/>
          <w:sz w:val="22"/>
        </w:rPr>
        <w:t xml:space="preserve"> anebo na jiné místo, stanovené velitelem jednotky.</w:t>
      </w:r>
    </w:p>
    <w:p w14:paraId="56F90AA9" w14:textId="0854FA37" w:rsidR="00F64363" w:rsidRPr="00DD2936" w:rsidRDefault="00F64363" w:rsidP="00744FC7">
      <w:pPr>
        <w:pStyle w:val="Nadpis4"/>
        <w:spacing w:before="360"/>
        <w:jc w:val="center"/>
        <w:rPr>
          <w:iCs/>
          <w:strike/>
        </w:rPr>
      </w:pPr>
      <w:r w:rsidRPr="00DD2936">
        <w:rPr>
          <w:rFonts w:ascii="Arial" w:hAnsi="Arial" w:cs="Arial"/>
          <w:b w:val="0"/>
          <w:iCs/>
          <w:sz w:val="22"/>
        </w:rPr>
        <w:t>Čl. 6</w:t>
      </w:r>
      <w:r w:rsidRPr="00DD2936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DD2936">
        <w:rPr>
          <w:rFonts w:ascii="Arial" w:hAnsi="Arial" w:cs="Arial"/>
          <w:bCs w:val="0"/>
          <w:iCs/>
          <w:sz w:val="22"/>
        </w:rPr>
        <w:t xml:space="preserve">Přehled o zdrojích vody pro hašení požárů a podmínky jejich trvalé použitelnosti </w:t>
      </w:r>
    </w:p>
    <w:p w14:paraId="2B1AD1C8" w14:textId="3F0FD6F0" w:rsidR="00F64363" w:rsidRPr="00DD2936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b/>
          <w:iCs/>
          <w:sz w:val="22"/>
        </w:rPr>
      </w:pPr>
    </w:p>
    <w:p w14:paraId="3EEEBE12" w14:textId="3047A519" w:rsidR="00F64363" w:rsidRPr="0085222D" w:rsidRDefault="00F64363" w:rsidP="0085222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Vlastník nebo uživatel zdrojů vody pro hašení požárů je povinen tyto udržovat v</w:t>
      </w:r>
      <w:r w:rsidR="00963334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takovém</w:t>
      </w:r>
      <w:r w:rsidR="00963334">
        <w:rPr>
          <w:rFonts w:ascii="Arial" w:hAnsi="Arial" w:cs="Arial"/>
          <w:sz w:val="22"/>
        </w:rPr>
        <w:t xml:space="preserve"> </w:t>
      </w:r>
      <w:r w:rsidRPr="0085222D">
        <w:rPr>
          <w:rFonts w:ascii="Arial" w:hAnsi="Arial" w:cs="Arial"/>
          <w:sz w:val="22"/>
        </w:rPr>
        <w:t>stavu, aby bylo umožněno použití požární techniky a čerpání vody pro hašení požárů</w:t>
      </w:r>
      <w:r w:rsidRPr="0085222D">
        <w:rPr>
          <w:rStyle w:val="Znakapoznpodarou"/>
          <w:rFonts w:ascii="Arial" w:hAnsi="Arial" w:cs="Arial"/>
          <w:sz w:val="22"/>
        </w:rPr>
        <w:footnoteReference w:id="5"/>
      </w:r>
      <w:r w:rsidRPr="0085222D">
        <w:rPr>
          <w:rFonts w:ascii="Arial" w:hAnsi="Arial" w:cs="Arial"/>
          <w:sz w:val="22"/>
        </w:rPr>
        <w:t xml:space="preserve">. </w:t>
      </w:r>
    </w:p>
    <w:p w14:paraId="67FE9F43" w14:textId="511FE99B" w:rsidR="00F64363" w:rsidRPr="0085222D" w:rsidRDefault="00F64363" w:rsidP="0085222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</w:rPr>
      </w:pPr>
    </w:p>
    <w:p w14:paraId="2E30CEAB" w14:textId="22A108BF" w:rsidR="00F64363" w:rsidRPr="0085222D" w:rsidRDefault="00F64363" w:rsidP="0085222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 xml:space="preserve">Zdroje vody pro hašení požárů </w:t>
      </w:r>
      <w:r w:rsidR="00F62986">
        <w:rPr>
          <w:rFonts w:ascii="Arial" w:hAnsi="Arial" w:cs="Arial"/>
          <w:sz w:val="22"/>
        </w:rPr>
        <w:t>jsou uvedeny v příloze č.3</w:t>
      </w:r>
    </w:p>
    <w:p w14:paraId="21753D3B" w14:textId="72528D95" w:rsidR="000B6721" w:rsidRPr="0085222D" w:rsidRDefault="000B6721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sz w:val="22"/>
          <w:u w:val="single"/>
        </w:rPr>
      </w:pPr>
    </w:p>
    <w:p w14:paraId="29BAC25F" w14:textId="760CA264" w:rsidR="00F64363" w:rsidRPr="0085222D" w:rsidRDefault="00F64363" w:rsidP="0085222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Nad rámec nařízení kraje obec stanovila zdroje vody pro hašení požárů. Přehled zdrojů vody je uveden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příloze č. 3</w:t>
      </w:r>
      <w:r w:rsidR="001E2224" w:rsidRPr="0085222D">
        <w:rPr>
          <w:rFonts w:ascii="Arial" w:hAnsi="Arial" w:cs="Arial"/>
          <w:sz w:val="22"/>
        </w:rPr>
        <w:t xml:space="preserve"> vyhlášky</w:t>
      </w:r>
      <w:r w:rsidRPr="0085222D">
        <w:rPr>
          <w:rFonts w:ascii="Arial" w:hAnsi="Arial" w:cs="Arial"/>
          <w:sz w:val="22"/>
        </w:rPr>
        <w:t>. Zdroje vody pro hašení požárů, jakož i čerpací stanoviště pro požární techniku a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vhodné směry příjezdu ke zdrojům vody jsou vyznačeny v</w:t>
      </w:r>
      <w:r w:rsidR="00630470"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plánku v příloze č. 3 vyhlášky, který se v jednom vyhotovení předává jednotce požární ochrany uvedené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čl.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5 a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jednotce Hasičského záchranného sboru </w:t>
      </w:r>
      <w:r w:rsidR="000B6721" w:rsidRPr="00F945AD">
        <w:rPr>
          <w:rFonts w:ascii="Arial" w:hAnsi="Arial" w:cs="Arial"/>
          <w:sz w:val="22"/>
          <w:szCs w:val="22"/>
        </w:rPr>
        <w:t>Středočeského</w:t>
      </w:r>
      <w:r w:rsidR="000B6721" w:rsidRPr="0085222D">
        <w:rPr>
          <w:rFonts w:ascii="Arial" w:hAnsi="Arial" w:cs="Arial"/>
          <w:sz w:val="22"/>
        </w:rPr>
        <w:t xml:space="preserve"> kraje</w:t>
      </w:r>
      <w:r w:rsidRPr="0085222D">
        <w:rPr>
          <w:rFonts w:ascii="Arial" w:hAnsi="Arial" w:cs="Arial"/>
          <w:sz w:val="22"/>
        </w:rPr>
        <w:t xml:space="preserve">. </w:t>
      </w:r>
    </w:p>
    <w:p w14:paraId="7CBF8A5A" w14:textId="5DBEDB2D" w:rsidR="00F64363" w:rsidRPr="0085222D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sz w:val="22"/>
        </w:rPr>
      </w:pPr>
    </w:p>
    <w:p w14:paraId="5B2BA8B6" w14:textId="7DEB2922" w:rsidR="00F64363" w:rsidRPr="0085222D" w:rsidRDefault="00F64363" w:rsidP="0085222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Vlastníci nebo uživatelé zdrojů vody, které stanovila obec (čl. 6 odst. 3), jsou povinni oznámit obci:</w:t>
      </w:r>
    </w:p>
    <w:p w14:paraId="34F43E70" w14:textId="64B2A4CF" w:rsidR="00F64363" w:rsidRPr="0085222D" w:rsidRDefault="00F64363" w:rsidP="0085222D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nejméně 30 dní před plánovaným termínem provádění prací na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vodním zdroji, které mohou dočasně omezit jeho využitelnost pro čerpání vody k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hašení požárů, a dále předpokládanou dobu těchto prací,</w:t>
      </w:r>
    </w:p>
    <w:p w14:paraId="190C0CE1" w14:textId="34697C7B" w:rsidR="00F64363" w:rsidRPr="0085222D" w:rsidRDefault="00F64363" w:rsidP="0085222D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lastRenderedPageBreak/>
        <w:t>neprodleně vznik mimořádné události na vodním zdroji, která by znemožnila jeho využití k čerpání vody pro hašení požárů.</w:t>
      </w:r>
    </w:p>
    <w:p w14:paraId="4D58E36A" w14:textId="3097BB7A" w:rsidR="00F64363" w:rsidRPr="00DD2936" w:rsidRDefault="00F64363" w:rsidP="00744FC7">
      <w:pPr>
        <w:pStyle w:val="Nadpis4"/>
        <w:spacing w:before="360"/>
        <w:jc w:val="center"/>
        <w:rPr>
          <w:rFonts w:ascii="Arial" w:hAnsi="Arial" w:cs="Arial"/>
          <w:iCs/>
          <w:sz w:val="22"/>
          <w:szCs w:val="22"/>
        </w:rPr>
      </w:pPr>
      <w:r w:rsidRPr="00DD2936">
        <w:rPr>
          <w:rFonts w:ascii="Arial" w:hAnsi="Arial" w:cs="Arial"/>
          <w:b w:val="0"/>
          <w:bCs w:val="0"/>
          <w:iCs/>
          <w:sz w:val="22"/>
          <w:szCs w:val="22"/>
        </w:rPr>
        <w:t>Čl. 7</w:t>
      </w:r>
      <w:r w:rsidRPr="00DD2936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DD2936">
        <w:rPr>
          <w:rFonts w:ascii="Arial" w:hAnsi="Arial" w:cs="Arial"/>
          <w:iCs/>
          <w:sz w:val="22"/>
          <w:szCs w:val="22"/>
        </w:rPr>
        <w:t>Seznam ohlašoven požárů a dalších míst, odkud lze hlásit požár, a způsob jejich označení</w:t>
      </w:r>
    </w:p>
    <w:p w14:paraId="661946C0" w14:textId="47FFF7AF" w:rsidR="00F64363" w:rsidRPr="00DD2936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</w:rPr>
      </w:pPr>
    </w:p>
    <w:p w14:paraId="72BC2D81" w14:textId="1037C419" w:rsidR="00F64363" w:rsidRPr="0085222D" w:rsidRDefault="00F64363" w:rsidP="0085222D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Obec zřídila následující ohlašovnu požárů, která je trvale označena tabulkou „Ohlašovna požárů”:</w:t>
      </w:r>
      <w:r w:rsidR="00A41F05" w:rsidRPr="00F945AD">
        <w:rPr>
          <w:rFonts w:ascii="Arial" w:hAnsi="Arial" w:cs="Arial"/>
          <w:sz w:val="22"/>
        </w:rPr>
        <w:t xml:space="preserve"> Budova obecního úřadu na </w:t>
      </w:r>
      <w:r w:rsidR="00A41F05" w:rsidRPr="00F945AD">
        <w:rPr>
          <w:rFonts w:ascii="Arial" w:hAnsi="Arial" w:cs="Arial"/>
          <w:color w:val="auto"/>
          <w:sz w:val="22"/>
        </w:rPr>
        <w:t>adrese</w:t>
      </w:r>
      <w:r w:rsidR="00A41F05" w:rsidRPr="00F945AD">
        <w:rPr>
          <w:rFonts w:ascii="Arial" w:hAnsi="Arial" w:cs="Arial"/>
          <w:color w:val="auto"/>
          <w:sz w:val="22"/>
          <w:szCs w:val="22"/>
        </w:rPr>
        <w:t>, Lidická 61, tel.: 233</w:t>
      </w:r>
      <w:r w:rsidR="00FE404D">
        <w:rPr>
          <w:rFonts w:ascii="Arial" w:hAnsi="Arial" w:cs="Arial"/>
          <w:color w:val="auto"/>
          <w:sz w:val="22"/>
          <w:szCs w:val="22"/>
        </w:rPr>
        <w:t> </w:t>
      </w:r>
      <w:r w:rsidR="00A41F05" w:rsidRPr="00F945AD">
        <w:rPr>
          <w:rFonts w:ascii="Arial" w:hAnsi="Arial" w:cs="Arial"/>
          <w:color w:val="auto"/>
          <w:sz w:val="22"/>
          <w:szCs w:val="22"/>
        </w:rPr>
        <w:t>900</w:t>
      </w:r>
      <w:r w:rsidR="00FE404D">
        <w:rPr>
          <w:rFonts w:ascii="Arial" w:hAnsi="Arial" w:cs="Arial"/>
          <w:color w:val="auto"/>
          <w:sz w:val="22"/>
          <w:szCs w:val="22"/>
        </w:rPr>
        <w:t xml:space="preserve"> </w:t>
      </w:r>
      <w:r w:rsidR="00A41F05" w:rsidRPr="00F945AD">
        <w:rPr>
          <w:rFonts w:ascii="Arial" w:hAnsi="Arial" w:cs="Arial"/>
          <w:color w:val="auto"/>
          <w:sz w:val="22"/>
          <w:szCs w:val="22"/>
        </w:rPr>
        <w:t>787</w:t>
      </w:r>
    </w:p>
    <w:p w14:paraId="5958E8DB" w14:textId="77777777" w:rsidR="00F64363" w:rsidRPr="00F945AD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42E9EDEE" w14:textId="7D1317D8" w:rsidR="00F64363" w:rsidRPr="0085222D" w:rsidRDefault="00F64363" w:rsidP="0085222D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23598B2B" w14:textId="1362239B" w:rsidR="00F64363" w:rsidRPr="00956880" w:rsidRDefault="00F64363" w:rsidP="00F64363">
      <w:pPr>
        <w:rPr>
          <w:rFonts w:ascii="Arial" w:hAnsi="Arial" w:cs="Arial"/>
          <w:sz w:val="22"/>
          <w:szCs w:val="22"/>
        </w:rPr>
      </w:pPr>
    </w:p>
    <w:p w14:paraId="3D3CC3F1" w14:textId="60449C7E" w:rsidR="00F64363" w:rsidRPr="00956880" w:rsidRDefault="004E6F47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956880">
        <w:rPr>
          <w:rFonts w:ascii="Arial" w:hAnsi="Arial" w:cs="Arial"/>
          <w:sz w:val="22"/>
          <w:szCs w:val="22"/>
        </w:rPr>
        <w:t>RD Na Ovčíně 44, Středokluky, tel.: 604964795</w:t>
      </w:r>
    </w:p>
    <w:p w14:paraId="5F35CDCA" w14:textId="77777777" w:rsidR="004E6F47" w:rsidRPr="00956880" w:rsidRDefault="004E6F47" w:rsidP="004E6F47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956880">
        <w:rPr>
          <w:rFonts w:ascii="Arial" w:hAnsi="Arial" w:cs="Arial"/>
          <w:sz w:val="22"/>
          <w:szCs w:val="22"/>
        </w:rPr>
        <w:t>RD Na Parcelách 181, Středokluky, tel.: 724109114</w:t>
      </w:r>
    </w:p>
    <w:p w14:paraId="6D81E1EE" w14:textId="675787D9" w:rsidR="00F64363" w:rsidRDefault="004E6F47" w:rsidP="00956880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956880">
        <w:rPr>
          <w:rFonts w:ascii="Arial" w:hAnsi="Arial" w:cs="Arial"/>
          <w:sz w:val="22"/>
          <w:szCs w:val="22"/>
        </w:rPr>
        <w:t xml:space="preserve">RD </w:t>
      </w:r>
      <w:r w:rsidR="006149E9" w:rsidRPr="00956880">
        <w:rPr>
          <w:rFonts w:ascii="Arial" w:hAnsi="Arial" w:cs="Arial"/>
          <w:sz w:val="22"/>
          <w:szCs w:val="22"/>
        </w:rPr>
        <w:t>Na Parcelách 253, Středokluky, tel.: 723714207</w:t>
      </w:r>
    </w:p>
    <w:p w14:paraId="2AC54F63" w14:textId="68B837C0" w:rsidR="00F64363" w:rsidRPr="008A779D" w:rsidRDefault="00F64363" w:rsidP="00744FC7">
      <w:pPr>
        <w:pStyle w:val="Nadpis4"/>
        <w:spacing w:before="360"/>
        <w:jc w:val="center"/>
        <w:rPr>
          <w:iCs/>
        </w:rPr>
      </w:pPr>
      <w:r w:rsidRPr="008A779D">
        <w:rPr>
          <w:rFonts w:ascii="Arial" w:hAnsi="Arial" w:cs="Arial"/>
          <w:b w:val="0"/>
          <w:iCs/>
          <w:sz w:val="22"/>
        </w:rPr>
        <w:t>Čl. 8</w:t>
      </w:r>
      <w:r w:rsidRPr="008A779D">
        <w:rPr>
          <w:rFonts w:ascii="Arial" w:hAnsi="Arial" w:cs="Arial"/>
          <w:b w:val="0"/>
          <w:bCs w:val="0"/>
          <w:iCs/>
          <w:sz w:val="22"/>
          <w:szCs w:val="22"/>
        </w:rPr>
        <w:br/>
      </w:r>
      <w:r w:rsidRPr="008A779D">
        <w:rPr>
          <w:rFonts w:ascii="Arial" w:hAnsi="Arial" w:cs="Arial"/>
          <w:bCs w:val="0"/>
          <w:iCs/>
          <w:sz w:val="22"/>
        </w:rPr>
        <w:t>Způsob vyhlášení požárního poplachu v</w:t>
      </w:r>
      <w:r w:rsidRPr="008A779D">
        <w:rPr>
          <w:rFonts w:ascii="Arial" w:hAnsi="Arial" w:cs="Arial"/>
          <w:bCs w:val="0"/>
          <w:iCs/>
          <w:sz w:val="22"/>
          <w:szCs w:val="22"/>
        </w:rPr>
        <w:t> </w:t>
      </w:r>
      <w:r w:rsidRPr="008A779D">
        <w:rPr>
          <w:rFonts w:ascii="Arial" w:hAnsi="Arial" w:cs="Arial"/>
          <w:bCs w:val="0"/>
          <w:iCs/>
          <w:sz w:val="22"/>
        </w:rPr>
        <w:t>obci</w:t>
      </w:r>
    </w:p>
    <w:p w14:paraId="6E836067" w14:textId="7E3FC2D2" w:rsidR="00F64363" w:rsidRPr="008A779D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</w:rPr>
      </w:pPr>
    </w:p>
    <w:p w14:paraId="41164EA5" w14:textId="6F21FF14" w:rsidR="00F64363" w:rsidRPr="0085222D" w:rsidRDefault="00F64363" w:rsidP="001E316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 xml:space="preserve">Vyhlášení požárního poplachu v obci se provádí: </w:t>
      </w:r>
    </w:p>
    <w:p w14:paraId="0FD3FA45" w14:textId="0A8B0B83" w:rsidR="00F64363" w:rsidRPr="0085222D" w:rsidRDefault="00F64363" w:rsidP="001E3162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signálem „POŽÁRNÍ POPLACH”, který je vyhlašován přerušovaným tónem sirény po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dobu jedné minuty (25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sec. tón – 10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sec. pauza – 25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sec. tón) nebo</w:t>
      </w:r>
    </w:p>
    <w:p w14:paraId="5234D2E0" w14:textId="614CC0E2" w:rsidR="00F64363" w:rsidRPr="008A779D" w:rsidRDefault="00F64363" w:rsidP="001E3162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</w:rPr>
      </w:pPr>
      <w:r w:rsidRPr="0085222D">
        <w:rPr>
          <w:rFonts w:ascii="Arial" w:hAnsi="Arial" w:cs="Arial"/>
          <w:sz w:val="22"/>
        </w:rPr>
        <w:t>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případě poruchy technických zařízení pro vyhlášení požárního poplachu se požární poplach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>obci vyhlašuje</w:t>
      </w:r>
      <w:r w:rsidR="004A793A" w:rsidRPr="0085222D">
        <w:rPr>
          <w:rFonts w:ascii="Arial" w:hAnsi="Arial" w:cs="Arial"/>
          <w:sz w:val="22"/>
        </w:rPr>
        <w:t xml:space="preserve"> </w:t>
      </w:r>
      <w:r w:rsidRPr="0085222D">
        <w:rPr>
          <w:rFonts w:ascii="Arial" w:hAnsi="Arial" w:cs="Arial"/>
          <w:sz w:val="22"/>
        </w:rPr>
        <w:t>obecním rozhlasem</w:t>
      </w:r>
      <w:r w:rsidR="004A793A" w:rsidRPr="00F945AD">
        <w:rPr>
          <w:rFonts w:ascii="Arial" w:hAnsi="Arial" w:cs="Arial"/>
          <w:sz w:val="22"/>
          <w:szCs w:val="22"/>
        </w:rPr>
        <w:t>.</w:t>
      </w:r>
    </w:p>
    <w:p w14:paraId="4F8AC2DA" w14:textId="3E7D8EDD" w:rsidR="00F64363" w:rsidRPr="008A779D" w:rsidRDefault="00F64363" w:rsidP="00744FC7">
      <w:pPr>
        <w:pStyle w:val="Nadpis4"/>
        <w:spacing w:before="360"/>
        <w:jc w:val="center"/>
        <w:rPr>
          <w:iCs/>
        </w:rPr>
      </w:pPr>
      <w:r w:rsidRPr="008A779D">
        <w:rPr>
          <w:rFonts w:ascii="Arial" w:hAnsi="Arial" w:cs="Arial"/>
          <w:b w:val="0"/>
          <w:iCs/>
          <w:sz w:val="22"/>
        </w:rPr>
        <w:t>Čl. 9</w:t>
      </w:r>
    </w:p>
    <w:p w14:paraId="1961F91E" w14:textId="71DE81E8" w:rsidR="00F64363" w:rsidRPr="008A779D" w:rsidRDefault="00F64363" w:rsidP="0085222D">
      <w:pPr>
        <w:pStyle w:val="nzevzkona"/>
        <w:spacing w:before="0"/>
        <w:rPr>
          <w:rFonts w:ascii="Arial" w:hAnsi="Arial" w:cs="Arial"/>
          <w:iCs/>
          <w:sz w:val="22"/>
        </w:rPr>
      </w:pPr>
      <w:r w:rsidRPr="008A779D">
        <w:rPr>
          <w:rFonts w:ascii="Arial" w:hAnsi="Arial" w:cs="Arial"/>
          <w:iCs/>
          <w:sz w:val="22"/>
        </w:rPr>
        <w:t>Seznam sil a prostředků jednotek požární ochrany</w:t>
      </w:r>
    </w:p>
    <w:p w14:paraId="5E9EB828" w14:textId="002AA862" w:rsidR="00F64363" w:rsidRPr="008A779D" w:rsidRDefault="00F64363" w:rsidP="0085222D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</w:rPr>
      </w:pPr>
    </w:p>
    <w:p w14:paraId="0A0BC295" w14:textId="5EDCA653" w:rsidR="00F64363" w:rsidRPr="0085222D" w:rsidRDefault="00F64363" w:rsidP="008522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Seznam sil a prostředků jednotek požární ochrany podle výpisu z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požárního poplachového plánu </w:t>
      </w:r>
      <w:r w:rsidR="005D3F63" w:rsidRPr="00F945AD">
        <w:rPr>
          <w:rFonts w:ascii="Arial" w:hAnsi="Arial" w:cs="Arial"/>
          <w:sz w:val="22"/>
          <w:szCs w:val="22"/>
        </w:rPr>
        <w:t>Středočeského</w:t>
      </w:r>
      <w:r w:rsidRPr="0085222D">
        <w:rPr>
          <w:rFonts w:ascii="Arial" w:hAnsi="Arial" w:cs="Arial"/>
          <w:sz w:val="22"/>
        </w:rPr>
        <w:t xml:space="preserve"> kraje je uveden v</w:t>
      </w:r>
      <w:r w:rsidRPr="00F945AD">
        <w:rPr>
          <w:rFonts w:ascii="Arial" w:hAnsi="Arial" w:cs="Arial"/>
          <w:sz w:val="22"/>
          <w:szCs w:val="22"/>
        </w:rPr>
        <w:t> </w:t>
      </w:r>
      <w:r w:rsidRPr="0085222D">
        <w:rPr>
          <w:rFonts w:ascii="Arial" w:hAnsi="Arial" w:cs="Arial"/>
          <w:sz w:val="22"/>
        </w:rPr>
        <w:t xml:space="preserve">příloze </w:t>
      </w:r>
      <w:r w:rsidRPr="0085222D">
        <w:rPr>
          <w:rFonts w:ascii="Arial" w:hAnsi="Arial" w:cs="Arial"/>
          <w:color w:val="auto"/>
          <w:sz w:val="22"/>
        </w:rPr>
        <w:t>č. 1 vyhlášky.</w:t>
      </w:r>
    </w:p>
    <w:p w14:paraId="530C8434" w14:textId="02DC86AD" w:rsidR="00FB096D" w:rsidRPr="008A779D" w:rsidRDefault="00FB096D" w:rsidP="00744FC7">
      <w:pPr>
        <w:pStyle w:val="Nadpis4"/>
        <w:spacing w:before="360"/>
        <w:jc w:val="center"/>
        <w:rPr>
          <w:iCs/>
        </w:rPr>
      </w:pPr>
      <w:r w:rsidRPr="008A779D">
        <w:rPr>
          <w:rFonts w:ascii="Arial" w:hAnsi="Arial" w:cs="Arial"/>
          <w:b w:val="0"/>
          <w:iCs/>
          <w:sz w:val="22"/>
        </w:rPr>
        <w:t xml:space="preserve">Čl. </w:t>
      </w:r>
      <w:r>
        <w:rPr>
          <w:rFonts w:ascii="Arial" w:hAnsi="Arial" w:cs="Arial"/>
          <w:b w:val="0"/>
          <w:iCs/>
          <w:sz w:val="22"/>
        </w:rPr>
        <w:t>10</w:t>
      </w:r>
    </w:p>
    <w:p w14:paraId="22389C67" w14:textId="3192F4C4" w:rsidR="00FB096D" w:rsidRPr="008A779D" w:rsidRDefault="00C41C26" w:rsidP="00FB096D">
      <w:pPr>
        <w:pStyle w:val="nzevzkona"/>
        <w:spacing w:before="0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Zrušovací ustanovení</w:t>
      </w:r>
    </w:p>
    <w:p w14:paraId="70D4E944" w14:textId="77777777" w:rsidR="00FB096D" w:rsidRPr="008A779D" w:rsidRDefault="00FB096D" w:rsidP="00FB096D">
      <w:pPr>
        <w:pStyle w:val="Normlnweb"/>
        <w:spacing w:before="0" w:beforeAutospacing="0" w:after="0" w:afterAutospacing="0"/>
        <w:rPr>
          <w:rFonts w:ascii="Arial" w:hAnsi="Arial" w:cs="Arial"/>
          <w:iCs/>
          <w:sz w:val="22"/>
        </w:rPr>
      </w:pPr>
    </w:p>
    <w:p w14:paraId="4F3B71EA" w14:textId="002BA278" w:rsidR="00FB096D" w:rsidRPr="007B2329" w:rsidRDefault="00702E64" w:rsidP="00702E64">
      <w:pPr>
        <w:pStyle w:val="Zkladntext"/>
        <w:spacing w:after="0"/>
        <w:rPr>
          <w:rFonts w:ascii="Arial" w:hAnsi="Arial" w:cs="Arial"/>
          <w:b/>
          <w:iCs/>
          <w:sz w:val="22"/>
          <w:szCs w:val="22"/>
        </w:rPr>
      </w:pPr>
      <w:r w:rsidRPr="00702E64">
        <w:rPr>
          <w:rFonts w:ascii="Arial" w:hAnsi="Arial" w:cs="Arial"/>
          <w:color w:val="000000"/>
          <w:sz w:val="22"/>
          <w:szCs w:val="24"/>
        </w:rPr>
        <w:t>Zrušuje se obecně závazná vyhláška č. </w:t>
      </w:r>
      <w:r>
        <w:rPr>
          <w:rFonts w:ascii="Arial" w:hAnsi="Arial" w:cs="Arial"/>
          <w:color w:val="000000"/>
          <w:sz w:val="22"/>
          <w:szCs w:val="24"/>
        </w:rPr>
        <w:t>2/2020</w:t>
      </w:r>
      <w:r w:rsidRPr="00702E64">
        <w:rPr>
          <w:rFonts w:ascii="Arial" w:hAnsi="Arial" w:cs="Arial"/>
          <w:color w:val="000000"/>
          <w:sz w:val="22"/>
          <w:szCs w:val="24"/>
        </w:rPr>
        <w:t xml:space="preserve"> ze dne </w:t>
      </w:r>
      <w:r w:rsidR="00430FAD">
        <w:rPr>
          <w:rFonts w:ascii="Arial" w:hAnsi="Arial" w:cs="Arial"/>
          <w:color w:val="000000"/>
          <w:sz w:val="22"/>
          <w:szCs w:val="24"/>
        </w:rPr>
        <w:t>29. 4. 2020</w:t>
      </w:r>
      <w:r w:rsidRPr="00702E64">
        <w:rPr>
          <w:rFonts w:ascii="Arial" w:hAnsi="Arial" w:cs="Arial"/>
          <w:color w:val="000000"/>
          <w:sz w:val="22"/>
          <w:szCs w:val="24"/>
        </w:rPr>
        <w:t>.</w:t>
      </w:r>
    </w:p>
    <w:p w14:paraId="1C7E4DC6" w14:textId="3C451435" w:rsidR="00F64363" w:rsidRPr="007B2329" w:rsidRDefault="00F64363" w:rsidP="00744FC7">
      <w:pPr>
        <w:pStyle w:val="Nadpis4"/>
        <w:spacing w:before="360"/>
        <w:jc w:val="center"/>
        <w:rPr>
          <w:iCs/>
        </w:rPr>
      </w:pPr>
      <w:r w:rsidRPr="007B2329">
        <w:rPr>
          <w:rFonts w:ascii="Arial" w:hAnsi="Arial" w:cs="Arial"/>
          <w:b w:val="0"/>
          <w:iCs/>
          <w:sz w:val="22"/>
        </w:rPr>
        <w:t>Čl. 1</w:t>
      </w:r>
      <w:r w:rsidR="00FB096D">
        <w:rPr>
          <w:rFonts w:ascii="Arial" w:hAnsi="Arial" w:cs="Arial"/>
          <w:b w:val="0"/>
          <w:iCs/>
          <w:sz w:val="22"/>
        </w:rPr>
        <w:t>1</w:t>
      </w:r>
    </w:p>
    <w:p w14:paraId="347A71CF" w14:textId="7A20CFD3" w:rsidR="00F64363" w:rsidRPr="007B2329" w:rsidRDefault="00F64363" w:rsidP="0085222D">
      <w:pPr>
        <w:jc w:val="center"/>
        <w:rPr>
          <w:rFonts w:ascii="Arial" w:eastAsia="Arial" w:hAnsi="Arial" w:cs="Arial"/>
          <w:b/>
          <w:iCs/>
          <w:color w:val="000000"/>
          <w:sz w:val="22"/>
          <w:szCs w:val="22"/>
        </w:rPr>
      </w:pPr>
      <w:r w:rsidRPr="007B2329">
        <w:rPr>
          <w:rFonts w:ascii="Arial" w:hAnsi="Arial" w:cs="Arial"/>
          <w:b/>
          <w:iCs/>
          <w:sz w:val="22"/>
        </w:rPr>
        <w:t>Účinnost</w:t>
      </w:r>
    </w:p>
    <w:p w14:paraId="586CD39C" w14:textId="57D1D108" w:rsidR="00F64363" w:rsidRPr="007B2329" w:rsidRDefault="00F64363" w:rsidP="0085222D">
      <w:pPr>
        <w:jc w:val="center"/>
        <w:rPr>
          <w:rFonts w:ascii="Arial" w:hAnsi="Arial" w:cs="Arial"/>
          <w:b/>
          <w:iCs/>
          <w:sz w:val="22"/>
        </w:rPr>
      </w:pPr>
    </w:p>
    <w:p w14:paraId="0D686A5F" w14:textId="13272732" w:rsidR="00F64363" w:rsidRDefault="00FE33A9" w:rsidP="00F64363">
      <w:pPr>
        <w:pStyle w:val="Zkladntext"/>
        <w:spacing w:after="0"/>
        <w:rPr>
          <w:rFonts w:ascii="Arial" w:hAnsi="Arial" w:cs="Arial"/>
          <w:sz w:val="22"/>
        </w:rPr>
      </w:pPr>
      <w:r w:rsidRPr="00FE33A9">
        <w:rPr>
          <w:rFonts w:ascii="Arial" w:hAnsi="Arial" w:cs="Arial"/>
          <w:sz w:val="22"/>
        </w:rPr>
        <w:t>Tato vyhláška nabývá účinnosti počátkem patnáctého dne následujícího po dni jejího vyhlášení.</w:t>
      </w:r>
    </w:p>
    <w:p w14:paraId="2CC6FEEF" w14:textId="77777777" w:rsidR="00FE33A9" w:rsidRDefault="00FE33A9" w:rsidP="00F64363">
      <w:pPr>
        <w:pStyle w:val="Zkladntext"/>
        <w:spacing w:after="0"/>
        <w:rPr>
          <w:rFonts w:ascii="Arial" w:hAnsi="Arial" w:cs="Arial"/>
          <w:sz w:val="22"/>
        </w:rPr>
      </w:pPr>
    </w:p>
    <w:p w14:paraId="55E4F009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  <w:r>
        <w:rPr>
          <w:rFonts w:ascii="Arial" w:hAnsi="Arial" w:cs="Arial"/>
          <w:iCs/>
          <w:sz w:val="22"/>
          <w:szCs w:val="22"/>
        </w:rPr>
        <w:tab/>
      </w: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4AD96116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DF4964">
        <w:rPr>
          <w:rFonts w:ascii="Arial" w:hAnsi="Arial" w:cs="Arial"/>
          <w:iCs/>
          <w:sz w:val="22"/>
          <w:szCs w:val="22"/>
        </w:rPr>
        <w:t xml:space="preserve">Ladislav Kuchař v. r.                                                  </w:t>
      </w:r>
      <w:r w:rsidRPr="00DF4964">
        <w:rPr>
          <w:rFonts w:ascii="Arial" w:hAnsi="Arial" w:cs="Arial"/>
          <w:iCs/>
          <w:sz w:val="22"/>
          <w:szCs w:val="22"/>
        </w:rPr>
        <w:tab/>
        <w:t>Jaroslav Paznocht v. r.</w:t>
      </w:r>
    </w:p>
    <w:p w14:paraId="106E5E57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1.místostarosta</w:t>
      </w:r>
      <w:r>
        <w:rPr>
          <w:rFonts w:ascii="Arial" w:hAnsi="Arial" w:cs="Arial"/>
          <w:iCs/>
          <w:sz w:val="22"/>
          <w:szCs w:val="22"/>
        </w:rPr>
        <w:tab/>
        <w:t>starosta</w:t>
      </w:r>
    </w:p>
    <w:p w14:paraId="7525DECF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1137C5AC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23A71753" w14:textId="77777777" w:rsidR="007903F3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Martin Šeda</w:t>
      </w:r>
      <w:r w:rsidRPr="00DF4964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DF4964">
        <w:rPr>
          <w:rFonts w:ascii="Arial" w:hAnsi="Arial" w:cs="Arial"/>
          <w:iCs/>
          <w:sz w:val="22"/>
          <w:szCs w:val="22"/>
        </w:rPr>
        <w:tab/>
      </w:r>
    </w:p>
    <w:p w14:paraId="5C369BB3" w14:textId="77777777" w:rsidR="007903F3" w:rsidRPr="004472A5" w:rsidRDefault="007903F3" w:rsidP="007903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2.místostarosta</w:t>
      </w:r>
      <w:r>
        <w:rPr>
          <w:rFonts w:ascii="Arial" w:hAnsi="Arial" w:cs="Arial"/>
          <w:iCs/>
          <w:sz w:val="22"/>
          <w:szCs w:val="22"/>
        </w:rPr>
        <w:tab/>
      </w:r>
    </w:p>
    <w:p w14:paraId="04C05AD7" w14:textId="63D12343" w:rsidR="009B33F1" w:rsidRPr="00C03DBD" w:rsidRDefault="009B33F1" w:rsidP="0085222D">
      <w:pPr>
        <w:spacing w:after="120"/>
        <w:rPr>
          <w:rFonts w:ascii="Arial" w:eastAsia="Arial" w:hAnsi="Arial" w:cs="Arial"/>
          <w:b/>
          <w:color w:val="000000"/>
          <w:sz w:val="22"/>
          <w:szCs w:val="22"/>
        </w:rPr>
      </w:pPr>
      <w:r w:rsidRPr="00C03DBD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C03DBD">
        <w:rPr>
          <w:rFonts w:ascii="Arial" w:hAnsi="Arial" w:cs="Arial"/>
          <w:b/>
          <w:sz w:val="22"/>
          <w:szCs w:val="22"/>
        </w:rPr>
        <w:t xml:space="preserve"> č. 1</w:t>
      </w:r>
      <w:r w:rsidRPr="00C03DBD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C03DBD">
        <w:rPr>
          <w:rFonts w:ascii="Arial" w:hAnsi="Arial" w:cs="Arial"/>
          <w:b/>
          <w:sz w:val="22"/>
          <w:szCs w:val="22"/>
        </w:rPr>
        <w:t xml:space="preserve">. </w:t>
      </w:r>
      <w:r w:rsidR="00E331B9" w:rsidRPr="00C03DBD">
        <w:rPr>
          <w:rFonts w:ascii="Arial" w:hAnsi="Arial" w:cs="Arial"/>
          <w:b/>
          <w:sz w:val="22"/>
          <w:szCs w:val="22"/>
        </w:rPr>
        <w:t>2</w:t>
      </w:r>
      <w:r w:rsidR="000E3719" w:rsidRPr="00C03DBD">
        <w:rPr>
          <w:rFonts w:ascii="Arial" w:hAnsi="Arial" w:cs="Arial"/>
          <w:b/>
          <w:sz w:val="22"/>
          <w:szCs w:val="22"/>
        </w:rPr>
        <w:t>/20</w:t>
      </w:r>
      <w:r w:rsidR="00E1761D" w:rsidRPr="00C03DBD">
        <w:rPr>
          <w:rFonts w:ascii="Arial" w:hAnsi="Arial" w:cs="Arial"/>
          <w:b/>
          <w:sz w:val="22"/>
          <w:szCs w:val="22"/>
        </w:rPr>
        <w:t>20</w:t>
      </w:r>
      <w:r w:rsidR="000E3719" w:rsidRPr="00C03DBD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2698B4C" w14:textId="3BA6E11E" w:rsidR="009B33F1" w:rsidRPr="00C03DBD" w:rsidRDefault="000E3719" w:rsidP="006026C5">
      <w:pP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03DBD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1761D" w:rsidRPr="00C03DBD">
        <w:rPr>
          <w:rFonts w:ascii="Arial" w:hAnsi="Arial" w:cs="Arial"/>
          <w:sz w:val="22"/>
          <w:szCs w:val="22"/>
        </w:rPr>
        <w:t>Středočeského</w:t>
      </w:r>
      <w:r w:rsidRPr="00C03DBD">
        <w:rPr>
          <w:rFonts w:ascii="Arial" w:hAnsi="Arial" w:cs="Arial"/>
          <w:sz w:val="22"/>
          <w:szCs w:val="22"/>
        </w:rPr>
        <w:t xml:space="preserve"> kraje</w:t>
      </w:r>
    </w:p>
    <w:p w14:paraId="0611CE5C" w14:textId="77777777" w:rsidR="006F76D2" w:rsidRPr="00C03DBD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265A8A" w14:textId="69768A30" w:rsidR="000E3719" w:rsidRPr="00C03DBD" w:rsidRDefault="000E3719" w:rsidP="000E3719">
      <w:pPr>
        <w:spacing w:after="120"/>
        <w:rPr>
          <w:rFonts w:ascii="Arial" w:eastAsia="Arial" w:hAnsi="Arial" w:cs="Arial"/>
          <w:b/>
          <w:color w:val="000000"/>
          <w:sz w:val="22"/>
          <w:szCs w:val="22"/>
        </w:rPr>
      </w:pPr>
      <w:r w:rsidRPr="00C03DBD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E331B9" w:rsidRPr="00C03DBD">
        <w:rPr>
          <w:rFonts w:ascii="Arial" w:hAnsi="Arial" w:cs="Arial"/>
          <w:b/>
          <w:sz w:val="22"/>
          <w:szCs w:val="22"/>
        </w:rPr>
        <w:t>2</w:t>
      </w:r>
      <w:r w:rsidRPr="00C03DBD">
        <w:rPr>
          <w:rFonts w:ascii="Arial" w:hAnsi="Arial" w:cs="Arial"/>
          <w:b/>
          <w:sz w:val="22"/>
          <w:szCs w:val="22"/>
        </w:rPr>
        <w:t>/20</w:t>
      </w:r>
      <w:r w:rsidR="00E1761D" w:rsidRPr="00C03DBD">
        <w:rPr>
          <w:rFonts w:ascii="Arial" w:hAnsi="Arial" w:cs="Arial"/>
          <w:b/>
          <w:sz w:val="22"/>
          <w:szCs w:val="22"/>
        </w:rPr>
        <w:t>20</w:t>
      </w:r>
      <w:r w:rsidRPr="00C03DBD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E6C4608" w14:textId="03A0446F" w:rsidR="000E3719" w:rsidRPr="00C03DBD" w:rsidRDefault="000E3719" w:rsidP="0085222D">
      <w:pP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03DBD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1AC7A24F" w14:textId="366E0681" w:rsidR="000E3719" w:rsidRPr="00C03DBD" w:rsidRDefault="000E3719" w:rsidP="0085222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AA7ED9" w14:textId="7CD4CBAE" w:rsidR="000E3719" w:rsidRPr="00C03DBD" w:rsidRDefault="000E3719" w:rsidP="000E3719">
      <w:pPr>
        <w:spacing w:after="120"/>
        <w:rPr>
          <w:rFonts w:ascii="Arial" w:eastAsia="Arial" w:hAnsi="Arial" w:cs="Arial"/>
          <w:b/>
          <w:color w:val="000000"/>
          <w:sz w:val="22"/>
          <w:szCs w:val="22"/>
        </w:rPr>
      </w:pPr>
      <w:r w:rsidRPr="00C03DBD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E331B9" w:rsidRPr="00C03DBD">
        <w:rPr>
          <w:rFonts w:ascii="Arial" w:hAnsi="Arial" w:cs="Arial"/>
          <w:b/>
          <w:sz w:val="22"/>
          <w:szCs w:val="22"/>
        </w:rPr>
        <w:t>2</w:t>
      </w:r>
      <w:r w:rsidRPr="00C03DBD">
        <w:rPr>
          <w:rFonts w:ascii="Arial" w:hAnsi="Arial" w:cs="Arial"/>
          <w:b/>
          <w:sz w:val="22"/>
          <w:szCs w:val="22"/>
        </w:rPr>
        <w:t>/20</w:t>
      </w:r>
      <w:r w:rsidR="00E1761D" w:rsidRPr="00C03DBD">
        <w:rPr>
          <w:rFonts w:ascii="Arial" w:hAnsi="Arial" w:cs="Arial"/>
          <w:b/>
          <w:sz w:val="22"/>
          <w:szCs w:val="22"/>
        </w:rPr>
        <w:t>20</w:t>
      </w:r>
      <w:r w:rsidRPr="00C03DBD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2D135FA" w14:textId="0A96C5D4" w:rsidR="000E3719" w:rsidRPr="00C03DBD" w:rsidRDefault="000E3719" w:rsidP="0085222D">
      <w:pPr>
        <w:numPr>
          <w:ilvl w:val="0"/>
          <w:numId w:val="26"/>
        </w:numP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03DBD">
        <w:rPr>
          <w:rFonts w:ascii="Arial" w:hAnsi="Arial" w:cs="Arial"/>
          <w:sz w:val="22"/>
          <w:szCs w:val="22"/>
        </w:rPr>
        <w:t>Přehled zdrojů vody</w:t>
      </w:r>
    </w:p>
    <w:p w14:paraId="0F10AE6F" w14:textId="5F138839" w:rsidR="000E3719" w:rsidRPr="00C03DBD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03DBD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E1761D" w:rsidRPr="00C03DBD">
        <w:rPr>
          <w:rFonts w:ascii="Arial" w:hAnsi="Arial" w:cs="Arial"/>
          <w:sz w:val="22"/>
          <w:szCs w:val="22"/>
        </w:rPr>
        <w:t> </w:t>
      </w:r>
      <w:r w:rsidRPr="00C03DBD">
        <w:rPr>
          <w:rFonts w:ascii="Arial" w:hAnsi="Arial" w:cs="Arial"/>
          <w:sz w:val="22"/>
          <w:szCs w:val="22"/>
        </w:rPr>
        <w:t>nim</w:t>
      </w:r>
    </w:p>
    <w:p w14:paraId="142B9503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702E309F" w14:textId="77777777" w:rsidR="00CF18EA" w:rsidRDefault="00CF18EA" w:rsidP="00CF18EA"/>
    <w:p w14:paraId="6B19DDC0" w14:textId="77777777" w:rsidR="00CF18EA" w:rsidRDefault="00CF18EA" w:rsidP="00CF18EA"/>
    <w:p w14:paraId="3CFFB063" w14:textId="77777777" w:rsidR="00CF18EA" w:rsidRDefault="00CF18EA" w:rsidP="00CF18EA"/>
    <w:p w14:paraId="0B3004A4" w14:textId="77777777" w:rsidR="00CF18EA" w:rsidRDefault="00CF18EA" w:rsidP="00CF18EA"/>
    <w:p w14:paraId="35B151F1" w14:textId="77777777" w:rsidR="00CF18EA" w:rsidRPr="00CF18EA" w:rsidRDefault="00CF18EA" w:rsidP="00CF18EA"/>
    <w:p w14:paraId="124A65E4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16D934CF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10A7FA9E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79CFFBEB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15A332CF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419253EC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119C7A5D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4BA6D1B0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482A51D6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7AADC5B0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65DD4224" w14:textId="77777777" w:rsidR="004471B1" w:rsidRDefault="004471B1" w:rsidP="00264860">
      <w:pPr>
        <w:pStyle w:val="Nadpis7"/>
        <w:rPr>
          <w:rFonts w:ascii="Arial" w:hAnsi="Arial" w:cs="Arial"/>
          <w:sz w:val="22"/>
        </w:rPr>
      </w:pPr>
    </w:p>
    <w:p w14:paraId="129CF797" w14:textId="77777777" w:rsidR="00CF18EA" w:rsidRDefault="00CF18EA" w:rsidP="00264860">
      <w:pPr>
        <w:pStyle w:val="Nadpis7"/>
        <w:rPr>
          <w:rFonts w:ascii="Arial" w:hAnsi="Arial" w:cs="Arial"/>
          <w:sz w:val="22"/>
        </w:rPr>
      </w:pPr>
    </w:p>
    <w:p w14:paraId="7F5BE044" w14:textId="77777777" w:rsidR="00CF18EA" w:rsidRDefault="00CF18EA" w:rsidP="00264860">
      <w:pPr>
        <w:pStyle w:val="Nadpis7"/>
        <w:rPr>
          <w:rFonts w:ascii="Arial" w:hAnsi="Arial" w:cs="Arial"/>
          <w:sz w:val="22"/>
        </w:rPr>
      </w:pPr>
    </w:p>
    <w:p w14:paraId="57A6615F" w14:textId="77777777" w:rsidR="00CF18EA" w:rsidRDefault="00CF18EA" w:rsidP="00264860">
      <w:pPr>
        <w:pStyle w:val="Nadpis7"/>
        <w:rPr>
          <w:rFonts w:ascii="Arial" w:hAnsi="Arial" w:cs="Arial"/>
          <w:sz w:val="22"/>
        </w:rPr>
      </w:pPr>
    </w:p>
    <w:p w14:paraId="01321854" w14:textId="77777777" w:rsidR="00CF18EA" w:rsidRDefault="00CF18EA" w:rsidP="00264860">
      <w:pPr>
        <w:pStyle w:val="Nadpis7"/>
        <w:rPr>
          <w:rFonts w:ascii="Arial" w:hAnsi="Arial" w:cs="Arial"/>
          <w:sz w:val="22"/>
        </w:rPr>
      </w:pPr>
    </w:p>
    <w:p w14:paraId="08DAB83A" w14:textId="77777777" w:rsidR="00CF18EA" w:rsidRDefault="00CF18EA" w:rsidP="00264860">
      <w:pPr>
        <w:pStyle w:val="Nadpis7"/>
        <w:rPr>
          <w:rFonts w:ascii="Arial" w:hAnsi="Arial" w:cs="Arial"/>
          <w:sz w:val="22"/>
        </w:rPr>
      </w:pPr>
    </w:p>
    <w:p w14:paraId="49168594" w14:textId="79DC05E2" w:rsidR="00264860" w:rsidRPr="00F945AD" w:rsidRDefault="004A793A" w:rsidP="00264860">
      <w:pPr>
        <w:pStyle w:val="Nadpis7"/>
        <w:rPr>
          <w:rFonts w:ascii="Arial" w:hAnsi="Arial" w:cs="Arial"/>
          <w:sz w:val="22"/>
          <w:szCs w:val="22"/>
        </w:rPr>
      </w:pPr>
      <w:r w:rsidRPr="0085222D">
        <w:rPr>
          <w:rFonts w:ascii="Arial" w:hAnsi="Arial" w:cs="Arial"/>
          <w:sz w:val="22"/>
        </w:rPr>
        <w:lastRenderedPageBreak/>
        <w:t xml:space="preserve">Příloha č. </w:t>
      </w:r>
      <w:r w:rsidRPr="00F945AD">
        <w:rPr>
          <w:rFonts w:ascii="Arial" w:hAnsi="Arial" w:cs="Arial"/>
          <w:sz w:val="22"/>
          <w:szCs w:val="22"/>
        </w:rPr>
        <w:t>1</w:t>
      </w:r>
    </w:p>
    <w:p w14:paraId="000F69C4" w14:textId="5EFBF290" w:rsidR="00264860" w:rsidRPr="0085222D" w:rsidRDefault="00264860" w:rsidP="0085222D">
      <w:pPr>
        <w:pStyle w:val="Nadpis7"/>
        <w:jc w:val="center"/>
        <w:rPr>
          <w:rFonts w:ascii="Arial" w:hAnsi="Arial" w:cs="Arial"/>
          <w:b/>
          <w:sz w:val="22"/>
          <w:u w:val="single"/>
        </w:rPr>
      </w:pPr>
      <w:r w:rsidRPr="0085222D">
        <w:rPr>
          <w:rFonts w:ascii="Arial" w:hAnsi="Arial" w:cs="Arial"/>
          <w:b/>
          <w:sz w:val="22"/>
          <w:u w:val="single"/>
        </w:rPr>
        <w:t>Seznam sil a prostředků jednotek požární ochrany</w:t>
      </w:r>
    </w:p>
    <w:p w14:paraId="6A59465D" w14:textId="042543AA" w:rsidR="00264860" w:rsidRPr="0085222D" w:rsidRDefault="00264860" w:rsidP="0085222D">
      <w:pPr>
        <w:pStyle w:val="Nadpis7"/>
        <w:jc w:val="center"/>
        <w:rPr>
          <w:rFonts w:ascii="Arial" w:hAnsi="Arial" w:cs="Arial"/>
          <w:b/>
          <w:sz w:val="22"/>
          <w:u w:val="single"/>
        </w:rPr>
      </w:pPr>
      <w:r w:rsidRPr="0085222D">
        <w:rPr>
          <w:rFonts w:ascii="Arial" w:hAnsi="Arial" w:cs="Arial"/>
          <w:b/>
          <w:sz w:val="22"/>
          <w:u w:val="single"/>
        </w:rPr>
        <w:t>z požárního poplachového plánu</w:t>
      </w:r>
      <w:r w:rsidR="005D3F63" w:rsidRPr="0085222D">
        <w:rPr>
          <w:rFonts w:ascii="Arial" w:hAnsi="Arial" w:cs="Arial"/>
          <w:b/>
          <w:sz w:val="22"/>
          <w:u w:val="single"/>
        </w:rPr>
        <w:t xml:space="preserve"> </w:t>
      </w:r>
      <w:r w:rsidR="005D3F63" w:rsidRPr="00F945A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F945AD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DED4688" w14:textId="7DB1D57D" w:rsidR="00264860" w:rsidRPr="0085222D" w:rsidRDefault="00264860" w:rsidP="0085222D">
      <w:pPr>
        <w:rPr>
          <w:rFonts w:ascii="Arial" w:hAnsi="Arial" w:cs="Arial"/>
          <w:sz w:val="22"/>
        </w:rPr>
      </w:pPr>
    </w:p>
    <w:p w14:paraId="12B7DAB3" w14:textId="2A5804DD" w:rsidR="00264860" w:rsidRPr="0085222D" w:rsidRDefault="00264860" w:rsidP="0085222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24DD248" w14:textId="0DBF4DDB" w:rsidR="00264860" w:rsidRPr="0085222D" w:rsidRDefault="00264860" w:rsidP="0085222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</w:rPr>
      </w:pPr>
    </w:p>
    <w:p w14:paraId="6E88D20B" w14:textId="38B4F62C" w:rsidR="00264860" w:rsidRPr="0085222D" w:rsidRDefault="00264860" w:rsidP="0085222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</w:rPr>
      </w:pPr>
      <w:r w:rsidRPr="0085222D">
        <w:rPr>
          <w:rFonts w:ascii="Arial" w:hAnsi="Arial" w:cs="Arial"/>
          <w:sz w:val="22"/>
        </w:rPr>
        <w:t>V případě vzniku požáru nebo jiné mimořádné události jsou pro poskytnutí pomoci na území obce určeny podle I. stupně požárního poplachu následující jednotky požární ochrany</w:t>
      </w:r>
      <w:r w:rsidR="004A793A" w:rsidRPr="00F945AD">
        <w:rPr>
          <w:rFonts w:ascii="Arial" w:hAnsi="Arial" w:cs="Arial"/>
          <w:sz w:val="22"/>
          <w:szCs w:val="22"/>
        </w:rPr>
        <w:t xml:space="preserve"> dle rozhodnutí IZS</w:t>
      </w:r>
    </w:p>
    <w:p w14:paraId="11EEF18D" w14:textId="1154C663" w:rsidR="00264860" w:rsidRPr="0085222D" w:rsidRDefault="00264860" w:rsidP="0085222D">
      <w:pPr>
        <w:pStyle w:val="Normlnweb"/>
        <w:spacing w:before="0" w:beforeAutospacing="0" w:after="0" w:afterAutospacing="0"/>
        <w:rPr>
          <w:rFonts w:ascii="Arial" w:hAnsi="Arial" w:cs="Arial"/>
          <w:sz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F945AD" w14:paraId="47C81DD2" w14:textId="77777777" w:rsidTr="0085222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563F3" w14:textId="759F6251" w:rsidR="00264860" w:rsidRPr="0085222D" w:rsidRDefault="00264860" w:rsidP="0085222D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85222D">
              <w:rPr>
                <w:rFonts w:ascii="Arial" w:hAnsi="Arial" w:cs="Arial"/>
                <w:b/>
                <w:color w:val="000000"/>
                <w:sz w:val="22"/>
              </w:rPr>
              <w:t>Jednotky požární ochrany v</w:t>
            </w:r>
            <w:r w:rsidRPr="00F945AD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Pr="0085222D">
              <w:rPr>
                <w:rFonts w:ascii="Arial" w:hAnsi="Arial" w:cs="Arial"/>
                <w:b/>
                <w:color w:val="000000"/>
                <w:sz w:val="22"/>
              </w:rPr>
              <w:t xml:space="preserve">I. stupni </w:t>
            </w:r>
            <w:r w:rsidRPr="00F945AD">
              <w:rPr>
                <w:b/>
              </w:rPr>
              <w:t>požárního poplachu</w:t>
            </w:r>
          </w:p>
        </w:tc>
      </w:tr>
      <w:tr w:rsidR="00F54FDC" w:rsidRPr="00F945AD" w14:paraId="004DB1D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CD223" w14:textId="7E8BA93E" w:rsidR="00264860" w:rsidRPr="0085222D" w:rsidRDefault="00264860" w:rsidP="0085222D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6622E" w14:textId="77777777" w:rsidR="00264860" w:rsidRPr="0085222D" w:rsidRDefault="00264860" w:rsidP="0085222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153E8" w14:textId="4EE8BE69" w:rsidR="00264860" w:rsidRPr="0085222D" w:rsidRDefault="00264860" w:rsidP="0085222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CB2E9" w14:textId="77777777" w:rsidR="00264860" w:rsidRPr="0085222D" w:rsidRDefault="00264860" w:rsidP="0085222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8875D" w14:textId="51DDAAF8" w:rsidR="00264860" w:rsidRPr="0085222D" w:rsidRDefault="00264860" w:rsidP="0085222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 xml:space="preserve">Čtvrtá jednotka požární ochrany </w:t>
            </w:r>
          </w:p>
        </w:tc>
      </w:tr>
      <w:tr w:rsidR="00F54FDC" w:rsidRPr="00F945AD" w14:paraId="4AF18B01" w14:textId="77777777" w:rsidTr="00AE2C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D0BCE" w14:textId="3FF4CA5B" w:rsidR="00264860" w:rsidRPr="0085222D" w:rsidRDefault="00264860" w:rsidP="0085222D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AB13B" w14:textId="2D03CBDE" w:rsidR="00264860" w:rsidRPr="0085222D" w:rsidRDefault="00264860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 </w:t>
            </w:r>
            <w:r w:rsidR="002D3DFA"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E1307" w14:textId="05B0D014" w:rsidR="00264860" w:rsidRPr="0085222D" w:rsidRDefault="00264860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 </w:t>
            </w:r>
            <w:r w:rsidR="00AE2C72" w:rsidRPr="00F945AD">
              <w:rPr>
                <w:rFonts w:ascii="Arial" w:hAnsi="Arial" w:cs="Arial"/>
                <w:sz w:val="22"/>
                <w:szCs w:val="22"/>
              </w:rPr>
              <w:t>Stanice Kladno (AED)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CD148" w14:textId="6B2B4D3B" w:rsidR="00264860" w:rsidRPr="0085222D" w:rsidRDefault="00AE2C7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Hostouň</w:t>
            </w:r>
            <w:r w:rsidR="00264860" w:rsidRPr="00F945A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5739F" w14:textId="773EB296" w:rsidR="00264860" w:rsidRPr="0085222D" w:rsidRDefault="00AE2C7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color w:val="000000"/>
                <w:sz w:val="22"/>
                <w:szCs w:val="22"/>
              </w:rPr>
              <w:t xml:space="preserve">HS-2 </w:t>
            </w:r>
            <w:r w:rsidRPr="00F945AD">
              <w:rPr>
                <w:rFonts w:ascii="Arial" w:hAnsi="Arial" w:cs="Arial"/>
                <w:sz w:val="22"/>
                <w:szCs w:val="22"/>
              </w:rPr>
              <w:t>Petřiny</w:t>
            </w:r>
          </w:p>
        </w:tc>
      </w:tr>
      <w:tr w:rsidR="00F54FDC" w:rsidRPr="00F945AD" w14:paraId="4A2F7F48" w14:textId="77777777" w:rsidTr="00FB5FC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E831A" w14:textId="3B5622E6" w:rsidR="00264860" w:rsidRPr="0085222D" w:rsidRDefault="00264860" w:rsidP="0085222D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838D7" w14:textId="72859583" w:rsidR="00264860" w:rsidRPr="0085222D" w:rsidRDefault="00264860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 </w:t>
            </w:r>
            <w:r w:rsidR="00D061E8" w:rsidRPr="00F945AD">
              <w:rPr>
                <w:rFonts w:ascii="Arial" w:hAnsi="Arial" w:cs="Arial"/>
                <w:sz w:val="22"/>
                <w:szCs w:val="22"/>
              </w:rPr>
              <w:t>JP</w:t>
            </w:r>
            <w:r w:rsidR="00FB5FC5" w:rsidRPr="00F945AD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894A07" w:rsidRPr="00F945AD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95303" w14:textId="09C5B921" w:rsidR="00264860" w:rsidRPr="0085222D" w:rsidRDefault="00FB5FC5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</w:t>
            </w:r>
            <w:r w:rsidR="00264860" w:rsidRPr="00F945A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2A22A" w14:textId="015BE841" w:rsidR="00264860" w:rsidRPr="0085222D" w:rsidRDefault="00264860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 </w:t>
            </w:r>
            <w:r w:rsidR="004E6F47"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3D358" w14:textId="3DE9C11B" w:rsidR="00264860" w:rsidRPr="0085222D" w:rsidRDefault="00FB5FC5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</w:tr>
      <w:tr w:rsidR="00F54FDC" w:rsidRPr="00F945AD" w14:paraId="2D20161B" w14:textId="77777777" w:rsidTr="00AE2C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2BC5C" w14:textId="4BA20B31" w:rsidR="00264860" w:rsidRPr="0085222D" w:rsidRDefault="00264860" w:rsidP="0085222D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0C8AD" w14:textId="229428B3" w:rsidR="00264860" w:rsidRPr="0085222D" w:rsidRDefault="00264860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 </w:t>
            </w:r>
            <w:r w:rsidR="00AE2C72" w:rsidRPr="00F945AD">
              <w:rPr>
                <w:rFonts w:ascii="Arial" w:hAnsi="Arial" w:cs="Arial"/>
                <w:sz w:val="22"/>
                <w:szCs w:val="22"/>
              </w:rPr>
              <w:t>21A154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F519D" w14:textId="28EA22F6" w:rsidR="00264860" w:rsidRPr="0085222D" w:rsidRDefault="00AE2C7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213001</w:t>
            </w:r>
            <w:r w:rsidR="00264860" w:rsidRPr="00F945A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AD9CA" w14:textId="394BF93B" w:rsidR="00264860" w:rsidRPr="0085222D" w:rsidRDefault="00AE2C7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color w:val="000000"/>
                <w:sz w:val="22"/>
                <w:szCs w:val="22"/>
              </w:rPr>
              <w:t>213120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1E7A2" w14:textId="32A51950" w:rsidR="00264860" w:rsidRPr="0085222D" w:rsidRDefault="00AE2C7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color w:val="000000"/>
                <w:sz w:val="22"/>
                <w:szCs w:val="22"/>
              </w:rPr>
              <w:t>111002</w:t>
            </w:r>
          </w:p>
        </w:tc>
      </w:tr>
    </w:tbl>
    <w:p w14:paraId="42FCE4FF" w14:textId="77777777" w:rsidR="00264860" w:rsidRPr="00F945AD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E9E6A5" w14:textId="262F7BFD" w:rsidR="00264860" w:rsidRPr="003B75A5" w:rsidRDefault="005D3F63" w:rsidP="005D3F63">
      <w:pPr>
        <w:pStyle w:val="Hlava"/>
        <w:spacing w:befor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F945AD">
        <w:rPr>
          <w:rFonts w:ascii="Arial" w:hAnsi="Arial" w:cs="Arial"/>
          <w:sz w:val="22"/>
          <w:szCs w:val="22"/>
        </w:rPr>
        <w:br w:type="page"/>
      </w:r>
      <w:r w:rsidR="00264860" w:rsidRPr="003B75A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64860" w:rsidRPr="003B75A5">
        <w:rPr>
          <w:rFonts w:ascii="Arial" w:hAnsi="Arial" w:cs="Arial"/>
          <w:b/>
          <w:bCs/>
          <w:sz w:val="22"/>
          <w:szCs w:val="22"/>
        </w:rPr>
        <w:t xml:space="preserve">2 </w:t>
      </w:r>
      <w:r w:rsidR="00264860" w:rsidRPr="003B75A5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928A2" w:rsidRPr="003B75A5">
        <w:rPr>
          <w:rFonts w:ascii="Arial" w:hAnsi="Arial" w:cs="Arial"/>
          <w:b/>
          <w:bCs/>
          <w:iCs/>
          <w:sz w:val="22"/>
          <w:szCs w:val="22"/>
        </w:rPr>
        <w:t>2</w:t>
      </w:r>
      <w:r w:rsidR="00264860" w:rsidRPr="003B75A5">
        <w:rPr>
          <w:rFonts w:ascii="Arial" w:hAnsi="Arial" w:cs="Arial"/>
          <w:b/>
          <w:bCs/>
          <w:iCs/>
          <w:sz w:val="22"/>
          <w:szCs w:val="22"/>
        </w:rPr>
        <w:t>/20</w:t>
      </w:r>
      <w:r w:rsidR="00894A07" w:rsidRPr="003B75A5">
        <w:rPr>
          <w:rFonts w:ascii="Arial" w:hAnsi="Arial" w:cs="Arial"/>
          <w:b/>
          <w:bCs/>
          <w:iCs/>
          <w:sz w:val="22"/>
          <w:szCs w:val="22"/>
        </w:rPr>
        <w:t>20</w:t>
      </w:r>
      <w:r w:rsidR="00264860" w:rsidRPr="003B75A5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A424A3D" w14:textId="77777777" w:rsidR="00264860" w:rsidRPr="00F945AD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F945A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C270191" w14:textId="77777777" w:rsidR="00264860" w:rsidRPr="00F945AD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F73F7CF" w14:textId="06B46D6F" w:rsidR="00264860" w:rsidRPr="0085222D" w:rsidRDefault="00264860" w:rsidP="0085222D">
      <w:pPr>
        <w:pStyle w:val="Hlava"/>
        <w:spacing w:before="0"/>
        <w:rPr>
          <w:b/>
          <w:u w:val="single"/>
        </w:rPr>
      </w:pPr>
      <w:r w:rsidRPr="0085222D">
        <w:rPr>
          <w:rFonts w:ascii="Arial" w:hAnsi="Arial" w:cs="Arial"/>
          <w:b/>
          <w:sz w:val="22"/>
          <w:u w:val="single"/>
        </w:rPr>
        <w:t>Požární technika a věcné prostředky požární ochrany</w:t>
      </w:r>
    </w:p>
    <w:p w14:paraId="7EF69BC2" w14:textId="52D6EA9A" w:rsidR="00264860" w:rsidRPr="0085222D" w:rsidRDefault="00264860" w:rsidP="0085222D">
      <w:pPr>
        <w:pStyle w:val="Hlava"/>
        <w:spacing w:before="0"/>
        <w:rPr>
          <w:rFonts w:ascii="Arial" w:hAnsi="Arial" w:cs="Arial"/>
          <w:b/>
          <w:sz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F54FDC" w:rsidRPr="00F945AD" w14:paraId="0382B25E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26054" w14:textId="1B6F3AF5" w:rsidR="00264860" w:rsidRPr="0085222D" w:rsidRDefault="00264860" w:rsidP="0085222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6644A" w14:textId="15358241" w:rsidR="00264860" w:rsidRPr="0085222D" w:rsidRDefault="00264860" w:rsidP="0085222D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3722255" w14:textId="40D2A266" w:rsidR="00264860" w:rsidRPr="0085222D" w:rsidRDefault="00264860" w:rsidP="0085222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BDA3D" w14:textId="64CDE19D" w:rsidR="00264860" w:rsidRPr="00F945AD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103B50" w14:textId="4955339A" w:rsidR="00264860" w:rsidRPr="0085222D" w:rsidRDefault="00264860" w:rsidP="0085222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 </w:t>
            </w:r>
            <w:r w:rsidRPr="0085222D">
              <w:rPr>
                <w:rFonts w:ascii="Arial" w:hAnsi="Arial" w:cs="Arial"/>
                <w:b/>
                <w:sz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04E26" w14:textId="64A9868A" w:rsidR="00264860" w:rsidRPr="0085222D" w:rsidRDefault="00264860" w:rsidP="0085222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Počet</w:t>
            </w:r>
          </w:p>
        </w:tc>
      </w:tr>
      <w:tr w:rsidR="00F54FDC" w:rsidRPr="00F945AD" w14:paraId="0A55FCAB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17A38" w14:textId="569B560A" w:rsidR="00264860" w:rsidRPr="0085222D" w:rsidRDefault="004E6F47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A876A" w14:textId="2040ABC8" w:rsidR="00264860" w:rsidRPr="0085222D" w:rsidRDefault="004E6F47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894A07" w:rsidRPr="00F945AD">
              <w:rPr>
                <w:rFonts w:ascii="Arial" w:hAnsi="Arial" w:cs="Arial"/>
                <w:sz w:val="22"/>
                <w:szCs w:val="22"/>
              </w:rPr>
              <w:t>III</w:t>
            </w:r>
            <w:r w:rsidR="00264860" w:rsidRPr="00F945A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9DBE1" w14:textId="2210E324" w:rsidR="00264860" w:rsidRPr="0085222D" w:rsidRDefault="00262D83" w:rsidP="0085222D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Scania</w:t>
            </w:r>
            <w:r w:rsidR="00F132A5">
              <w:rPr>
                <w:rFonts w:ascii="Arial" w:hAnsi="Arial" w:cs="Arial"/>
                <w:sz w:val="22"/>
                <w:szCs w:val="22"/>
              </w:rPr>
              <w:t xml:space="preserve"> XT440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A9F">
              <w:rPr>
                <w:rFonts w:ascii="Arial" w:hAnsi="Arial" w:cs="Arial"/>
                <w:sz w:val="22"/>
                <w:szCs w:val="22"/>
              </w:rPr>
              <w:t>6x6 CAS 30 8500/5</w:t>
            </w:r>
            <w:r w:rsidR="004E5658">
              <w:rPr>
                <w:rFonts w:ascii="Arial" w:hAnsi="Arial" w:cs="Arial"/>
                <w:sz w:val="22"/>
                <w:szCs w:val="22"/>
              </w:rPr>
              <w:t>1</w:t>
            </w:r>
            <w:r w:rsidR="006B5A9F">
              <w:rPr>
                <w:rFonts w:ascii="Arial" w:hAnsi="Arial" w:cs="Arial"/>
                <w:sz w:val="22"/>
                <w:szCs w:val="22"/>
              </w:rPr>
              <w:t>0</w:t>
            </w:r>
            <w:r w:rsidR="00264860" w:rsidRPr="00F945A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50FA5" w14:textId="7530E83F" w:rsidR="00264860" w:rsidRPr="0085222D" w:rsidRDefault="004E6F47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54FDC" w:rsidRPr="00F945AD" w14:paraId="51FDD3CA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AE9CA" w14:textId="704A9FE9" w:rsidR="00264860" w:rsidRPr="0085222D" w:rsidRDefault="004E6F47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7B0AA" w14:textId="79E5A48D" w:rsidR="00264860" w:rsidRPr="0085222D" w:rsidRDefault="004E6F47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894A07" w:rsidRPr="00F945AD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15221" w14:textId="2CD2660A" w:rsidR="00264860" w:rsidRPr="0085222D" w:rsidRDefault="004E6F47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DA</w:t>
            </w:r>
            <w:r w:rsidR="004E5658">
              <w:rPr>
                <w:rFonts w:ascii="Arial" w:hAnsi="Arial" w:cs="Arial"/>
                <w:sz w:val="22"/>
                <w:szCs w:val="22"/>
              </w:rPr>
              <w:t xml:space="preserve"> L1Z</w:t>
            </w:r>
            <w:r w:rsidRPr="00F945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A07" w:rsidRPr="00F945AD">
              <w:rPr>
                <w:rFonts w:ascii="Arial" w:hAnsi="Arial" w:cs="Arial"/>
                <w:sz w:val="22"/>
                <w:szCs w:val="22"/>
              </w:rPr>
              <w:t>Volskwagen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8BD2B" w14:textId="2451D6C2" w:rsidR="00264860" w:rsidRPr="0085222D" w:rsidRDefault="004E6F47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3CE0" w:rsidRPr="00F945AD" w14:paraId="5E2D0A58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9A3FA" w14:textId="3E0936A6" w:rsidR="00E63CE0" w:rsidRPr="00F945AD" w:rsidRDefault="00E63CE0" w:rsidP="008522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493A6" w14:textId="5C65D7AE" w:rsidR="00E63CE0" w:rsidRPr="00F945AD" w:rsidRDefault="00E63CE0" w:rsidP="008522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11B60" w14:textId="5F80468B" w:rsidR="00E63CE0" w:rsidRPr="00F945AD" w:rsidRDefault="00E63CE0" w:rsidP="008522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přívěs na hašení</w:t>
            </w:r>
            <w:r w:rsidR="00F132A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40413" w14:textId="3B4254A9" w:rsidR="00E63CE0" w:rsidRPr="00F945AD" w:rsidRDefault="00EB136F" w:rsidP="008522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132A5" w:rsidRPr="00F945AD" w14:paraId="7C947000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EC1EC" w14:textId="095FB84F" w:rsidR="00F132A5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250AE" w14:textId="382E6C97" w:rsidR="00F132A5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DE3CC" w14:textId="455EC389" w:rsidR="00F132A5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Nákladní přívěs s plachtou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F8F9" w14:textId="7AB6A95D" w:rsidR="00F132A5" w:rsidRPr="00F945AD" w:rsidRDefault="00EB136F" w:rsidP="00F132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132A5" w:rsidRPr="00F945AD" w14:paraId="1507FB0B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2DCEE" w14:textId="72A89987" w:rsidR="00F132A5" w:rsidRPr="0085222D" w:rsidRDefault="00F132A5" w:rsidP="00F132A5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24332" w14:textId="4916D411" w:rsidR="00F132A5" w:rsidRPr="0085222D" w:rsidRDefault="00F132A5" w:rsidP="00F132A5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89980" w14:textId="2A99AC77" w:rsidR="00F132A5" w:rsidRPr="0085222D" w:rsidRDefault="00F132A5" w:rsidP="00F132A5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 xml:space="preserve">Vodní čerpadlo Heron EPH 80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59027" w14:textId="228A6982" w:rsidR="00F132A5" w:rsidRPr="0085222D" w:rsidRDefault="00F132A5" w:rsidP="00F132A5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132A5" w:rsidRPr="00F945AD" w14:paraId="4974FA8F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6846C" w14:textId="32FE52F4" w:rsidR="00F132A5" w:rsidRPr="0085222D" w:rsidRDefault="00F132A5" w:rsidP="00F132A5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3229D" w14:textId="61C1335B" w:rsidR="00F132A5" w:rsidRPr="0085222D" w:rsidRDefault="00F132A5" w:rsidP="00F132A5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3B2C9" w14:textId="05D119E2" w:rsidR="00F132A5" w:rsidRPr="0085222D" w:rsidRDefault="00F132A5" w:rsidP="00F132A5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Rosenbauer FOX 4</w:t>
            </w:r>
            <w:r w:rsidRPr="0085222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E8304" w14:textId="627979DA" w:rsidR="00F132A5" w:rsidRPr="0085222D" w:rsidRDefault="00F132A5" w:rsidP="00F132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</w:tr>
      <w:tr w:rsidR="00F132A5" w:rsidRPr="00F945AD" w14:paraId="48CB8812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72B11" w14:textId="3DB7BB98" w:rsidR="00F132A5" w:rsidRPr="00F945AD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BF488" w14:textId="4CA483D8" w:rsidR="00F132A5" w:rsidRPr="00F945AD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0D894" w14:textId="53FE04A3" w:rsidR="00F132A5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 ZHT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17112" w14:textId="4C8C4A0C" w:rsidR="00F132A5" w:rsidRDefault="00EB136F" w:rsidP="00F132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</w:tr>
      <w:tr w:rsidR="00F132A5" w:rsidRPr="00F945AD" w14:paraId="4F37AF7B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7EDEE" w14:textId="0B92CE39" w:rsidR="00F132A5" w:rsidRPr="00F945AD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FBAAD" w14:textId="19FE0892" w:rsidR="00F132A5" w:rsidRPr="00F945AD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93206" w14:textId="671BA519" w:rsidR="00F132A5" w:rsidRDefault="00F132A5" w:rsidP="00F132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Ponorné čerpadlo Rosenbauer Nautilus 4/1 ECO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0EC57" w14:textId="005F8C5B" w:rsidR="00F132A5" w:rsidRDefault="00EB136F" w:rsidP="00F132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</w:tr>
      <w:tr w:rsidR="00E62E1D" w:rsidRPr="00F945AD" w14:paraId="5ED9EBA6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0EC5B" w14:textId="3274D238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81CA7" w14:textId="46B1893B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FF1FC" w14:textId="5030B386" w:rsidR="00E62E1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PPS 15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316AF" w14:textId="3D01928A" w:rsidR="00E62E1D" w:rsidRDefault="00EB136F" w:rsidP="00E62E1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</w:tr>
      <w:tr w:rsidR="00E62E1D" w:rsidRPr="00F945AD" w14:paraId="785CAE15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D0C14" w14:textId="03DBA6F7" w:rsidR="00E62E1D" w:rsidRPr="0085222D" w:rsidRDefault="00E62E1D" w:rsidP="00E62E1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523B9" w14:textId="1CA10595" w:rsidR="00E62E1D" w:rsidRPr="0085222D" w:rsidRDefault="00E62E1D" w:rsidP="00E62E1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83C7D" w14:textId="2BCCBE6E" w:rsidR="00E62E1D" w:rsidRPr="0085222D" w:rsidRDefault="00E62E1D" w:rsidP="00E62E1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 xml:space="preserve">Motorová pila Stihl </w:t>
            </w:r>
            <w:r>
              <w:rPr>
                <w:rFonts w:ascii="Arial" w:hAnsi="Arial" w:cs="Arial"/>
                <w:sz w:val="22"/>
                <w:szCs w:val="22"/>
              </w:rPr>
              <w:t xml:space="preserve">MS </w:t>
            </w:r>
            <w:r w:rsidRPr="00F945AD">
              <w:rPr>
                <w:rFonts w:ascii="Arial" w:hAnsi="Arial" w:cs="Arial"/>
                <w:sz w:val="22"/>
                <w:szCs w:val="22"/>
              </w:rPr>
              <w:t>231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53771" w14:textId="4404D5F1" w:rsidR="00E62E1D" w:rsidRPr="0085222D" w:rsidRDefault="00E62E1D" w:rsidP="00E62E1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41762530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90EBC" w14:textId="1FFA4043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729C6" w14:textId="5E801EA2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A64DA" w14:textId="59161055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 xml:space="preserve">Motorová pila Stihl </w:t>
            </w:r>
            <w:r>
              <w:rPr>
                <w:rFonts w:ascii="Arial" w:hAnsi="Arial" w:cs="Arial"/>
                <w:sz w:val="22"/>
                <w:szCs w:val="22"/>
              </w:rPr>
              <w:t>MS 271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BC374" w14:textId="3E7D672B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76090355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5432F" w14:textId="29463641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F406A" w14:textId="059C1C94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6C9EC" w14:textId="634B3FE2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 xml:space="preserve">Motorová pila Stihl </w:t>
            </w:r>
            <w:r>
              <w:rPr>
                <w:rFonts w:ascii="Arial" w:hAnsi="Arial" w:cs="Arial"/>
                <w:sz w:val="22"/>
                <w:szCs w:val="22"/>
              </w:rPr>
              <w:t>MS 462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D2B0B" w14:textId="6BEBB1BD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1DF368D8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F649A" w14:textId="77777777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31CEC" w14:textId="0C5A9149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94D51" w14:textId="1E68CC63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Kotoučová</w:t>
            </w:r>
            <w:r w:rsidRPr="00F945AD">
              <w:rPr>
                <w:rFonts w:ascii="Arial" w:hAnsi="Arial" w:cs="Arial"/>
                <w:sz w:val="22"/>
                <w:szCs w:val="22"/>
              </w:rPr>
              <w:t xml:space="preserve"> pila </w:t>
            </w:r>
            <w:r>
              <w:rPr>
                <w:rFonts w:ascii="Arial" w:hAnsi="Arial" w:cs="Arial"/>
                <w:sz w:val="22"/>
                <w:szCs w:val="22"/>
              </w:rPr>
              <w:t>Stihl TS 420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8167B" w14:textId="77777777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5175A6F6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2B6C2" w14:textId="64ACB3FC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9ECA5" w14:textId="5081C32E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84A4F" w14:textId="4B2E8F86" w:rsidR="00E62E1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 HERON 5kw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7A6C6" w14:textId="26C8F895" w:rsidR="00E62E1D" w:rsidRPr="00F945AD" w:rsidRDefault="00EB136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623AF7C9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EA983" w14:textId="1D29A67C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A0FC9" w14:textId="61E4B6AA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C5BFA" w14:textId="278189DA" w:rsidR="00E62E1D" w:rsidRDefault="00EF0BA3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Přetlakový ventilátor PH VP450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14403" w14:textId="6C9838D3" w:rsidR="00E62E1D" w:rsidRPr="00F945AD" w:rsidRDefault="00EB136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24489FBA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8DEFD" w14:textId="1E408CE0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F9308" w14:textId="2D691D2E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89551" w14:textId="57E2FBF2" w:rsidR="00E62E1D" w:rsidRDefault="008B382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AKU HVZ Lucas - rozpínák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4FE31" w14:textId="06F52CA5" w:rsidR="00E62E1D" w:rsidRPr="00F945AD" w:rsidRDefault="00EB136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6D89BF9A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FFF82" w14:textId="34914335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9FF56" w14:textId="43CC0565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5494F" w14:textId="40563169" w:rsidR="00E62E1D" w:rsidRDefault="008B382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AKU HVZ Lucas - střihač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9FE9E" w14:textId="06BE787B" w:rsidR="00E62E1D" w:rsidRPr="00F945AD" w:rsidRDefault="00EB136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0AF0E4E7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70310" w14:textId="04F7D5ED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627D" w14:textId="32D69D98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841E8" w14:textId="2D860821" w:rsidR="00E62E1D" w:rsidRDefault="007162E9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AKU HVZ Lucas – rozpěrný válec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53BB9" w14:textId="5420C58C" w:rsidR="00E62E1D" w:rsidRPr="00F945AD" w:rsidRDefault="00EB136F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62E1D" w:rsidRPr="00F945AD" w14:paraId="094F0908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2D30F" w14:textId="6E68A868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7CAA1" w14:textId="401195F7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556B5" w14:textId="6E0369AF" w:rsidR="00E62E1D" w:rsidRDefault="00641A01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Páčidlo Paratech Hooligan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C3DE3" w14:textId="53CC3B18" w:rsidR="00E62E1D" w:rsidRPr="00F945AD" w:rsidRDefault="00FF0F14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62E1D" w:rsidRPr="00F945AD" w14:paraId="420A1173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9D933" w14:textId="77777777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Středokluky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E2BE0" w14:textId="38E63B13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632FA" w14:textId="77777777" w:rsidR="00E62E1D" w:rsidRPr="00F945AD" w:rsidRDefault="00E62E1D" w:rsidP="00E62E1D">
            <w:pPr>
              <w:rPr>
                <w:rFonts w:ascii="Arial" w:hAnsi="Arial" w:cs="Arial"/>
                <w:sz w:val="22"/>
                <w:szCs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Univerzální sekera VRVN 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E6B5F" w14:textId="3D7F6DFC" w:rsidR="00E62E1D" w:rsidRPr="00F945AD" w:rsidRDefault="007162E9" w:rsidP="00E62E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42191DC5" w14:textId="77777777" w:rsidR="000430D3" w:rsidRPr="00F945AD" w:rsidRDefault="000430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97E243" w14:textId="71935DA7" w:rsidR="00264860" w:rsidRPr="00F945AD" w:rsidRDefault="000430D3" w:rsidP="000430D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F945AD">
        <w:rPr>
          <w:rFonts w:ascii="Arial" w:hAnsi="Arial" w:cs="Arial"/>
          <w:b/>
          <w:bCs/>
          <w:sz w:val="22"/>
          <w:szCs w:val="22"/>
        </w:rPr>
        <w:br w:type="page"/>
      </w:r>
      <w:r w:rsidR="00264860" w:rsidRPr="0085222D">
        <w:rPr>
          <w:rFonts w:ascii="Arial" w:hAnsi="Arial" w:cs="Arial"/>
          <w:b/>
          <w:sz w:val="22"/>
        </w:rPr>
        <w:lastRenderedPageBreak/>
        <w:t xml:space="preserve">Příloha č. </w:t>
      </w:r>
      <w:r w:rsidR="00264860" w:rsidRPr="00F945AD">
        <w:rPr>
          <w:rFonts w:ascii="Arial" w:hAnsi="Arial" w:cs="Arial"/>
          <w:b/>
          <w:bCs/>
          <w:sz w:val="22"/>
          <w:szCs w:val="22"/>
        </w:rPr>
        <w:t xml:space="preserve">3 </w:t>
      </w:r>
      <w:r w:rsidR="00264860" w:rsidRPr="00F945AD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928A2">
        <w:rPr>
          <w:rFonts w:ascii="Arial" w:hAnsi="Arial" w:cs="Arial"/>
          <w:b/>
          <w:bCs/>
          <w:iCs/>
          <w:sz w:val="22"/>
          <w:szCs w:val="22"/>
        </w:rPr>
        <w:t>2</w:t>
      </w:r>
      <w:r w:rsidR="00264860" w:rsidRPr="00F945AD">
        <w:rPr>
          <w:rFonts w:ascii="Arial" w:hAnsi="Arial" w:cs="Arial"/>
          <w:b/>
          <w:bCs/>
          <w:iCs/>
          <w:sz w:val="22"/>
          <w:szCs w:val="22"/>
        </w:rPr>
        <w:t>/20</w:t>
      </w:r>
      <w:r w:rsidR="00894A07" w:rsidRPr="00F945AD">
        <w:rPr>
          <w:rFonts w:ascii="Arial" w:hAnsi="Arial" w:cs="Arial"/>
          <w:b/>
          <w:bCs/>
          <w:iCs/>
          <w:sz w:val="22"/>
          <w:szCs w:val="22"/>
        </w:rPr>
        <w:t>20</w:t>
      </w:r>
      <w:r w:rsidR="00264860" w:rsidRPr="00F945AD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5CFFA0F" w14:textId="77777777" w:rsidR="00264860" w:rsidRPr="00F945AD" w:rsidRDefault="00264860" w:rsidP="00264860">
      <w:pPr>
        <w:rPr>
          <w:rFonts w:ascii="Arial" w:hAnsi="Arial" w:cs="Arial"/>
          <w:sz w:val="22"/>
          <w:szCs w:val="22"/>
        </w:rPr>
      </w:pPr>
    </w:p>
    <w:p w14:paraId="26B8E37F" w14:textId="75FD21B1" w:rsidR="00264860" w:rsidRPr="00A8710B" w:rsidRDefault="00264860" w:rsidP="00A8710B">
      <w:pPr>
        <w:pStyle w:val="Odstavecseseznamem"/>
        <w:numPr>
          <w:ilvl w:val="0"/>
          <w:numId w:val="47"/>
        </w:numPr>
        <w:rPr>
          <w:b/>
          <w:u w:val="single"/>
        </w:rPr>
      </w:pPr>
      <w:r w:rsidRPr="00A8710B">
        <w:rPr>
          <w:rFonts w:ascii="Arial" w:hAnsi="Arial" w:cs="Arial"/>
          <w:b/>
          <w:u w:val="single"/>
        </w:rPr>
        <w:t>Přehled zdrojů vody</w:t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F54FDC" w:rsidRPr="00F945AD" w14:paraId="6812128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C5502" w14:textId="06A4120C" w:rsidR="00264860" w:rsidRPr="0085222D" w:rsidRDefault="00264860" w:rsidP="0085222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5E758" w14:textId="5F5513F3" w:rsidR="00264860" w:rsidRPr="0085222D" w:rsidRDefault="00264860" w:rsidP="0085222D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90EF6" w14:textId="5DEB36F4" w:rsidR="00264860" w:rsidRPr="0085222D" w:rsidRDefault="00264860" w:rsidP="0085222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FADBC" w14:textId="23A81B24" w:rsidR="00264860" w:rsidRPr="0085222D" w:rsidRDefault="00264860" w:rsidP="0085222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8F23E" w14:textId="0325E828" w:rsidR="00264860" w:rsidRPr="0085222D" w:rsidRDefault="00264860" w:rsidP="0085222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5222D">
              <w:rPr>
                <w:rFonts w:ascii="Arial" w:hAnsi="Arial" w:cs="Arial"/>
                <w:b/>
                <w:sz w:val="22"/>
              </w:rPr>
              <w:t>Využitelnost</w:t>
            </w:r>
          </w:p>
        </w:tc>
      </w:tr>
      <w:tr w:rsidR="00F54FDC" w:rsidRPr="00F945AD" w14:paraId="27263D0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7F01D" w14:textId="467A8669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1 Vodní plocha-rybník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370C3" w14:textId="658344F5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"Černovičky"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9C42D" w14:textId="77F9618A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7DC4C" w14:textId="351FD29C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B234E" w14:textId="20DF7EAB" w:rsidR="00A26362" w:rsidRPr="0085222D" w:rsidRDefault="00A2636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color w:val="000000"/>
                <w:sz w:val="22"/>
                <w:szCs w:val="22"/>
              </w:rPr>
              <w:t>Mimo dlouhodobé mrazy</w:t>
            </w:r>
          </w:p>
        </w:tc>
      </w:tr>
      <w:tr w:rsidR="00F54FDC" w:rsidRPr="00F945AD" w14:paraId="79A82B5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11423" w14:textId="390B315A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1 Vodní plocha-rybník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E3239" w14:textId="7D710B41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"Ouválka"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96E55" w14:textId="74C9BA57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A65A6" w14:textId="79FE9403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Z ulice Kladenské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A33F5" w14:textId="36813366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54FDC" w:rsidRPr="00F945AD" w14:paraId="178536A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4706B" w14:textId="159D90B9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2 Vodní tok-potok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9866C" w14:textId="58C5B351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"Zákolanský potok"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6B6FF" w14:textId="337D076A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745B5" w14:textId="5E9230F1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Lidická x příjezd k ČOV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9E7FB" w14:textId="296C79AD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54FDC" w:rsidRPr="00F945AD" w14:paraId="334681C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DFCBB" w14:textId="16FF7BB7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4 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572E5" w14:textId="5F3B395F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"Koupaliště"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57078" w14:textId="2181957A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864B0" w14:textId="1EEB5B29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Vjezd z Lidické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9D83" w14:textId="185F2765" w:rsidR="00A26362" w:rsidRPr="0085222D" w:rsidRDefault="00A2636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color w:val="000000"/>
                <w:sz w:val="22"/>
                <w:szCs w:val="22"/>
              </w:rPr>
              <w:t>Březen-říjen</w:t>
            </w:r>
          </w:p>
        </w:tc>
      </w:tr>
      <w:tr w:rsidR="00F54FDC" w:rsidRPr="00F945AD" w14:paraId="1A9F119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EA629" w14:textId="15770644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94312" w14:textId="12381780" w:rsidR="00A26362" w:rsidRPr="0085222D" w:rsidRDefault="00A26362" w:rsidP="0085222D">
            <w:pPr>
              <w:rPr>
                <w:rFonts w:ascii="Arial" w:hAnsi="Arial" w:cs="Arial"/>
                <w:sz w:val="20"/>
              </w:rPr>
            </w:pPr>
            <w:r w:rsidRPr="00F945AD">
              <w:rPr>
                <w:rFonts w:ascii="Arial" w:hAnsi="Arial" w:cs="Arial"/>
                <w:sz w:val="20"/>
                <w:szCs w:val="20"/>
              </w:rPr>
              <w:t>"Hydrant OÚ"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ECAA7" w14:textId="0CEA5734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13C97" w14:textId="1520273B" w:rsidR="00A26362" w:rsidRPr="0085222D" w:rsidRDefault="00A26362" w:rsidP="0085222D">
            <w:pPr>
              <w:rPr>
                <w:rFonts w:ascii="Arial" w:hAnsi="Arial" w:cs="Arial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Lidická 61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E311E" w14:textId="0D8DC4E6" w:rsidR="00A26362" w:rsidRPr="0085222D" w:rsidRDefault="00A26362" w:rsidP="0085222D">
            <w:pPr>
              <w:rPr>
                <w:rFonts w:ascii="Arial" w:hAnsi="Arial" w:cs="Arial"/>
                <w:color w:val="000000"/>
                <w:sz w:val="22"/>
              </w:rPr>
            </w:pPr>
            <w:r w:rsidRPr="00F945A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372581E" w14:textId="5FC81F74" w:rsidR="005D3F63" w:rsidRPr="00F945AD" w:rsidRDefault="005D3F63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4AB72AE" w14:textId="544BF26F" w:rsidR="00264860" w:rsidRPr="00A8710B" w:rsidRDefault="00264860" w:rsidP="00A8710B">
      <w:pPr>
        <w:pStyle w:val="Odstavecseseznamem"/>
        <w:numPr>
          <w:ilvl w:val="0"/>
          <w:numId w:val="47"/>
        </w:numPr>
        <w:rPr>
          <w:rFonts w:ascii="Arial" w:eastAsia="Arial" w:hAnsi="Arial" w:cs="Arial"/>
          <w:b/>
          <w:color w:val="000000"/>
          <w:u w:val="single"/>
        </w:rPr>
      </w:pPr>
      <w:r w:rsidRPr="00A8710B">
        <w:rPr>
          <w:rFonts w:ascii="Arial" w:hAnsi="Arial" w:cs="Arial"/>
          <w:b/>
          <w:u w:val="single"/>
        </w:rPr>
        <w:t>Plánek obce s vyznačením zdrojů vody pro hašení požárů</w:t>
      </w:r>
    </w:p>
    <w:p w14:paraId="305B59C0" w14:textId="0DF82731" w:rsidR="00264860" w:rsidRPr="00F945AD" w:rsidRDefault="00DD3B5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2C973E3" wp14:editId="190FCB54">
            <wp:extent cx="5762625" cy="435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FD15B" w14:textId="77777777" w:rsidR="00E331B9" w:rsidRPr="0085222D" w:rsidRDefault="00E331B9" w:rsidP="0085222D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</w:p>
    <w:sectPr w:rsidR="00E331B9" w:rsidRPr="0085222D" w:rsidSect="0085222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C24BE" w14:textId="77777777" w:rsidR="00112754" w:rsidRDefault="00112754" w:rsidP="00F54FDC">
      <w:r>
        <w:separator/>
      </w:r>
    </w:p>
  </w:endnote>
  <w:endnote w:type="continuationSeparator" w:id="0">
    <w:p w14:paraId="5F87B454" w14:textId="77777777" w:rsidR="00112754" w:rsidRDefault="00112754" w:rsidP="00F54FDC">
      <w:r>
        <w:continuationSeparator/>
      </w:r>
    </w:p>
  </w:endnote>
  <w:endnote w:type="continuationNotice" w:id="1">
    <w:p w14:paraId="3AB2B2D7" w14:textId="77777777" w:rsidR="00112754" w:rsidRDefault="00112754" w:rsidP="00F54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5754470"/>
      <w:docPartObj>
        <w:docPartGallery w:val="Page Numbers (Bottom of Page)"/>
        <w:docPartUnique/>
      </w:docPartObj>
    </w:sdtPr>
    <w:sdtContent>
      <w:p w14:paraId="44F19561" w14:textId="6EBD1E89" w:rsidR="00AA2D10" w:rsidRDefault="00AA2D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782BB" w14:textId="77777777" w:rsidR="00EA07B8" w:rsidRDefault="00EA07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5FC6A" w14:textId="77777777" w:rsidR="00112754" w:rsidRDefault="00112754" w:rsidP="0085222D">
      <w:r>
        <w:separator/>
      </w:r>
    </w:p>
  </w:footnote>
  <w:footnote w:type="continuationSeparator" w:id="0">
    <w:p w14:paraId="1A108703" w14:textId="77777777" w:rsidR="00112754" w:rsidRDefault="00112754" w:rsidP="0085222D">
      <w:r>
        <w:continuationSeparator/>
      </w:r>
    </w:p>
  </w:footnote>
  <w:footnote w:type="continuationNotice" w:id="1">
    <w:p w14:paraId="45D37D9E" w14:textId="77777777" w:rsidR="00112754" w:rsidRDefault="00112754" w:rsidP="00F54FDC"/>
  </w:footnote>
  <w:footnote w:id="2">
    <w:p w14:paraId="5E97465D" w14:textId="1EBDB0E2" w:rsidR="00F945AD" w:rsidRPr="0085222D" w:rsidRDefault="00F945AD" w:rsidP="0085222D">
      <w:pPr>
        <w:pStyle w:val="Textpoznpodarou"/>
      </w:pPr>
      <w:r w:rsidRPr="0085222D">
        <w:rPr>
          <w:rStyle w:val="Znakapoznpodarou"/>
          <w:rFonts w:eastAsia="Arial"/>
        </w:rPr>
        <w:footnoteRef/>
      </w:r>
      <w:r w:rsidRPr="0085222D">
        <w:rPr>
          <w:rFonts w:ascii="Arial" w:hAnsi="Arial"/>
        </w:rPr>
        <w:t xml:space="preserve"> § 27 odst. 2 písm. b) bod 5 zákona o požární ochraně</w:t>
      </w:r>
    </w:p>
  </w:footnote>
  <w:footnote w:id="3">
    <w:p w14:paraId="6C734EED" w14:textId="6E3783AC" w:rsidR="00F945AD" w:rsidRPr="0085222D" w:rsidRDefault="00F945AD" w:rsidP="0085222D">
      <w:pPr>
        <w:pStyle w:val="Textpoznpodarou"/>
      </w:pPr>
      <w:r w:rsidRPr="0085222D">
        <w:rPr>
          <w:rStyle w:val="Znakapoznpodarou"/>
          <w:rFonts w:eastAsia="Arial"/>
        </w:rPr>
        <w:footnoteRef/>
      </w:r>
      <w:r w:rsidRPr="0085222D">
        <w:rPr>
          <w:rFonts w:ascii="Arial" w:hAnsi="Arial"/>
        </w:rPr>
        <w:t xml:space="preserve"> § 29 odst. 1 písm. o) bod 2 zákona o požární ochraně</w:t>
      </w:r>
    </w:p>
  </w:footnote>
  <w:footnote w:id="4">
    <w:p w14:paraId="1EA7BE94" w14:textId="62C358D1" w:rsidR="00F945AD" w:rsidRPr="0085222D" w:rsidRDefault="00F945AD" w:rsidP="0085222D">
      <w:pPr>
        <w:pStyle w:val="Textpoznpodarou"/>
      </w:pPr>
      <w:r w:rsidRPr="0085222D">
        <w:rPr>
          <w:rStyle w:val="Znakapoznpodarou"/>
          <w:rFonts w:eastAsia="Arial"/>
        </w:rPr>
        <w:footnoteRef/>
      </w:r>
      <w:r w:rsidRPr="0085222D">
        <w:rPr>
          <w:rFonts w:ascii="Arial" w:hAnsi="Arial"/>
        </w:rPr>
        <w:t xml:space="preserve"> § 13 zákona o požární ochraně</w:t>
      </w:r>
    </w:p>
  </w:footnote>
  <w:footnote w:id="5">
    <w:p w14:paraId="2446FD92" w14:textId="7B332329" w:rsidR="00F945AD" w:rsidRPr="0085222D" w:rsidRDefault="00F945AD" w:rsidP="0085222D">
      <w:pPr>
        <w:pStyle w:val="Textpoznpodarou"/>
      </w:pPr>
      <w:r w:rsidRPr="0085222D">
        <w:rPr>
          <w:rStyle w:val="Znakapoznpodarou"/>
          <w:rFonts w:eastAsia="Arial"/>
          <w:color w:val="17365D"/>
        </w:rPr>
        <w:footnoteRef/>
      </w:r>
      <w:r w:rsidRPr="0085222D">
        <w:rPr>
          <w:rFonts w:ascii="Arial" w:hAnsi="Arial"/>
          <w:color w:val="17365D"/>
        </w:rPr>
        <w:t xml:space="preserve"> </w:t>
      </w:r>
      <w:r w:rsidRPr="0085222D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E01FE7"/>
    <w:multiLevelType w:val="hybridMultilevel"/>
    <w:tmpl w:val="2CF039E6"/>
    <w:lvl w:ilvl="0" w:tplc="A2DC5AAE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DCFB2A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9E3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CA8C26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0684A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EBA12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5C3C6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AB2F4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C4DF64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EE083B"/>
    <w:multiLevelType w:val="hybridMultilevel"/>
    <w:tmpl w:val="F1E6BEAA"/>
    <w:lvl w:ilvl="0" w:tplc="F780AEEC">
      <w:start w:val="5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BE0028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CF374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0E35C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E763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03A32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6C4B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01F4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86EB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6737AC"/>
    <w:multiLevelType w:val="hybridMultilevel"/>
    <w:tmpl w:val="00C26C7A"/>
    <w:lvl w:ilvl="0" w:tplc="0318E816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649A8">
      <w:start w:val="1"/>
      <w:numFmt w:val="lowerLetter"/>
      <w:lvlText w:val="%2)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4C0DA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AE8284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84206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429F0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E342A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64F96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D284F4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206E2"/>
    <w:multiLevelType w:val="hybridMultilevel"/>
    <w:tmpl w:val="F83A8B60"/>
    <w:lvl w:ilvl="0" w:tplc="76484A0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437933"/>
    <w:multiLevelType w:val="hybridMultilevel"/>
    <w:tmpl w:val="C1C6800A"/>
    <w:lvl w:ilvl="0" w:tplc="6EFAC68C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EF0C4">
      <w:start w:val="4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B2A76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0C00FA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6AB714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01CE4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AFC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88AB70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30B2C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421EFF"/>
    <w:multiLevelType w:val="hybridMultilevel"/>
    <w:tmpl w:val="A8729F64"/>
    <w:lvl w:ilvl="0" w:tplc="561AA22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29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3A8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F809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E75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0883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44E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AB9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494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E177BB"/>
    <w:multiLevelType w:val="hybridMultilevel"/>
    <w:tmpl w:val="3850AFEC"/>
    <w:lvl w:ilvl="0" w:tplc="744E5BEC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4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4294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66EE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B24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2F2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4F7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4EDD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1861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94F9B"/>
    <w:multiLevelType w:val="hybridMultilevel"/>
    <w:tmpl w:val="86725686"/>
    <w:lvl w:ilvl="0" w:tplc="E8722252">
      <w:start w:val="4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56907C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8E6374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8C0EA6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9AFC2C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32F202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AF768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E1D3E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0528A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884A91"/>
    <w:multiLevelType w:val="hybridMultilevel"/>
    <w:tmpl w:val="B5B8EFB6"/>
    <w:lvl w:ilvl="0" w:tplc="C9B48476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A81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02B1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48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E07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4B6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68F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7280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840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44B83"/>
    <w:multiLevelType w:val="hybridMultilevel"/>
    <w:tmpl w:val="25B4BF9E"/>
    <w:lvl w:ilvl="0" w:tplc="A0848F0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78923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AED5E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023FE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20FA3C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96E05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40444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04BAD4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2296DE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BEB1692"/>
    <w:multiLevelType w:val="hybridMultilevel"/>
    <w:tmpl w:val="39D87BB2"/>
    <w:lvl w:ilvl="0" w:tplc="D792965E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A4F1FE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040768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ECEE22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CCE22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886E0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0476C8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FCD31C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C1592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82996"/>
    <w:multiLevelType w:val="hybridMultilevel"/>
    <w:tmpl w:val="11E83CFA"/>
    <w:lvl w:ilvl="0" w:tplc="D376160E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200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23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D28F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10DE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8A91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14CE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0C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2413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DF5546"/>
    <w:multiLevelType w:val="hybridMultilevel"/>
    <w:tmpl w:val="5BAA0F9C"/>
    <w:lvl w:ilvl="0" w:tplc="13E81AB6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4E66E">
      <w:start w:val="1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920C20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AAF1E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50C3BA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9E06A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29BC4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E5C5E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43470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AB4DC5"/>
    <w:multiLevelType w:val="hybridMultilevel"/>
    <w:tmpl w:val="6FC67C12"/>
    <w:lvl w:ilvl="0" w:tplc="26AAA524">
      <w:start w:val="2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02D0C">
      <w:start w:val="3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10B2BC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58FDE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926BA2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84FCC6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EA049A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43D48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B0F55C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278FE"/>
    <w:multiLevelType w:val="hybridMultilevel"/>
    <w:tmpl w:val="0566688E"/>
    <w:lvl w:ilvl="0" w:tplc="6D4A2DFC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EE7F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8051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C2E4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CAA8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6CFC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865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80A0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E400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59D4662"/>
    <w:multiLevelType w:val="hybridMultilevel"/>
    <w:tmpl w:val="DA2079A6"/>
    <w:lvl w:ilvl="0" w:tplc="3A426798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265C84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6248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12C20A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C81BFC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4FD7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B05A2C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08435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B67D2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66829"/>
    <w:multiLevelType w:val="hybridMultilevel"/>
    <w:tmpl w:val="4F4A24EA"/>
    <w:lvl w:ilvl="0" w:tplc="ADF65396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9CD954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DBA0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F84930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0A89FE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CC99AA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8FC5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36482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9881D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826D70"/>
    <w:multiLevelType w:val="hybridMultilevel"/>
    <w:tmpl w:val="59B00D62"/>
    <w:lvl w:ilvl="0" w:tplc="AEAC94A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867C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C11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D0B5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89F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8866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B27F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428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BA8E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ED05247"/>
    <w:multiLevelType w:val="hybridMultilevel"/>
    <w:tmpl w:val="A9E2C13C"/>
    <w:lvl w:ilvl="0" w:tplc="A6B6FC82">
      <w:start w:val="1"/>
      <w:numFmt w:val="upp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891539">
    <w:abstractNumId w:val="11"/>
  </w:num>
  <w:num w:numId="2" w16cid:durableId="2085449891">
    <w:abstractNumId w:val="44"/>
  </w:num>
  <w:num w:numId="3" w16cid:durableId="2067801960">
    <w:abstractNumId w:val="3"/>
  </w:num>
  <w:num w:numId="4" w16cid:durableId="1038898790">
    <w:abstractNumId w:val="27"/>
  </w:num>
  <w:num w:numId="5" w16cid:durableId="910122155">
    <w:abstractNumId w:val="25"/>
  </w:num>
  <w:num w:numId="6" w16cid:durableId="885069850">
    <w:abstractNumId w:val="33"/>
  </w:num>
  <w:num w:numId="7" w16cid:durableId="889458214">
    <w:abstractNumId w:val="14"/>
  </w:num>
  <w:num w:numId="8" w16cid:durableId="956913874">
    <w:abstractNumId w:val="1"/>
  </w:num>
  <w:num w:numId="9" w16cid:durableId="1582714532">
    <w:abstractNumId w:val="32"/>
  </w:num>
  <w:num w:numId="10" w16cid:durableId="882132085">
    <w:abstractNumId w:val="2"/>
  </w:num>
  <w:num w:numId="11" w16cid:durableId="1014529024">
    <w:abstractNumId w:val="17"/>
  </w:num>
  <w:num w:numId="12" w16cid:durableId="1615137589">
    <w:abstractNumId w:val="7"/>
  </w:num>
  <w:num w:numId="13" w16cid:durableId="595788155">
    <w:abstractNumId w:val="9"/>
  </w:num>
  <w:num w:numId="14" w16cid:durableId="1882745920">
    <w:abstractNumId w:val="13"/>
  </w:num>
  <w:num w:numId="15" w16cid:durableId="2145929322">
    <w:abstractNumId w:val="36"/>
  </w:num>
  <w:num w:numId="16" w16cid:durableId="137501306">
    <w:abstractNumId w:val="41"/>
  </w:num>
  <w:num w:numId="17" w16cid:durableId="1825390728">
    <w:abstractNumId w:val="20"/>
  </w:num>
  <w:num w:numId="18" w16cid:durableId="152651085">
    <w:abstractNumId w:val="24"/>
  </w:num>
  <w:num w:numId="19" w16cid:durableId="622611314">
    <w:abstractNumId w:val="46"/>
  </w:num>
  <w:num w:numId="20" w16cid:durableId="1961916295">
    <w:abstractNumId w:val="22"/>
  </w:num>
  <w:num w:numId="21" w16cid:durableId="362097803">
    <w:abstractNumId w:val="28"/>
  </w:num>
  <w:num w:numId="22" w16cid:durableId="2135753562">
    <w:abstractNumId w:val="35"/>
  </w:num>
  <w:num w:numId="23" w16cid:durableId="674917095">
    <w:abstractNumId w:val="23"/>
  </w:num>
  <w:num w:numId="24" w16cid:durableId="764615596">
    <w:abstractNumId w:val="0"/>
  </w:num>
  <w:num w:numId="25" w16cid:durableId="519439021">
    <w:abstractNumId w:val="38"/>
  </w:num>
  <w:num w:numId="26" w16cid:durableId="714234400">
    <w:abstractNumId w:val="40"/>
  </w:num>
  <w:num w:numId="27" w16cid:durableId="657223058">
    <w:abstractNumId w:val="8"/>
  </w:num>
  <w:num w:numId="28" w16cid:durableId="1446071813">
    <w:abstractNumId w:val="10"/>
  </w:num>
  <w:num w:numId="29" w16cid:durableId="1266109949">
    <w:abstractNumId w:val="34"/>
  </w:num>
  <w:num w:numId="30" w16cid:durableId="563685484">
    <w:abstractNumId w:val="6"/>
  </w:num>
  <w:num w:numId="31" w16cid:durableId="278729897">
    <w:abstractNumId w:val="42"/>
  </w:num>
  <w:num w:numId="32" w16cid:durableId="1512642358">
    <w:abstractNumId w:val="21"/>
  </w:num>
  <w:num w:numId="33" w16cid:durableId="628827529">
    <w:abstractNumId w:val="15"/>
  </w:num>
  <w:num w:numId="34" w16cid:durableId="1776552737">
    <w:abstractNumId w:val="37"/>
  </w:num>
  <w:num w:numId="35" w16cid:durableId="616108407">
    <w:abstractNumId w:val="30"/>
  </w:num>
  <w:num w:numId="36" w16cid:durableId="952637216">
    <w:abstractNumId w:val="4"/>
  </w:num>
  <w:num w:numId="37" w16cid:durableId="510991430">
    <w:abstractNumId w:val="26"/>
  </w:num>
  <w:num w:numId="38" w16cid:durableId="1007755184">
    <w:abstractNumId w:val="39"/>
  </w:num>
  <w:num w:numId="39" w16cid:durableId="1139372495">
    <w:abstractNumId w:val="31"/>
  </w:num>
  <w:num w:numId="40" w16cid:durableId="945768660">
    <w:abstractNumId w:val="16"/>
  </w:num>
  <w:num w:numId="41" w16cid:durableId="810099054">
    <w:abstractNumId w:val="29"/>
  </w:num>
  <w:num w:numId="42" w16cid:durableId="1365255209">
    <w:abstractNumId w:val="19"/>
  </w:num>
  <w:num w:numId="43" w16cid:durableId="2080517357">
    <w:abstractNumId w:val="5"/>
  </w:num>
  <w:num w:numId="44" w16cid:durableId="1780493755">
    <w:abstractNumId w:val="12"/>
  </w:num>
  <w:num w:numId="45" w16cid:durableId="1768501511">
    <w:abstractNumId w:val="18"/>
  </w:num>
  <w:num w:numId="46" w16cid:durableId="895359717">
    <w:abstractNumId w:val="43"/>
  </w:num>
  <w:num w:numId="47" w16cid:durableId="91863788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5559"/>
    <w:rsid w:val="000430D3"/>
    <w:rsid w:val="000709FE"/>
    <w:rsid w:val="000A5018"/>
    <w:rsid w:val="000B12DA"/>
    <w:rsid w:val="000B6721"/>
    <w:rsid w:val="000C39E7"/>
    <w:rsid w:val="000D0640"/>
    <w:rsid w:val="000E3719"/>
    <w:rsid w:val="00112754"/>
    <w:rsid w:val="00116A61"/>
    <w:rsid w:val="001222C0"/>
    <w:rsid w:val="00167FA5"/>
    <w:rsid w:val="001D0B27"/>
    <w:rsid w:val="001D6379"/>
    <w:rsid w:val="001E2224"/>
    <w:rsid w:val="001E3162"/>
    <w:rsid w:val="001F5410"/>
    <w:rsid w:val="00212C35"/>
    <w:rsid w:val="00213118"/>
    <w:rsid w:val="0022114D"/>
    <w:rsid w:val="00224B0D"/>
    <w:rsid w:val="00224BE2"/>
    <w:rsid w:val="0024722A"/>
    <w:rsid w:val="00254E1B"/>
    <w:rsid w:val="00262D83"/>
    <w:rsid w:val="00264860"/>
    <w:rsid w:val="0028382E"/>
    <w:rsid w:val="002869E3"/>
    <w:rsid w:val="002D3DFA"/>
    <w:rsid w:val="002D539B"/>
    <w:rsid w:val="00314D04"/>
    <w:rsid w:val="003A683A"/>
    <w:rsid w:val="003A6F90"/>
    <w:rsid w:val="003B12D9"/>
    <w:rsid w:val="003B75A5"/>
    <w:rsid w:val="003D3CE8"/>
    <w:rsid w:val="004018B9"/>
    <w:rsid w:val="004154AF"/>
    <w:rsid w:val="00430FAD"/>
    <w:rsid w:val="0043466C"/>
    <w:rsid w:val="004471B1"/>
    <w:rsid w:val="00461AF5"/>
    <w:rsid w:val="00470C68"/>
    <w:rsid w:val="00474A50"/>
    <w:rsid w:val="00477C4B"/>
    <w:rsid w:val="00485025"/>
    <w:rsid w:val="004A793A"/>
    <w:rsid w:val="004D1DD9"/>
    <w:rsid w:val="004E5658"/>
    <w:rsid w:val="004E6F47"/>
    <w:rsid w:val="00506910"/>
    <w:rsid w:val="00507016"/>
    <w:rsid w:val="005072D8"/>
    <w:rsid w:val="00513323"/>
    <w:rsid w:val="00533F5B"/>
    <w:rsid w:val="0054059F"/>
    <w:rsid w:val="005A343D"/>
    <w:rsid w:val="005B1B38"/>
    <w:rsid w:val="005D088A"/>
    <w:rsid w:val="005D3F63"/>
    <w:rsid w:val="006026C5"/>
    <w:rsid w:val="006149E9"/>
    <w:rsid w:val="00614F22"/>
    <w:rsid w:val="006172A1"/>
    <w:rsid w:val="00617BDE"/>
    <w:rsid w:val="00630470"/>
    <w:rsid w:val="00641107"/>
    <w:rsid w:val="00641A01"/>
    <w:rsid w:val="0064245C"/>
    <w:rsid w:val="006426C2"/>
    <w:rsid w:val="00643F35"/>
    <w:rsid w:val="00662877"/>
    <w:rsid w:val="006647CE"/>
    <w:rsid w:val="00696A6B"/>
    <w:rsid w:val="006A5547"/>
    <w:rsid w:val="006B0AAB"/>
    <w:rsid w:val="006B5A9F"/>
    <w:rsid w:val="006C0BED"/>
    <w:rsid w:val="006C2361"/>
    <w:rsid w:val="006E7E06"/>
    <w:rsid w:val="006F76D2"/>
    <w:rsid w:val="007020BB"/>
    <w:rsid w:val="00702E64"/>
    <w:rsid w:val="007162E9"/>
    <w:rsid w:val="00716BF3"/>
    <w:rsid w:val="007202A4"/>
    <w:rsid w:val="00723186"/>
    <w:rsid w:val="00725357"/>
    <w:rsid w:val="007254AA"/>
    <w:rsid w:val="00744A2D"/>
    <w:rsid w:val="00744FC7"/>
    <w:rsid w:val="00771BD5"/>
    <w:rsid w:val="007779C1"/>
    <w:rsid w:val="007903F3"/>
    <w:rsid w:val="007974ED"/>
    <w:rsid w:val="007B114E"/>
    <w:rsid w:val="007B2329"/>
    <w:rsid w:val="007E1DB2"/>
    <w:rsid w:val="0083778E"/>
    <w:rsid w:val="0085222D"/>
    <w:rsid w:val="00876251"/>
    <w:rsid w:val="00894A07"/>
    <w:rsid w:val="008A779D"/>
    <w:rsid w:val="008B382F"/>
    <w:rsid w:val="008B7348"/>
    <w:rsid w:val="008C7339"/>
    <w:rsid w:val="0095343E"/>
    <w:rsid w:val="0095368E"/>
    <w:rsid w:val="00956880"/>
    <w:rsid w:val="00962883"/>
    <w:rsid w:val="00963334"/>
    <w:rsid w:val="009662E7"/>
    <w:rsid w:val="00966E6A"/>
    <w:rsid w:val="00971ADD"/>
    <w:rsid w:val="009A3B45"/>
    <w:rsid w:val="009A513F"/>
    <w:rsid w:val="009B06AB"/>
    <w:rsid w:val="009B33F1"/>
    <w:rsid w:val="00A2556C"/>
    <w:rsid w:val="00A26362"/>
    <w:rsid w:val="00A30821"/>
    <w:rsid w:val="00A41F05"/>
    <w:rsid w:val="00A62621"/>
    <w:rsid w:val="00A816FA"/>
    <w:rsid w:val="00A8710B"/>
    <w:rsid w:val="00A97662"/>
    <w:rsid w:val="00AA2D10"/>
    <w:rsid w:val="00AB72E6"/>
    <w:rsid w:val="00AC1E54"/>
    <w:rsid w:val="00AD1EB1"/>
    <w:rsid w:val="00AE2C72"/>
    <w:rsid w:val="00B03457"/>
    <w:rsid w:val="00B04E79"/>
    <w:rsid w:val="00B053A1"/>
    <w:rsid w:val="00B26438"/>
    <w:rsid w:val="00B733FD"/>
    <w:rsid w:val="00C032C9"/>
    <w:rsid w:val="00C03DBD"/>
    <w:rsid w:val="00C15B61"/>
    <w:rsid w:val="00C41C26"/>
    <w:rsid w:val="00C82D9F"/>
    <w:rsid w:val="00CB56D6"/>
    <w:rsid w:val="00CC0D31"/>
    <w:rsid w:val="00CF18EA"/>
    <w:rsid w:val="00D0105C"/>
    <w:rsid w:val="00D052DB"/>
    <w:rsid w:val="00D061E8"/>
    <w:rsid w:val="00D23AE4"/>
    <w:rsid w:val="00D73A1C"/>
    <w:rsid w:val="00D858C3"/>
    <w:rsid w:val="00D94C9D"/>
    <w:rsid w:val="00DB0653"/>
    <w:rsid w:val="00DD2936"/>
    <w:rsid w:val="00DD3B5A"/>
    <w:rsid w:val="00DD4B28"/>
    <w:rsid w:val="00DE276A"/>
    <w:rsid w:val="00DF2532"/>
    <w:rsid w:val="00E01257"/>
    <w:rsid w:val="00E1761D"/>
    <w:rsid w:val="00E27608"/>
    <w:rsid w:val="00E31920"/>
    <w:rsid w:val="00E331B9"/>
    <w:rsid w:val="00E62E1D"/>
    <w:rsid w:val="00E63CE0"/>
    <w:rsid w:val="00E91F7C"/>
    <w:rsid w:val="00E928A2"/>
    <w:rsid w:val="00EA07B8"/>
    <w:rsid w:val="00EA6865"/>
    <w:rsid w:val="00EB136F"/>
    <w:rsid w:val="00EB68DE"/>
    <w:rsid w:val="00EC4D93"/>
    <w:rsid w:val="00EE2A3B"/>
    <w:rsid w:val="00EF0BA3"/>
    <w:rsid w:val="00EF37CD"/>
    <w:rsid w:val="00F12D13"/>
    <w:rsid w:val="00F132A5"/>
    <w:rsid w:val="00F52578"/>
    <w:rsid w:val="00F53232"/>
    <w:rsid w:val="00F54FDC"/>
    <w:rsid w:val="00F624C2"/>
    <w:rsid w:val="00F62986"/>
    <w:rsid w:val="00F64363"/>
    <w:rsid w:val="00F945AD"/>
    <w:rsid w:val="00FA6CB4"/>
    <w:rsid w:val="00FB096D"/>
    <w:rsid w:val="00FB5FC5"/>
    <w:rsid w:val="00FE1825"/>
    <w:rsid w:val="00FE33A9"/>
    <w:rsid w:val="00FE404D"/>
    <w:rsid w:val="00FF0F14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CD0C8"/>
  <w15:chartTrackingRefBased/>
  <w15:docId w15:val="{4E277004-1048-4F39-AEA7-9F8C65D7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4FDC"/>
    <w:rPr>
      <w:sz w:val="24"/>
      <w:szCs w:val="24"/>
    </w:rPr>
  </w:style>
  <w:style w:type="paragraph" w:styleId="Nadpis1">
    <w:name w:val="heading 1"/>
    <w:next w:val="Normln"/>
    <w:link w:val="Nadpis1Char"/>
    <w:uiPriority w:val="9"/>
    <w:qFormat/>
    <w:rsid w:val="00F54FDC"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sz w:val="22"/>
      <w:szCs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67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B6721"/>
  </w:style>
  <w:style w:type="character" w:customStyle="1" w:styleId="PedmtkomenteChar">
    <w:name w:val="Předmět komentáře Char"/>
    <w:link w:val="Pedmtkomente"/>
    <w:uiPriority w:val="99"/>
    <w:semiHidden/>
    <w:rsid w:val="000B672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54FDC"/>
    <w:rPr>
      <w:rFonts w:ascii="Arial" w:eastAsia="Arial" w:hAnsi="Arial" w:cs="Arial"/>
      <w:i/>
      <w:color w:val="000000"/>
      <w:sz w:val="22"/>
      <w:szCs w:val="22"/>
    </w:rPr>
  </w:style>
  <w:style w:type="paragraph" w:customStyle="1" w:styleId="footnotedescription">
    <w:name w:val="footnote description"/>
    <w:next w:val="Normln"/>
    <w:link w:val="footnotedescriptionChar"/>
    <w:hidden/>
    <w:rsid w:val="00F54FDC"/>
    <w:pPr>
      <w:spacing w:line="259" w:lineRule="auto"/>
      <w:ind w:left="36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F54FDC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F54FDC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F54FD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F54F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FDC"/>
    <w:rPr>
      <w:sz w:val="24"/>
      <w:szCs w:val="24"/>
    </w:rPr>
  </w:style>
  <w:style w:type="paragraph" w:styleId="Revize">
    <w:name w:val="Revision"/>
    <w:hidden/>
    <w:uiPriority w:val="99"/>
    <w:semiHidden/>
    <w:rsid w:val="00F54FD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903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  <MediaLengthInSeconds xmlns="67a8b9e8-0533-4354-95f5-a9f81803f0e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81D90-9CE9-44E1-BC3B-3AA076346AD3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2.xml><?xml version="1.0" encoding="utf-8"?>
<ds:datastoreItem xmlns:ds="http://schemas.openxmlformats.org/officeDocument/2006/customXml" ds:itemID="{6BC40E91-DC8B-4F9B-B2F3-E99DDD8BE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9EA7B8-D20B-4937-879E-37DFFA4DF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1426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Lenka  Surgotová - Obec Středokluky</cp:lastModifiedBy>
  <cp:revision>55</cp:revision>
  <cp:lastPrinted>2020-05-20T15:37:00Z</cp:lastPrinted>
  <dcterms:created xsi:type="dcterms:W3CDTF">2024-09-23T13:51:00Z</dcterms:created>
  <dcterms:modified xsi:type="dcterms:W3CDTF">2024-11-13T10:06:00Z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Order">
    <vt:r8>473000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