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3F15F4CC" w:rsidR="00D51D24" w:rsidRPr="001E0654" w:rsidRDefault="00C73F39" w:rsidP="00D51D24">
      <w:pPr>
        <w:spacing w:line="276" w:lineRule="auto"/>
        <w:jc w:val="center"/>
        <w:rPr>
          <w:rFonts w:ascii="Arial" w:hAnsi="Arial" w:cs="Arial"/>
          <w:b/>
        </w:rPr>
      </w:pPr>
      <w:r w:rsidRPr="001E0654">
        <w:rPr>
          <w:rFonts w:ascii="Arial" w:hAnsi="Arial" w:cs="Arial"/>
          <w:b/>
        </w:rPr>
        <w:t>Město Deštná</w:t>
      </w:r>
    </w:p>
    <w:p w14:paraId="42667FD4" w14:textId="485D1DF6" w:rsidR="00D51D24" w:rsidRPr="001E065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1E0654">
        <w:rPr>
          <w:rFonts w:ascii="Arial" w:hAnsi="Arial" w:cs="Arial"/>
          <w:b/>
        </w:rPr>
        <w:t xml:space="preserve">Zastupitelstvo </w:t>
      </w:r>
      <w:r w:rsidR="00C73F39" w:rsidRPr="001E0654">
        <w:rPr>
          <w:rFonts w:ascii="Arial" w:hAnsi="Arial" w:cs="Arial"/>
          <w:b/>
        </w:rPr>
        <w:t>města Deštná</w:t>
      </w:r>
    </w:p>
    <w:p w14:paraId="619FF491" w14:textId="77777777" w:rsidR="00261FAF" w:rsidRPr="001E0654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2DCFC4A7" w:rsidR="0024722A" w:rsidRPr="001E0654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1E0654">
        <w:rPr>
          <w:rFonts w:ascii="Arial" w:hAnsi="Arial" w:cs="Arial"/>
          <w:b/>
        </w:rPr>
        <w:t xml:space="preserve">Obecně závazná vyhláška </w:t>
      </w:r>
      <w:r w:rsidR="00C73F39" w:rsidRPr="001E0654">
        <w:rPr>
          <w:rFonts w:ascii="Arial" w:hAnsi="Arial" w:cs="Arial"/>
          <w:b/>
        </w:rPr>
        <w:t>města Deštná</w:t>
      </w:r>
    </w:p>
    <w:p w14:paraId="468894FA" w14:textId="77777777" w:rsidR="0024722A" w:rsidRPr="001E0654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1E0654">
        <w:rPr>
          <w:rFonts w:ascii="Arial" w:hAnsi="Arial" w:cs="Arial"/>
          <w:b/>
          <w:szCs w:val="24"/>
        </w:rPr>
        <w:t xml:space="preserve">o </w:t>
      </w:r>
      <w:r w:rsidR="00A342C0" w:rsidRPr="001E0654">
        <w:rPr>
          <w:rFonts w:ascii="Arial" w:hAnsi="Arial" w:cs="Arial"/>
          <w:b/>
          <w:szCs w:val="24"/>
        </w:rPr>
        <w:t xml:space="preserve">stanovení obecního systému </w:t>
      </w:r>
      <w:r w:rsidR="00031731" w:rsidRPr="001E0654">
        <w:rPr>
          <w:rFonts w:ascii="Arial" w:hAnsi="Arial" w:cs="Arial"/>
          <w:b/>
          <w:szCs w:val="24"/>
        </w:rPr>
        <w:t>odpadového hospodářství</w:t>
      </w:r>
      <w:r w:rsidRPr="001E0654">
        <w:rPr>
          <w:rFonts w:ascii="Arial" w:hAnsi="Arial" w:cs="Arial"/>
          <w:b/>
          <w:szCs w:val="24"/>
        </w:rPr>
        <w:t xml:space="preserve"> </w:t>
      </w:r>
    </w:p>
    <w:p w14:paraId="00C808E6" w14:textId="77777777" w:rsidR="0024722A" w:rsidRPr="001E0654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19A839DF" w:rsidR="0024722A" w:rsidRPr="001E0654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1E0654">
        <w:rPr>
          <w:rFonts w:ascii="Arial" w:hAnsi="Arial" w:cs="Arial"/>
          <w:sz w:val="22"/>
          <w:szCs w:val="22"/>
        </w:rPr>
        <w:t xml:space="preserve">Zastupitelstvo </w:t>
      </w:r>
      <w:r w:rsidR="00C73F39" w:rsidRPr="001E0654">
        <w:rPr>
          <w:rFonts w:ascii="Arial" w:hAnsi="Arial" w:cs="Arial"/>
          <w:sz w:val="22"/>
          <w:szCs w:val="22"/>
        </w:rPr>
        <w:t>města Deštná</w:t>
      </w:r>
      <w:r w:rsidR="00E2491F" w:rsidRPr="001E0654">
        <w:rPr>
          <w:rFonts w:ascii="Arial" w:hAnsi="Arial" w:cs="Arial"/>
          <w:sz w:val="22"/>
          <w:szCs w:val="22"/>
        </w:rPr>
        <w:t xml:space="preserve"> se na svém zasedání dne </w:t>
      </w:r>
      <w:r w:rsidR="00C73F39" w:rsidRPr="001E0654">
        <w:rPr>
          <w:rFonts w:ascii="Arial" w:hAnsi="Arial" w:cs="Arial"/>
          <w:sz w:val="22"/>
          <w:szCs w:val="22"/>
        </w:rPr>
        <w:t>2</w:t>
      </w:r>
      <w:r w:rsidR="0032774C" w:rsidRPr="001E0654">
        <w:rPr>
          <w:rFonts w:ascii="Arial" w:hAnsi="Arial" w:cs="Arial"/>
          <w:sz w:val="22"/>
          <w:szCs w:val="22"/>
        </w:rPr>
        <w:t>4</w:t>
      </w:r>
      <w:r w:rsidR="00C73F39" w:rsidRPr="001E0654">
        <w:rPr>
          <w:rFonts w:ascii="Arial" w:hAnsi="Arial" w:cs="Arial"/>
          <w:sz w:val="22"/>
          <w:szCs w:val="22"/>
        </w:rPr>
        <w:t>.</w:t>
      </w:r>
      <w:r w:rsidR="0032774C" w:rsidRPr="001E0654">
        <w:rPr>
          <w:rFonts w:ascii="Arial" w:hAnsi="Arial" w:cs="Arial"/>
          <w:sz w:val="22"/>
          <w:szCs w:val="22"/>
        </w:rPr>
        <w:t>8</w:t>
      </w:r>
      <w:r w:rsidR="00C73F39" w:rsidRPr="001E0654">
        <w:rPr>
          <w:rFonts w:ascii="Arial" w:hAnsi="Arial" w:cs="Arial"/>
          <w:sz w:val="22"/>
          <w:szCs w:val="22"/>
        </w:rPr>
        <w:t xml:space="preserve">.2026 usnesením č. </w:t>
      </w:r>
      <w:r w:rsidR="001E0654">
        <w:rPr>
          <w:rFonts w:ascii="Arial" w:hAnsi="Arial" w:cs="Arial"/>
          <w:sz w:val="22"/>
          <w:szCs w:val="22"/>
        </w:rPr>
        <w:t>37</w:t>
      </w:r>
      <w:r w:rsidR="00C73F39" w:rsidRPr="001E0654">
        <w:rPr>
          <w:rFonts w:ascii="Arial" w:hAnsi="Arial" w:cs="Arial"/>
          <w:sz w:val="22"/>
          <w:szCs w:val="22"/>
        </w:rPr>
        <w:t>/26/</w:t>
      </w:r>
      <w:r w:rsidR="001E0654">
        <w:rPr>
          <w:rFonts w:ascii="Arial" w:hAnsi="Arial" w:cs="Arial"/>
          <w:sz w:val="22"/>
          <w:szCs w:val="22"/>
        </w:rPr>
        <w:t>06</w:t>
      </w:r>
      <w:r w:rsidR="00E2491F" w:rsidRPr="001E0654">
        <w:rPr>
          <w:rFonts w:ascii="Arial" w:hAnsi="Arial" w:cs="Arial"/>
          <w:sz w:val="22"/>
          <w:szCs w:val="22"/>
        </w:rPr>
        <w:t xml:space="preserve"> </w:t>
      </w:r>
      <w:r w:rsidR="0024722A" w:rsidRPr="001E0654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1E0654">
        <w:rPr>
          <w:rFonts w:ascii="Arial" w:hAnsi="Arial" w:cs="Arial"/>
          <w:sz w:val="22"/>
          <w:szCs w:val="22"/>
        </w:rPr>
        <w:t>59</w:t>
      </w:r>
      <w:r w:rsidR="0024722A" w:rsidRPr="001E0654">
        <w:rPr>
          <w:rFonts w:ascii="Arial" w:hAnsi="Arial" w:cs="Arial"/>
          <w:sz w:val="22"/>
          <w:szCs w:val="22"/>
        </w:rPr>
        <w:t xml:space="preserve"> odst. </w:t>
      </w:r>
      <w:r w:rsidR="00A07653" w:rsidRPr="001E0654">
        <w:rPr>
          <w:rFonts w:ascii="Arial" w:hAnsi="Arial" w:cs="Arial"/>
          <w:sz w:val="22"/>
          <w:szCs w:val="22"/>
        </w:rPr>
        <w:t>4</w:t>
      </w:r>
      <w:r w:rsidR="0024722A" w:rsidRPr="001E0654">
        <w:rPr>
          <w:rFonts w:ascii="Arial" w:hAnsi="Arial" w:cs="Arial"/>
          <w:sz w:val="22"/>
          <w:szCs w:val="22"/>
        </w:rPr>
        <w:t xml:space="preserve"> zákona </w:t>
      </w:r>
      <w:r w:rsidR="00696155" w:rsidRPr="001E0654">
        <w:rPr>
          <w:rFonts w:ascii="Arial" w:hAnsi="Arial" w:cs="Arial"/>
          <w:sz w:val="22"/>
          <w:szCs w:val="22"/>
        </w:rPr>
        <w:t>č. 541/2020 Sb.,</w:t>
      </w:r>
      <w:r w:rsidR="0024722A" w:rsidRPr="001E0654">
        <w:rPr>
          <w:rFonts w:ascii="Arial" w:hAnsi="Arial" w:cs="Arial"/>
          <w:sz w:val="22"/>
          <w:szCs w:val="22"/>
        </w:rPr>
        <w:t xml:space="preserve"> o</w:t>
      </w:r>
      <w:r w:rsidR="001869E0" w:rsidRPr="001E0654">
        <w:rPr>
          <w:rFonts w:ascii="Arial" w:hAnsi="Arial" w:cs="Arial"/>
          <w:sz w:val="22"/>
          <w:szCs w:val="22"/>
        </w:rPr>
        <w:t xml:space="preserve"> odpadech</w:t>
      </w:r>
      <w:r w:rsidR="00261FAF" w:rsidRPr="001E0654">
        <w:rPr>
          <w:rFonts w:ascii="Arial" w:hAnsi="Arial" w:cs="Arial"/>
          <w:sz w:val="22"/>
          <w:szCs w:val="22"/>
        </w:rPr>
        <w:t>, ve znění pozdějších předpisů</w:t>
      </w:r>
      <w:r w:rsidR="0024722A" w:rsidRPr="001E0654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1E0654">
        <w:rPr>
          <w:rFonts w:ascii="Arial" w:hAnsi="Arial" w:cs="Arial"/>
          <w:sz w:val="22"/>
          <w:szCs w:val="22"/>
        </w:rPr>
        <w:t xml:space="preserve"> </w:t>
      </w:r>
      <w:r w:rsidR="0024722A" w:rsidRPr="001E0654">
        <w:rPr>
          <w:rFonts w:ascii="Arial" w:hAnsi="Arial" w:cs="Arial"/>
          <w:sz w:val="22"/>
          <w:szCs w:val="22"/>
        </w:rPr>
        <w:t>č.</w:t>
      </w:r>
      <w:r w:rsidR="00261FAF" w:rsidRPr="001E0654">
        <w:rPr>
          <w:rFonts w:ascii="Arial" w:hAnsi="Arial" w:cs="Arial"/>
          <w:sz w:val="22"/>
          <w:szCs w:val="22"/>
        </w:rPr>
        <w:t> </w:t>
      </w:r>
      <w:r w:rsidR="0024722A" w:rsidRPr="001E0654">
        <w:rPr>
          <w:rFonts w:ascii="Arial" w:hAnsi="Arial" w:cs="Arial"/>
          <w:sz w:val="22"/>
          <w:szCs w:val="22"/>
        </w:rPr>
        <w:t>128/2000</w:t>
      </w:r>
      <w:r w:rsidR="00261FAF" w:rsidRPr="001E0654">
        <w:rPr>
          <w:rFonts w:ascii="Arial" w:hAnsi="Arial" w:cs="Arial"/>
          <w:sz w:val="22"/>
          <w:szCs w:val="22"/>
        </w:rPr>
        <w:t> </w:t>
      </w:r>
      <w:r w:rsidR="0024722A" w:rsidRPr="001E0654">
        <w:rPr>
          <w:rFonts w:ascii="Arial" w:hAnsi="Arial" w:cs="Arial"/>
          <w:sz w:val="22"/>
          <w:szCs w:val="22"/>
        </w:rPr>
        <w:t>Sb., o</w:t>
      </w:r>
      <w:r w:rsidR="00261FAF" w:rsidRPr="001E0654">
        <w:rPr>
          <w:rFonts w:ascii="Arial" w:hAnsi="Arial" w:cs="Arial"/>
          <w:sz w:val="22"/>
          <w:szCs w:val="22"/>
        </w:rPr>
        <w:t> </w:t>
      </w:r>
      <w:r w:rsidR="0024722A" w:rsidRPr="001E0654">
        <w:rPr>
          <w:rFonts w:ascii="Arial" w:hAnsi="Arial" w:cs="Arial"/>
          <w:sz w:val="22"/>
          <w:szCs w:val="22"/>
        </w:rPr>
        <w:t>obcích (obecní zřízení</w:t>
      </w:r>
      <w:r w:rsidR="00244C59" w:rsidRPr="001E0654">
        <w:rPr>
          <w:rFonts w:ascii="Arial" w:hAnsi="Arial" w:cs="Arial"/>
          <w:sz w:val="22"/>
          <w:szCs w:val="22"/>
        </w:rPr>
        <w:t>), ve znění pozdějších předpisů</w:t>
      </w:r>
      <w:r w:rsidR="00E8031C" w:rsidRPr="001E0654">
        <w:rPr>
          <w:rFonts w:ascii="Arial" w:hAnsi="Arial" w:cs="Arial"/>
          <w:sz w:val="22"/>
          <w:szCs w:val="22"/>
        </w:rPr>
        <w:t>,</w:t>
      </w:r>
      <w:r w:rsidR="0024722A" w:rsidRPr="001E0654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1E0654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1E0654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1E0654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B566884" w14:textId="77777777" w:rsidR="004D4257" w:rsidRPr="001E0654" w:rsidRDefault="004D4257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1E0654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1E0654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1E0654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E0654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Pr="001E0654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577D1618" w:rsidR="00031731" w:rsidRPr="001E0654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1E0654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1E0654">
        <w:rPr>
          <w:rFonts w:ascii="Arial" w:hAnsi="Arial" w:cs="Arial"/>
          <w:sz w:val="22"/>
          <w:szCs w:val="22"/>
        </w:rPr>
        <w:t xml:space="preserve">obecní systém </w:t>
      </w:r>
      <w:r w:rsidR="00BD2B1D" w:rsidRPr="001E0654">
        <w:rPr>
          <w:rFonts w:ascii="Arial" w:hAnsi="Arial" w:cs="Arial"/>
          <w:sz w:val="22"/>
          <w:szCs w:val="22"/>
        </w:rPr>
        <w:t xml:space="preserve">odpadového hospodářství na území </w:t>
      </w:r>
      <w:r w:rsidR="00C73F39" w:rsidRPr="001E0654">
        <w:rPr>
          <w:rFonts w:ascii="Arial" w:hAnsi="Arial" w:cs="Arial"/>
          <w:sz w:val="22"/>
          <w:szCs w:val="22"/>
        </w:rPr>
        <w:t>města Deštná a místní části Lipovka</w:t>
      </w:r>
    </w:p>
    <w:p w14:paraId="4CFE602A" w14:textId="77777777" w:rsidR="00EB486C" w:rsidRPr="001E0654" w:rsidRDefault="00EB486C" w:rsidP="0029746F">
      <w:pPr>
        <w:tabs>
          <w:tab w:val="left" w:pos="567"/>
        </w:tabs>
        <w:jc w:val="right"/>
        <w:rPr>
          <w:rFonts w:ascii="Arial" w:hAnsi="Arial" w:cs="Arial"/>
          <w:sz w:val="22"/>
          <w:szCs w:val="22"/>
        </w:rPr>
      </w:pPr>
    </w:p>
    <w:p w14:paraId="55BC05EC" w14:textId="77777777" w:rsidR="006B58B2" w:rsidRPr="001E0654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E0654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1E0654">
        <w:rPr>
          <w:rFonts w:ascii="Arial" w:hAnsi="Arial" w:cs="Arial"/>
          <w:sz w:val="22"/>
          <w:szCs w:val="22"/>
        </w:rPr>
        <w:t xml:space="preserve"> </w:t>
      </w:r>
      <w:r w:rsidRPr="001E0654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1E0654">
        <w:rPr>
          <w:rFonts w:ascii="Arial" w:hAnsi="Arial" w:cs="Arial"/>
          <w:sz w:val="22"/>
          <w:szCs w:val="22"/>
        </w:rPr>
        <w:t>zákonem o odpadech</w:t>
      </w:r>
      <w:r w:rsidRPr="001E0654">
        <w:rPr>
          <w:rFonts w:ascii="Arial" w:hAnsi="Arial" w:cs="Arial"/>
          <w:sz w:val="22"/>
          <w:szCs w:val="22"/>
        </w:rPr>
        <w:t xml:space="preserve"> a </w:t>
      </w:r>
      <w:r w:rsidR="00320CF7" w:rsidRPr="001E0654">
        <w:rPr>
          <w:rFonts w:ascii="Arial" w:hAnsi="Arial" w:cs="Arial"/>
          <w:sz w:val="22"/>
          <w:szCs w:val="22"/>
        </w:rPr>
        <w:t xml:space="preserve">touto </w:t>
      </w:r>
      <w:r w:rsidRPr="001E0654">
        <w:rPr>
          <w:rFonts w:ascii="Arial" w:hAnsi="Arial" w:cs="Arial"/>
          <w:sz w:val="22"/>
          <w:szCs w:val="22"/>
        </w:rPr>
        <w:t>vyhláškou</w:t>
      </w:r>
      <w:r w:rsidR="006B58B2" w:rsidRPr="001E0654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1E0654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1E0654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Pr="001E0654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E0654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1E0654">
        <w:rPr>
          <w:rFonts w:ascii="Arial" w:hAnsi="Arial" w:cs="Arial"/>
          <w:sz w:val="22"/>
          <w:szCs w:val="22"/>
        </w:rPr>
        <w:br/>
      </w:r>
      <w:r w:rsidRPr="001E0654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1E0654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1E0654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Pr="001E0654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1E0654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E0654">
        <w:rPr>
          <w:rFonts w:ascii="Arial" w:hAnsi="Arial" w:cs="Arial"/>
          <w:sz w:val="22"/>
          <w:szCs w:val="22"/>
        </w:rPr>
        <w:t xml:space="preserve">  </w:t>
      </w:r>
      <w:r w:rsidR="00D62F8B" w:rsidRPr="001E0654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Pr="001E0654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Pr="001E0654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1E065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E0654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Pr="001E06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1E0654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Pr="001E06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1E0654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1E0654">
        <w:rPr>
          <w:rFonts w:ascii="Arial" w:hAnsi="Arial" w:cs="Arial"/>
          <w:sz w:val="22"/>
          <w:szCs w:val="22"/>
        </w:rPr>
        <w:t>Osoby předávající k</w:t>
      </w:r>
      <w:r w:rsidR="0024722A" w:rsidRPr="001E0654">
        <w:rPr>
          <w:rFonts w:ascii="Arial" w:hAnsi="Arial" w:cs="Arial"/>
          <w:sz w:val="22"/>
          <w:szCs w:val="22"/>
        </w:rPr>
        <w:t xml:space="preserve">omunální odpad </w:t>
      </w:r>
      <w:r w:rsidRPr="001E0654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1E0654">
        <w:rPr>
          <w:rFonts w:ascii="Arial" w:hAnsi="Arial" w:cs="Arial"/>
          <w:sz w:val="22"/>
          <w:szCs w:val="22"/>
        </w:rPr>
        <w:t>od</w:t>
      </w:r>
      <w:r w:rsidR="00912D28" w:rsidRPr="001E0654">
        <w:rPr>
          <w:rFonts w:ascii="Arial" w:hAnsi="Arial" w:cs="Arial"/>
          <w:sz w:val="22"/>
          <w:szCs w:val="22"/>
        </w:rPr>
        <w:t xml:space="preserve">děleně soustřeďovat </w:t>
      </w:r>
      <w:r w:rsidRPr="001E0654">
        <w:rPr>
          <w:rFonts w:ascii="Arial" w:hAnsi="Arial" w:cs="Arial"/>
          <w:sz w:val="22"/>
          <w:szCs w:val="22"/>
        </w:rPr>
        <w:t xml:space="preserve">následující </w:t>
      </w:r>
      <w:r w:rsidR="009B77CC" w:rsidRPr="001E0654">
        <w:rPr>
          <w:rFonts w:ascii="Arial" w:hAnsi="Arial" w:cs="Arial"/>
          <w:sz w:val="22"/>
          <w:szCs w:val="22"/>
        </w:rPr>
        <w:t>složky</w:t>
      </w:r>
      <w:r w:rsidR="0024722A" w:rsidRPr="001E0654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1E0654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1E065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1E0654">
        <w:rPr>
          <w:rFonts w:ascii="Arial" w:hAnsi="Arial" w:cs="Arial"/>
          <w:bCs/>
          <w:i/>
        </w:rPr>
        <w:t>Biologick</w:t>
      </w:r>
      <w:r w:rsidR="001476FD" w:rsidRPr="001E0654">
        <w:rPr>
          <w:rFonts w:ascii="Arial" w:hAnsi="Arial" w:cs="Arial"/>
          <w:bCs/>
          <w:i/>
        </w:rPr>
        <w:t>é</w:t>
      </w:r>
      <w:r w:rsidRPr="001E0654">
        <w:rPr>
          <w:rFonts w:ascii="Arial" w:hAnsi="Arial" w:cs="Arial"/>
          <w:bCs/>
          <w:i/>
        </w:rPr>
        <w:t xml:space="preserve"> odpady,</w:t>
      </w:r>
    </w:p>
    <w:p w14:paraId="388A5E03" w14:textId="77777777" w:rsidR="009B77CC" w:rsidRPr="001E065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1E0654">
        <w:rPr>
          <w:rFonts w:ascii="Arial" w:hAnsi="Arial" w:cs="Arial"/>
          <w:bCs/>
          <w:i/>
        </w:rPr>
        <w:t>Papír,</w:t>
      </w:r>
    </w:p>
    <w:p w14:paraId="2F4564B2" w14:textId="77777777" w:rsidR="009B77CC" w:rsidRPr="001E065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1E0654">
        <w:rPr>
          <w:rFonts w:ascii="Arial" w:hAnsi="Arial" w:cs="Arial"/>
          <w:bCs/>
          <w:i/>
        </w:rPr>
        <w:t>Plasty</w:t>
      </w:r>
      <w:r w:rsidR="00745703" w:rsidRPr="001E0654">
        <w:rPr>
          <w:rFonts w:ascii="Arial" w:hAnsi="Arial" w:cs="Arial"/>
          <w:bCs/>
          <w:i/>
        </w:rPr>
        <w:t xml:space="preserve"> včetně PET lahví</w:t>
      </w:r>
      <w:r w:rsidRPr="001E0654">
        <w:rPr>
          <w:rFonts w:ascii="Arial" w:hAnsi="Arial" w:cs="Arial"/>
          <w:bCs/>
          <w:i/>
        </w:rPr>
        <w:t>,</w:t>
      </w:r>
    </w:p>
    <w:p w14:paraId="1434BEB5" w14:textId="77777777" w:rsidR="009B77CC" w:rsidRPr="001E065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1E0654">
        <w:rPr>
          <w:rFonts w:ascii="Arial" w:hAnsi="Arial" w:cs="Arial"/>
          <w:bCs/>
          <w:i/>
        </w:rPr>
        <w:t>Sklo,</w:t>
      </w:r>
    </w:p>
    <w:p w14:paraId="4684E884" w14:textId="77777777" w:rsidR="009B77CC" w:rsidRPr="001E065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1E0654">
        <w:rPr>
          <w:rFonts w:ascii="Arial" w:hAnsi="Arial" w:cs="Arial"/>
          <w:bCs/>
          <w:i/>
        </w:rPr>
        <w:t>Kovy,</w:t>
      </w:r>
    </w:p>
    <w:p w14:paraId="73D8E3B8" w14:textId="77777777" w:rsidR="0024722A" w:rsidRPr="001E0654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1E0654">
        <w:rPr>
          <w:rFonts w:ascii="Arial" w:hAnsi="Arial" w:cs="Arial"/>
          <w:bCs/>
          <w:i/>
          <w:sz w:val="22"/>
          <w:szCs w:val="22"/>
        </w:rPr>
        <w:t>Nebezpečné odpady</w:t>
      </w:r>
      <w:r w:rsidR="00795009" w:rsidRPr="001E0654">
        <w:rPr>
          <w:rFonts w:ascii="Arial" w:hAnsi="Arial" w:cs="Arial"/>
          <w:bCs/>
          <w:i/>
          <w:sz w:val="22"/>
          <w:szCs w:val="22"/>
        </w:rPr>
        <w:t>,</w:t>
      </w:r>
    </w:p>
    <w:p w14:paraId="62A50CE4" w14:textId="77777777" w:rsidR="00053446" w:rsidRPr="001E0654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sz w:val="22"/>
          <w:szCs w:val="22"/>
        </w:rPr>
      </w:pPr>
      <w:r w:rsidRPr="001E0654">
        <w:rPr>
          <w:rFonts w:ascii="Arial" w:hAnsi="Arial" w:cs="Arial"/>
          <w:bCs/>
          <w:i/>
          <w:sz w:val="22"/>
          <w:szCs w:val="22"/>
        </w:rPr>
        <w:t>Objemný odpad,</w:t>
      </w:r>
    </w:p>
    <w:p w14:paraId="70EC7B30" w14:textId="77777777" w:rsidR="00053446" w:rsidRPr="001E0654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1E0654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1E0654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1E0654">
        <w:rPr>
          <w:rFonts w:ascii="Arial" w:hAnsi="Arial" w:cs="Arial"/>
          <w:i/>
          <w:iCs/>
          <w:sz w:val="22"/>
          <w:szCs w:val="22"/>
        </w:rPr>
        <w:t>Textil</w:t>
      </w:r>
      <w:r w:rsidR="001A2ACF" w:rsidRPr="001E0654">
        <w:rPr>
          <w:rFonts w:ascii="Arial" w:hAnsi="Arial" w:cs="Arial"/>
          <w:i/>
          <w:iCs/>
          <w:sz w:val="22"/>
          <w:szCs w:val="22"/>
        </w:rPr>
        <w:t>,</w:t>
      </w:r>
    </w:p>
    <w:p w14:paraId="473A3F23" w14:textId="77777777" w:rsidR="00CA542B" w:rsidRPr="001E0654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1E0654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CA542B" w:rsidRPr="001E0654">
        <w:rPr>
          <w:rFonts w:ascii="Arial" w:hAnsi="Arial" w:cs="Arial"/>
          <w:i/>
          <w:iCs/>
          <w:sz w:val="22"/>
          <w:szCs w:val="22"/>
        </w:rPr>
        <w:t>,</w:t>
      </w:r>
    </w:p>
    <w:p w14:paraId="79A642CB" w14:textId="6EB58239" w:rsidR="00CA542B" w:rsidRPr="001E0654" w:rsidRDefault="00CA542B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1E0654">
        <w:rPr>
          <w:rFonts w:ascii="Arial" w:hAnsi="Arial" w:cs="Arial"/>
          <w:i/>
          <w:iCs/>
          <w:sz w:val="22"/>
          <w:szCs w:val="22"/>
        </w:rPr>
        <w:t>Dřevo</w:t>
      </w:r>
      <w:r w:rsidR="002955BA" w:rsidRPr="001E0654">
        <w:rPr>
          <w:rFonts w:ascii="Arial" w:hAnsi="Arial" w:cs="Arial"/>
          <w:i/>
          <w:iCs/>
          <w:sz w:val="22"/>
          <w:szCs w:val="22"/>
        </w:rPr>
        <w:t>,</w:t>
      </w:r>
    </w:p>
    <w:p w14:paraId="0CD9F467" w14:textId="1AE7F5EE" w:rsidR="002955BA" w:rsidRPr="001E0654" w:rsidRDefault="002955BA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1E0654">
        <w:rPr>
          <w:rFonts w:ascii="Arial" w:hAnsi="Arial" w:cs="Arial"/>
          <w:i/>
          <w:iCs/>
          <w:sz w:val="22"/>
          <w:szCs w:val="22"/>
        </w:rPr>
        <w:lastRenderedPageBreak/>
        <w:t>Větve,</w:t>
      </w:r>
    </w:p>
    <w:p w14:paraId="76C89EB7" w14:textId="45BD289C" w:rsidR="00A342C0" w:rsidRPr="001E0654" w:rsidRDefault="00CA542B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1E0654">
        <w:rPr>
          <w:rFonts w:ascii="Arial" w:hAnsi="Arial" w:cs="Arial"/>
          <w:i/>
          <w:iCs/>
          <w:sz w:val="22"/>
          <w:szCs w:val="22"/>
        </w:rPr>
        <w:t>Tetrapak</w:t>
      </w:r>
      <w:r w:rsidR="001A2ACF" w:rsidRPr="001E0654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1E0654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4EEB8AB0" w:rsidR="00262D62" w:rsidRPr="001E0654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E0654">
        <w:rPr>
          <w:rFonts w:ascii="Arial" w:hAnsi="Arial" w:cs="Arial"/>
          <w:sz w:val="22"/>
          <w:szCs w:val="22"/>
        </w:rPr>
        <w:t>Směsný</w:t>
      </w:r>
      <w:r w:rsidR="00FB36A3" w:rsidRPr="001E0654">
        <w:rPr>
          <w:rFonts w:ascii="Arial" w:hAnsi="Arial" w:cs="Arial"/>
          <w:sz w:val="22"/>
          <w:szCs w:val="22"/>
        </w:rPr>
        <w:t xml:space="preserve">m </w:t>
      </w:r>
      <w:r w:rsidR="00795009" w:rsidRPr="001E0654">
        <w:rPr>
          <w:rFonts w:ascii="Arial" w:hAnsi="Arial" w:cs="Arial"/>
          <w:sz w:val="22"/>
          <w:szCs w:val="22"/>
        </w:rPr>
        <w:t>komunální</w:t>
      </w:r>
      <w:r w:rsidR="00FB36A3" w:rsidRPr="001E0654">
        <w:rPr>
          <w:rFonts w:ascii="Arial" w:hAnsi="Arial" w:cs="Arial"/>
          <w:sz w:val="22"/>
          <w:szCs w:val="22"/>
        </w:rPr>
        <w:t>m</w:t>
      </w:r>
      <w:r w:rsidR="00795009" w:rsidRPr="001E0654">
        <w:rPr>
          <w:rFonts w:ascii="Arial" w:hAnsi="Arial" w:cs="Arial"/>
          <w:sz w:val="22"/>
          <w:szCs w:val="22"/>
        </w:rPr>
        <w:t xml:space="preserve"> </w:t>
      </w:r>
      <w:r w:rsidRPr="001E0654">
        <w:rPr>
          <w:rFonts w:ascii="Arial" w:hAnsi="Arial" w:cs="Arial"/>
          <w:sz w:val="22"/>
          <w:szCs w:val="22"/>
        </w:rPr>
        <w:t>odpad</w:t>
      </w:r>
      <w:r w:rsidR="00FB36A3" w:rsidRPr="001E0654">
        <w:rPr>
          <w:rFonts w:ascii="Arial" w:hAnsi="Arial" w:cs="Arial"/>
          <w:sz w:val="22"/>
          <w:szCs w:val="22"/>
        </w:rPr>
        <w:t>em</w:t>
      </w:r>
      <w:r w:rsidRPr="001E0654">
        <w:rPr>
          <w:rFonts w:ascii="Arial" w:hAnsi="Arial" w:cs="Arial"/>
          <w:sz w:val="22"/>
          <w:szCs w:val="22"/>
        </w:rPr>
        <w:t xml:space="preserve"> </w:t>
      </w:r>
      <w:r w:rsidR="00FB36A3" w:rsidRPr="001E0654">
        <w:rPr>
          <w:rFonts w:ascii="Arial" w:hAnsi="Arial" w:cs="Arial"/>
          <w:sz w:val="22"/>
          <w:szCs w:val="22"/>
        </w:rPr>
        <w:t>se rozumí</w:t>
      </w:r>
      <w:r w:rsidRPr="001E0654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E0654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E0654">
        <w:rPr>
          <w:rFonts w:ascii="Arial" w:hAnsi="Arial" w:cs="Arial"/>
          <w:sz w:val="22"/>
          <w:szCs w:val="22"/>
        </w:rPr>
        <w:t>po</w:t>
      </w:r>
      <w:r w:rsidR="00FB6AE5" w:rsidRPr="001E0654">
        <w:rPr>
          <w:rFonts w:ascii="Arial" w:hAnsi="Arial" w:cs="Arial"/>
          <w:sz w:val="22"/>
          <w:szCs w:val="22"/>
        </w:rPr>
        <w:t xml:space="preserve">dle </w:t>
      </w:r>
      <w:r w:rsidRPr="001E0654">
        <w:rPr>
          <w:rFonts w:ascii="Arial" w:hAnsi="Arial" w:cs="Arial"/>
          <w:sz w:val="22"/>
          <w:szCs w:val="22"/>
        </w:rPr>
        <w:t>odst</w:t>
      </w:r>
      <w:r w:rsidR="00FB36A3" w:rsidRPr="001E0654">
        <w:rPr>
          <w:rFonts w:ascii="Arial" w:hAnsi="Arial" w:cs="Arial"/>
          <w:sz w:val="22"/>
          <w:szCs w:val="22"/>
        </w:rPr>
        <w:t>avce</w:t>
      </w:r>
      <w:r w:rsidRPr="001E0654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E0654">
        <w:rPr>
          <w:rFonts w:ascii="Arial" w:hAnsi="Arial" w:cs="Arial"/>
          <w:sz w:val="22"/>
          <w:szCs w:val="22"/>
        </w:rPr>
        <w:t>, d), e)</w:t>
      </w:r>
      <w:r w:rsidR="002C442F" w:rsidRPr="001E0654">
        <w:rPr>
          <w:rFonts w:ascii="Arial" w:hAnsi="Arial" w:cs="Arial"/>
          <w:sz w:val="22"/>
          <w:szCs w:val="22"/>
        </w:rPr>
        <w:t>,</w:t>
      </w:r>
      <w:r w:rsidR="00745703" w:rsidRPr="001E0654">
        <w:rPr>
          <w:rFonts w:ascii="Arial" w:hAnsi="Arial" w:cs="Arial"/>
          <w:sz w:val="22"/>
          <w:szCs w:val="22"/>
        </w:rPr>
        <w:t xml:space="preserve"> f)</w:t>
      </w:r>
      <w:r w:rsidR="00D226C7" w:rsidRPr="001E0654">
        <w:rPr>
          <w:rFonts w:ascii="Arial" w:hAnsi="Arial" w:cs="Arial"/>
          <w:sz w:val="22"/>
          <w:szCs w:val="22"/>
        </w:rPr>
        <w:t>,</w:t>
      </w:r>
      <w:r w:rsidR="00AC2295" w:rsidRPr="001E0654">
        <w:rPr>
          <w:rFonts w:ascii="Arial" w:hAnsi="Arial" w:cs="Arial"/>
          <w:sz w:val="22"/>
          <w:szCs w:val="22"/>
        </w:rPr>
        <w:t xml:space="preserve"> </w:t>
      </w:r>
      <w:r w:rsidR="002C442F" w:rsidRPr="001E0654">
        <w:rPr>
          <w:rFonts w:ascii="Arial" w:hAnsi="Arial" w:cs="Arial"/>
          <w:sz w:val="22"/>
          <w:szCs w:val="22"/>
        </w:rPr>
        <w:t>g</w:t>
      </w:r>
      <w:r w:rsidR="00547890" w:rsidRPr="001E0654">
        <w:rPr>
          <w:rFonts w:ascii="Arial" w:hAnsi="Arial" w:cs="Arial"/>
          <w:sz w:val="22"/>
          <w:szCs w:val="22"/>
        </w:rPr>
        <w:t>)</w:t>
      </w:r>
      <w:r w:rsidR="00A342C0" w:rsidRPr="001E0654">
        <w:rPr>
          <w:rFonts w:ascii="Arial" w:hAnsi="Arial" w:cs="Arial"/>
          <w:sz w:val="22"/>
          <w:szCs w:val="22"/>
        </w:rPr>
        <w:t>,</w:t>
      </w:r>
      <w:r w:rsidR="006F432E" w:rsidRPr="001E0654">
        <w:rPr>
          <w:rFonts w:ascii="Arial" w:hAnsi="Arial" w:cs="Arial"/>
          <w:sz w:val="22"/>
          <w:szCs w:val="22"/>
        </w:rPr>
        <w:t xml:space="preserve"> h</w:t>
      </w:r>
      <w:r w:rsidR="00D226C7" w:rsidRPr="001E0654">
        <w:rPr>
          <w:rFonts w:ascii="Arial" w:hAnsi="Arial" w:cs="Arial"/>
          <w:sz w:val="22"/>
          <w:szCs w:val="22"/>
        </w:rPr>
        <w:t>)</w:t>
      </w:r>
      <w:r w:rsidR="00CA542B" w:rsidRPr="001E0654">
        <w:rPr>
          <w:rFonts w:ascii="Arial" w:hAnsi="Arial" w:cs="Arial"/>
          <w:sz w:val="22"/>
          <w:szCs w:val="22"/>
        </w:rPr>
        <w:t>,</w:t>
      </w:r>
      <w:r w:rsidR="00A342C0" w:rsidRPr="001E0654">
        <w:rPr>
          <w:rFonts w:ascii="Arial" w:hAnsi="Arial" w:cs="Arial"/>
          <w:sz w:val="22"/>
          <w:szCs w:val="22"/>
        </w:rPr>
        <w:t xml:space="preserve"> </w:t>
      </w:r>
      <w:r w:rsidR="006F432E" w:rsidRPr="001E0654">
        <w:rPr>
          <w:rFonts w:ascii="Arial" w:hAnsi="Arial" w:cs="Arial"/>
          <w:sz w:val="22"/>
          <w:szCs w:val="22"/>
        </w:rPr>
        <w:t>i</w:t>
      </w:r>
      <w:r w:rsidR="00A342C0" w:rsidRPr="001E0654">
        <w:rPr>
          <w:rFonts w:ascii="Arial" w:hAnsi="Arial" w:cs="Arial"/>
          <w:sz w:val="22"/>
          <w:szCs w:val="22"/>
        </w:rPr>
        <w:t>)</w:t>
      </w:r>
      <w:r w:rsidR="00CA542B" w:rsidRPr="001E0654">
        <w:rPr>
          <w:rFonts w:ascii="Arial" w:hAnsi="Arial" w:cs="Arial"/>
          <w:sz w:val="22"/>
          <w:szCs w:val="22"/>
        </w:rPr>
        <w:t xml:space="preserve">, k), </w:t>
      </w:r>
      <w:r w:rsidR="0079596E" w:rsidRPr="001E0654">
        <w:rPr>
          <w:rFonts w:ascii="Arial" w:hAnsi="Arial" w:cs="Arial"/>
          <w:sz w:val="22"/>
          <w:szCs w:val="22"/>
        </w:rPr>
        <w:t xml:space="preserve">l), </w:t>
      </w:r>
      <w:r w:rsidR="002955BA" w:rsidRPr="001E0654">
        <w:rPr>
          <w:rFonts w:ascii="Arial" w:hAnsi="Arial" w:cs="Arial"/>
          <w:sz w:val="22"/>
          <w:szCs w:val="22"/>
        </w:rPr>
        <w:t>m</w:t>
      </w:r>
      <w:r w:rsidR="00CA542B" w:rsidRPr="001E0654">
        <w:rPr>
          <w:rFonts w:ascii="Arial" w:hAnsi="Arial" w:cs="Arial"/>
          <w:sz w:val="22"/>
          <w:szCs w:val="22"/>
        </w:rPr>
        <w:t>)</w:t>
      </w:r>
      <w:r w:rsidRPr="001E0654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E0654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1554EDDD" w:rsidR="00262D62" w:rsidRPr="001E0654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E0654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23721971" w14:textId="77777777" w:rsidR="00553B78" w:rsidRPr="001E0654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AB44D09" w14:textId="77777777" w:rsidR="0020518C" w:rsidRPr="001E0654" w:rsidRDefault="0020518C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Pr="001E065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E0654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1E0654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1E0654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Pr="001E0654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266E140" w14:textId="77777777" w:rsidR="009A6A6D" w:rsidRPr="001E0654" w:rsidRDefault="002955BA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E0654">
        <w:rPr>
          <w:rFonts w:ascii="Arial" w:hAnsi="Arial" w:cs="Arial"/>
          <w:sz w:val="22"/>
          <w:szCs w:val="22"/>
        </w:rPr>
        <w:t>Papír, plasty se třídí v domácnostech do průhledných pytlů rozdávaných městem Deštná</w:t>
      </w:r>
      <w:r w:rsidR="009A6A6D" w:rsidRPr="001E0654">
        <w:rPr>
          <w:rFonts w:ascii="Arial" w:hAnsi="Arial" w:cs="Arial"/>
          <w:sz w:val="22"/>
          <w:szCs w:val="22"/>
        </w:rPr>
        <w:t>,</w:t>
      </w:r>
    </w:p>
    <w:p w14:paraId="2363B9B3" w14:textId="024ED164" w:rsidR="009A6A6D" w:rsidRPr="001E0654" w:rsidRDefault="009A6A6D" w:rsidP="009A6A6D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1E0654">
        <w:rPr>
          <w:rFonts w:ascii="Arial" w:hAnsi="Arial" w:cs="Arial"/>
          <w:sz w:val="22"/>
          <w:szCs w:val="22"/>
        </w:rPr>
        <w:t>tetrapak, drobné kovy a plechovky se třídí v domácnostech do určených pytlů rozdávaných městem Deštná,</w:t>
      </w:r>
    </w:p>
    <w:p w14:paraId="3A96C1DD" w14:textId="2128C16E" w:rsidR="009A6A6D" w:rsidRPr="001E0654" w:rsidRDefault="009A6A6D" w:rsidP="009A6A6D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1E0654">
        <w:rPr>
          <w:rFonts w:ascii="Arial" w:hAnsi="Arial" w:cs="Arial"/>
          <w:sz w:val="22"/>
          <w:szCs w:val="22"/>
        </w:rPr>
        <w:t xml:space="preserve">jedlé oleje a tuky se </w:t>
      </w:r>
      <w:r w:rsidR="00077CA6" w:rsidRPr="001E0654">
        <w:rPr>
          <w:rFonts w:ascii="Arial" w:hAnsi="Arial" w:cs="Arial"/>
          <w:sz w:val="22"/>
          <w:szCs w:val="22"/>
        </w:rPr>
        <w:t>shromažďují</w:t>
      </w:r>
      <w:r w:rsidRPr="001E0654">
        <w:rPr>
          <w:rFonts w:ascii="Arial" w:hAnsi="Arial" w:cs="Arial"/>
          <w:sz w:val="22"/>
          <w:szCs w:val="22"/>
        </w:rPr>
        <w:t xml:space="preserve"> do PET lahví,</w:t>
      </w:r>
    </w:p>
    <w:p w14:paraId="097FEC80" w14:textId="6486D7A4" w:rsidR="002955BA" w:rsidRPr="001E0654" w:rsidRDefault="009A6A6D" w:rsidP="009A6A6D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1E0654">
        <w:rPr>
          <w:rFonts w:ascii="Arial" w:hAnsi="Arial" w:cs="Arial"/>
          <w:sz w:val="22"/>
          <w:szCs w:val="22"/>
        </w:rPr>
        <w:t>výše uvedené je</w:t>
      </w:r>
      <w:r w:rsidR="002955BA" w:rsidRPr="001E0654">
        <w:rPr>
          <w:rFonts w:ascii="Arial" w:hAnsi="Arial" w:cs="Arial"/>
          <w:sz w:val="22"/>
          <w:szCs w:val="22"/>
        </w:rPr>
        <w:t xml:space="preserve"> odvážen</w:t>
      </w:r>
      <w:r w:rsidRPr="001E0654">
        <w:rPr>
          <w:rFonts w:ascii="Arial" w:hAnsi="Arial" w:cs="Arial"/>
          <w:sz w:val="22"/>
          <w:szCs w:val="22"/>
        </w:rPr>
        <w:t>o</w:t>
      </w:r>
      <w:r w:rsidR="002955BA" w:rsidRPr="001E0654">
        <w:rPr>
          <w:rFonts w:ascii="Arial" w:hAnsi="Arial" w:cs="Arial"/>
          <w:sz w:val="22"/>
          <w:szCs w:val="22"/>
        </w:rPr>
        <w:t xml:space="preserve"> </w:t>
      </w:r>
      <w:r w:rsidRPr="001E0654">
        <w:rPr>
          <w:rFonts w:ascii="Arial" w:hAnsi="Arial" w:cs="Arial"/>
          <w:sz w:val="22"/>
          <w:szCs w:val="22"/>
        </w:rPr>
        <w:t xml:space="preserve">přímo </w:t>
      </w:r>
      <w:r w:rsidR="002955BA" w:rsidRPr="001E0654">
        <w:rPr>
          <w:rFonts w:ascii="Arial" w:hAnsi="Arial" w:cs="Arial"/>
          <w:sz w:val="22"/>
          <w:szCs w:val="22"/>
        </w:rPr>
        <w:t>od nemovitostí</w:t>
      </w:r>
      <w:r w:rsidRPr="001E0654">
        <w:rPr>
          <w:rFonts w:ascii="Arial" w:hAnsi="Arial" w:cs="Arial"/>
          <w:sz w:val="22"/>
          <w:szCs w:val="22"/>
        </w:rPr>
        <w:t xml:space="preserve"> ve svozový den</w:t>
      </w:r>
      <w:r w:rsidR="002955BA" w:rsidRPr="001E0654">
        <w:rPr>
          <w:rFonts w:ascii="Arial" w:hAnsi="Arial" w:cs="Arial"/>
          <w:sz w:val="22"/>
          <w:szCs w:val="22"/>
        </w:rPr>
        <w:t>.</w:t>
      </w:r>
    </w:p>
    <w:p w14:paraId="69F5FD1C" w14:textId="77777777" w:rsidR="009A6A6D" w:rsidRPr="001E0654" w:rsidRDefault="009A6A6D" w:rsidP="002955B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61653A6" w14:textId="3EEF0D6B" w:rsidR="009A6A6D" w:rsidRPr="001E0654" w:rsidRDefault="009A6A6D" w:rsidP="009A6A6D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1E0654">
        <w:rPr>
          <w:rFonts w:ascii="Arial" w:hAnsi="Arial" w:cs="Arial"/>
          <w:sz w:val="22"/>
          <w:szCs w:val="22"/>
        </w:rPr>
        <w:t xml:space="preserve">Biologické odpady se třídí v domácnostech do hnědých popelnic 120 litrů, </w:t>
      </w:r>
      <w:r w:rsidR="00E63185" w:rsidRPr="001E0654">
        <w:rPr>
          <w:rFonts w:ascii="Arial" w:hAnsi="Arial" w:cs="Arial"/>
          <w:sz w:val="22"/>
          <w:szCs w:val="22"/>
        </w:rPr>
        <w:t xml:space="preserve">které </w:t>
      </w:r>
      <w:r w:rsidRPr="001E0654">
        <w:rPr>
          <w:rFonts w:ascii="Arial" w:hAnsi="Arial" w:cs="Arial"/>
          <w:sz w:val="22"/>
          <w:szCs w:val="22"/>
        </w:rPr>
        <w:t xml:space="preserve">jsou </w:t>
      </w:r>
      <w:r w:rsidR="00E63185" w:rsidRPr="001E0654">
        <w:rPr>
          <w:rFonts w:ascii="Arial" w:hAnsi="Arial" w:cs="Arial"/>
          <w:sz w:val="22"/>
          <w:szCs w:val="22"/>
        </w:rPr>
        <w:t>vyváženy</w:t>
      </w:r>
      <w:r w:rsidRPr="001E0654">
        <w:rPr>
          <w:rFonts w:ascii="Arial" w:hAnsi="Arial" w:cs="Arial"/>
          <w:sz w:val="22"/>
          <w:szCs w:val="22"/>
        </w:rPr>
        <w:t xml:space="preserve"> ve svozový den.</w:t>
      </w:r>
    </w:p>
    <w:p w14:paraId="07A005AF" w14:textId="77777777" w:rsidR="009A6A6D" w:rsidRPr="001E0654" w:rsidRDefault="009A6A6D" w:rsidP="009A6A6D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CE3B7FA" w14:textId="18BFAE41" w:rsidR="009A6A6D" w:rsidRPr="001E0654" w:rsidRDefault="009A6A6D" w:rsidP="002955B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1E0654">
        <w:rPr>
          <w:rFonts w:ascii="Arial" w:hAnsi="Arial" w:cs="Arial"/>
          <w:sz w:val="22"/>
          <w:szCs w:val="22"/>
        </w:rPr>
        <w:t>Termíny svozu</w:t>
      </w:r>
      <w:r w:rsidR="00594143" w:rsidRPr="001E0654">
        <w:rPr>
          <w:rFonts w:ascii="Arial" w:hAnsi="Arial" w:cs="Arial"/>
          <w:sz w:val="22"/>
          <w:szCs w:val="22"/>
        </w:rPr>
        <w:t xml:space="preserve"> od nemovitostí</w:t>
      </w:r>
      <w:r w:rsidRPr="001E0654">
        <w:rPr>
          <w:rFonts w:ascii="Arial" w:hAnsi="Arial" w:cs="Arial"/>
          <w:sz w:val="22"/>
          <w:szCs w:val="22"/>
        </w:rPr>
        <w:t xml:space="preserve"> jsou uvedené na webových stránkách </w:t>
      </w:r>
      <w:hyperlink r:id="rId8" w:history="1">
        <w:r w:rsidRPr="001E0654">
          <w:rPr>
            <w:rStyle w:val="Hypertextovodkaz"/>
            <w:rFonts w:ascii="Arial" w:hAnsi="Arial" w:cs="Arial"/>
            <w:color w:val="auto"/>
            <w:sz w:val="22"/>
            <w:szCs w:val="22"/>
          </w:rPr>
          <w:t>https://www.mojeodpadky.cz/destna/svozovy-kalendar</w:t>
        </w:r>
      </w:hyperlink>
      <w:r w:rsidRPr="001E0654">
        <w:rPr>
          <w:rFonts w:ascii="Arial" w:hAnsi="Arial" w:cs="Arial"/>
          <w:sz w:val="22"/>
          <w:szCs w:val="22"/>
        </w:rPr>
        <w:t>.</w:t>
      </w:r>
    </w:p>
    <w:p w14:paraId="3AD0758B" w14:textId="77777777" w:rsidR="009A6A6D" w:rsidRPr="001E0654" w:rsidRDefault="009A6A6D" w:rsidP="002955B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2135DC6" w14:textId="64CB94F2" w:rsidR="002A3581" w:rsidRPr="001E0654" w:rsidRDefault="00880920" w:rsidP="002955B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1E0654">
        <w:rPr>
          <w:rFonts w:ascii="Arial" w:hAnsi="Arial" w:cs="Arial"/>
          <w:sz w:val="22"/>
          <w:szCs w:val="22"/>
        </w:rPr>
        <w:t>Papír, plast, s</w:t>
      </w:r>
      <w:r w:rsidR="0017608F" w:rsidRPr="001E0654">
        <w:rPr>
          <w:rFonts w:ascii="Arial" w:hAnsi="Arial" w:cs="Arial"/>
          <w:sz w:val="22"/>
          <w:szCs w:val="22"/>
        </w:rPr>
        <w:t>klo, kovy</w:t>
      </w:r>
      <w:r w:rsidR="00E5725E" w:rsidRPr="001E0654">
        <w:rPr>
          <w:rFonts w:ascii="Arial" w:hAnsi="Arial" w:cs="Arial"/>
          <w:sz w:val="22"/>
          <w:szCs w:val="22"/>
        </w:rPr>
        <w:t>, biologické odpady</w:t>
      </w:r>
      <w:r w:rsidR="00181515" w:rsidRPr="001E0654">
        <w:rPr>
          <w:rFonts w:ascii="Arial" w:hAnsi="Arial" w:cs="Arial"/>
          <w:sz w:val="22"/>
          <w:szCs w:val="22"/>
        </w:rPr>
        <w:t xml:space="preserve">, </w:t>
      </w:r>
      <w:r w:rsidR="009A6A6D" w:rsidRPr="001E0654">
        <w:rPr>
          <w:rFonts w:ascii="Arial" w:hAnsi="Arial" w:cs="Arial"/>
          <w:sz w:val="22"/>
          <w:szCs w:val="22"/>
        </w:rPr>
        <w:t xml:space="preserve">tetrapak, </w:t>
      </w:r>
      <w:r w:rsidR="00181515" w:rsidRPr="001E0654">
        <w:rPr>
          <w:rFonts w:ascii="Arial" w:hAnsi="Arial" w:cs="Arial"/>
          <w:sz w:val="22"/>
          <w:szCs w:val="22"/>
        </w:rPr>
        <w:t>jedlé oleje a tuky</w:t>
      </w:r>
      <w:r w:rsidR="009D5C19" w:rsidRPr="001E0654">
        <w:rPr>
          <w:rFonts w:ascii="Arial" w:hAnsi="Arial" w:cs="Arial"/>
          <w:sz w:val="22"/>
          <w:szCs w:val="22"/>
        </w:rPr>
        <w:t>, textil</w:t>
      </w:r>
      <w:r w:rsidR="00181515" w:rsidRPr="001E0654">
        <w:rPr>
          <w:rFonts w:ascii="Arial" w:hAnsi="Arial" w:cs="Arial"/>
          <w:sz w:val="22"/>
          <w:szCs w:val="22"/>
        </w:rPr>
        <w:t xml:space="preserve"> </w:t>
      </w:r>
      <w:r w:rsidR="0017608F" w:rsidRPr="001E0654">
        <w:rPr>
          <w:rFonts w:ascii="Arial" w:hAnsi="Arial" w:cs="Arial"/>
          <w:sz w:val="22"/>
          <w:szCs w:val="22"/>
        </w:rPr>
        <w:t>se soustřeďují</w:t>
      </w:r>
      <w:r w:rsidR="0024722A" w:rsidRPr="001E0654">
        <w:rPr>
          <w:rFonts w:ascii="Arial" w:hAnsi="Arial" w:cs="Arial"/>
          <w:sz w:val="22"/>
          <w:szCs w:val="22"/>
        </w:rPr>
        <w:t xml:space="preserve"> do </w:t>
      </w:r>
      <w:r w:rsidR="005F0210" w:rsidRPr="001E0654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1E0654">
        <w:rPr>
          <w:rFonts w:ascii="Arial" w:hAnsi="Arial" w:cs="Arial"/>
          <w:sz w:val="22"/>
          <w:szCs w:val="22"/>
        </w:rPr>
        <w:t xml:space="preserve">, kterými jsou </w:t>
      </w:r>
      <w:r w:rsidR="009A6A6D" w:rsidRPr="001E0654">
        <w:rPr>
          <w:rFonts w:ascii="Arial" w:hAnsi="Arial" w:cs="Arial"/>
          <w:sz w:val="22"/>
          <w:szCs w:val="22"/>
        </w:rPr>
        <w:t>popelnice 120 litrů, 240 litrů nebo kontejnery 1.100 litrů.</w:t>
      </w:r>
    </w:p>
    <w:p w14:paraId="0C01384B" w14:textId="77777777" w:rsidR="0024722A" w:rsidRPr="001E0654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Pr="001E0654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1E0654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362538E4" w14:textId="3C7D911F" w:rsidR="00594143" w:rsidRPr="001E0654" w:rsidRDefault="00594143" w:rsidP="0059414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67BC9A3" w14:textId="54DA23D3" w:rsidR="0024722A" w:rsidRPr="001E0654" w:rsidRDefault="00FC22C5" w:rsidP="00FC22C5">
      <w:pPr>
        <w:ind w:firstLine="426"/>
        <w:jc w:val="both"/>
        <w:rPr>
          <w:rFonts w:ascii="Arial" w:hAnsi="Arial" w:cs="Arial"/>
          <w:sz w:val="22"/>
          <w:szCs w:val="22"/>
        </w:rPr>
      </w:pPr>
      <w:r w:rsidRPr="001E0654">
        <w:rPr>
          <w:rFonts w:ascii="Arial" w:hAnsi="Arial" w:cs="Arial"/>
          <w:sz w:val="22"/>
          <w:szCs w:val="22"/>
        </w:rPr>
        <w:t xml:space="preserve">Výčet míst je uveden na </w:t>
      </w:r>
      <w:hyperlink r:id="rId9" w:history="1">
        <w:r w:rsidRPr="001E0654">
          <w:rPr>
            <w:rStyle w:val="Hypertextovodkaz"/>
            <w:rFonts w:ascii="Arial" w:hAnsi="Arial" w:cs="Arial"/>
            <w:color w:val="auto"/>
            <w:sz w:val="22"/>
            <w:szCs w:val="22"/>
          </w:rPr>
          <w:t>https://www.destna.cz/prakticke-informace/odpady/</w:t>
        </w:r>
      </w:hyperlink>
      <w:r w:rsidRPr="001E0654">
        <w:rPr>
          <w:rFonts w:ascii="Arial" w:hAnsi="Arial" w:cs="Arial"/>
          <w:sz w:val="22"/>
          <w:szCs w:val="22"/>
        </w:rPr>
        <w:t>.</w:t>
      </w:r>
    </w:p>
    <w:p w14:paraId="7CC67449" w14:textId="77777777" w:rsidR="00FC22C5" w:rsidRPr="001E0654" w:rsidRDefault="00FC22C5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1E0654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1E0654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Pr="001E0654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34108874" w:rsidR="00745703" w:rsidRPr="001E0654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1E0654">
        <w:rPr>
          <w:rFonts w:ascii="Arial" w:hAnsi="Arial" w:cs="Arial"/>
          <w:bCs/>
          <w:i/>
        </w:rPr>
        <w:t>Biologick</w:t>
      </w:r>
      <w:r w:rsidR="001476FD" w:rsidRPr="001E0654">
        <w:rPr>
          <w:rFonts w:ascii="Arial" w:hAnsi="Arial" w:cs="Arial"/>
          <w:bCs/>
          <w:i/>
        </w:rPr>
        <w:t>é</w:t>
      </w:r>
      <w:r w:rsidR="00DB2051" w:rsidRPr="001E0654">
        <w:rPr>
          <w:rFonts w:ascii="Arial" w:hAnsi="Arial" w:cs="Arial"/>
          <w:bCs/>
          <w:i/>
        </w:rPr>
        <w:t xml:space="preserve"> </w:t>
      </w:r>
      <w:r w:rsidRPr="001E0654">
        <w:rPr>
          <w:rFonts w:ascii="Arial" w:hAnsi="Arial" w:cs="Arial"/>
          <w:bCs/>
          <w:i/>
        </w:rPr>
        <w:t xml:space="preserve">odpady, barva </w:t>
      </w:r>
      <w:r w:rsidR="00594143" w:rsidRPr="001E0654">
        <w:rPr>
          <w:rFonts w:ascii="Arial" w:hAnsi="Arial" w:cs="Arial"/>
          <w:bCs/>
          <w:i/>
        </w:rPr>
        <w:t>hnědá,</w:t>
      </w:r>
    </w:p>
    <w:p w14:paraId="2EEB39A5" w14:textId="652BBFCD" w:rsidR="0024722A" w:rsidRPr="001E065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1E0654">
        <w:rPr>
          <w:rFonts w:ascii="Arial" w:hAnsi="Arial" w:cs="Arial"/>
          <w:bCs/>
          <w:i/>
        </w:rPr>
        <w:t>P</w:t>
      </w:r>
      <w:r w:rsidR="0024722A" w:rsidRPr="001E0654">
        <w:rPr>
          <w:rFonts w:ascii="Arial" w:hAnsi="Arial" w:cs="Arial"/>
          <w:bCs/>
          <w:i/>
        </w:rPr>
        <w:t xml:space="preserve">apír, </w:t>
      </w:r>
      <w:r w:rsidR="00092612" w:rsidRPr="001E0654">
        <w:rPr>
          <w:rFonts w:ascii="Arial" w:hAnsi="Arial" w:cs="Arial"/>
          <w:bCs/>
          <w:i/>
        </w:rPr>
        <w:t>barva modrá</w:t>
      </w:r>
      <w:r w:rsidR="0024722A" w:rsidRPr="001E0654">
        <w:rPr>
          <w:rFonts w:ascii="Arial" w:hAnsi="Arial" w:cs="Arial"/>
          <w:bCs/>
          <w:i/>
        </w:rPr>
        <w:t>,</w:t>
      </w:r>
    </w:p>
    <w:p w14:paraId="110F3800" w14:textId="4F53869E" w:rsidR="00A94551" w:rsidRPr="001E0654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1E0654">
        <w:rPr>
          <w:rFonts w:ascii="Arial" w:hAnsi="Arial" w:cs="Arial"/>
          <w:bCs/>
          <w:i/>
        </w:rPr>
        <w:t xml:space="preserve">Plasty, </w:t>
      </w:r>
      <w:r w:rsidR="00092612" w:rsidRPr="001E0654">
        <w:rPr>
          <w:rFonts w:ascii="Arial" w:hAnsi="Arial" w:cs="Arial"/>
          <w:bCs/>
          <w:i/>
        </w:rPr>
        <w:t>barva žlutá</w:t>
      </w:r>
      <w:r w:rsidR="00594143" w:rsidRPr="001E0654">
        <w:rPr>
          <w:rFonts w:ascii="Arial" w:hAnsi="Arial" w:cs="Arial"/>
          <w:bCs/>
          <w:i/>
        </w:rPr>
        <w:t>,</w:t>
      </w:r>
    </w:p>
    <w:p w14:paraId="0FE40F4D" w14:textId="1413CC34" w:rsidR="0024722A" w:rsidRPr="001E065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1E0654">
        <w:rPr>
          <w:rFonts w:ascii="Arial" w:hAnsi="Arial" w:cs="Arial"/>
          <w:bCs/>
          <w:i/>
        </w:rPr>
        <w:t>S</w:t>
      </w:r>
      <w:r w:rsidR="0024722A" w:rsidRPr="001E0654">
        <w:rPr>
          <w:rFonts w:ascii="Arial" w:hAnsi="Arial" w:cs="Arial"/>
          <w:bCs/>
          <w:i/>
        </w:rPr>
        <w:t xml:space="preserve">klo, barva </w:t>
      </w:r>
      <w:r w:rsidR="00594143" w:rsidRPr="001E0654">
        <w:rPr>
          <w:rFonts w:ascii="Arial" w:hAnsi="Arial" w:cs="Arial"/>
          <w:bCs/>
          <w:i/>
        </w:rPr>
        <w:t>zelená</w:t>
      </w:r>
      <w:r w:rsidR="0024722A" w:rsidRPr="001E0654">
        <w:rPr>
          <w:rFonts w:ascii="Arial" w:hAnsi="Arial" w:cs="Arial"/>
          <w:bCs/>
          <w:i/>
        </w:rPr>
        <w:t>,</w:t>
      </w:r>
    </w:p>
    <w:p w14:paraId="3B2BB266" w14:textId="5EA80488" w:rsidR="00745703" w:rsidRPr="001E0654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1E0654">
        <w:rPr>
          <w:rFonts w:ascii="Arial" w:hAnsi="Arial" w:cs="Arial"/>
          <w:bCs/>
          <w:i/>
        </w:rPr>
        <w:t>K</w:t>
      </w:r>
      <w:r w:rsidR="00745703" w:rsidRPr="001E0654">
        <w:rPr>
          <w:rFonts w:ascii="Arial" w:hAnsi="Arial" w:cs="Arial"/>
          <w:bCs/>
          <w:i/>
        </w:rPr>
        <w:t>ovy,</w:t>
      </w:r>
      <w:r w:rsidR="00EA23F6" w:rsidRPr="001E0654">
        <w:rPr>
          <w:rFonts w:ascii="Arial" w:hAnsi="Arial" w:cs="Arial"/>
          <w:bCs/>
          <w:i/>
        </w:rPr>
        <w:t xml:space="preserve"> nádoby</w:t>
      </w:r>
      <w:r w:rsidR="00745703" w:rsidRPr="001E0654">
        <w:rPr>
          <w:rFonts w:ascii="Arial" w:hAnsi="Arial" w:cs="Arial"/>
          <w:bCs/>
          <w:i/>
        </w:rPr>
        <w:t xml:space="preserve"> barva </w:t>
      </w:r>
      <w:r w:rsidR="00594143" w:rsidRPr="001E0654">
        <w:rPr>
          <w:rFonts w:ascii="Arial" w:hAnsi="Arial" w:cs="Arial"/>
          <w:bCs/>
          <w:i/>
        </w:rPr>
        <w:t>černá s nápisem Kovy</w:t>
      </w:r>
      <w:r w:rsidR="00EA23F6" w:rsidRPr="001E0654">
        <w:rPr>
          <w:rFonts w:ascii="Arial" w:hAnsi="Arial" w:cs="Arial"/>
          <w:bCs/>
          <w:i/>
        </w:rPr>
        <w:t>,</w:t>
      </w:r>
    </w:p>
    <w:p w14:paraId="1667BA17" w14:textId="7BB7E077" w:rsidR="00547890" w:rsidRPr="001E0654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1E0654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1E0654">
        <w:rPr>
          <w:rFonts w:ascii="Arial" w:hAnsi="Arial" w:cs="Arial"/>
          <w:i/>
          <w:iCs/>
          <w:sz w:val="22"/>
          <w:szCs w:val="22"/>
        </w:rPr>
        <w:t>, barva</w:t>
      </w:r>
      <w:r w:rsidR="00594143" w:rsidRPr="001E0654">
        <w:rPr>
          <w:rFonts w:ascii="Arial" w:hAnsi="Arial" w:cs="Arial"/>
          <w:i/>
          <w:iCs/>
          <w:sz w:val="22"/>
          <w:szCs w:val="22"/>
        </w:rPr>
        <w:t xml:space="preserve"> zelená</w:t>
      </w:r>
    </w:p>
    <w:p w14:paraId="245ABF53" w14:textId="6EC2AF65" w:rsidR="00A342C0" w:rsidRPr="001E0654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1E0654">
        <w:rPr>
          <w:rFonts w:ascii="Arial" w:hAnsi="Arial" w:cs="Arial"/>
          <w:i/>
          <w:iCs/>
          <w:sz w:val="22"/>
          <w:szCs w:val="22"/>
        </w:rPr>
        <w:t>Textil, barva</w:t>
      </w:r>
      <w:r w:rsidR="00594143" w:rsidRPr="001E0654">
        <w:rPr>
          <w:rFonts w:ascii="Arial" w:hAnsi="Arial" w:cs="Arial"/>
          <w:i/>
          <w:iCs/>
          <w:sz w:val="22"/>
          <w:szCs w:val="22"/>
        </w:rPr>
        <w:t xml:space="preserve"> bílá a růžová</w:t>
      </w:r>
      <w:r w:rsidR="00092612" w:rsidRPr="001E0654">
        <w:rPr>
          <w:rFonts w:ascii="Arial" w:hAnsi="Arial" w:cs="Arial"/>
          <w:i/>
          <w:iCs/>
          <w:sz w:val="22"/>
          <w:szCs w:val="22"/>
        </w:rPr>
        <w:t>,</w:t>
      </w:r>
    </w:p>
    <w:p w14:paraId="4ACAF24F" w14:textId="4F9656A4" w:rsidR="00594143" w:rsidRPr="001E0654" w:rsidRDefault="00594143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1E0654">
        <w:rPr>
          <w:rFonts w:ascii="Arial" w:hAnsi="Arial" w:cs="Arial"/>
          <w:i/>
          <w:iCs/>
          <w:sz w:val="22"/>
          <w:szCs w:val="22"/>
        </w:rPr>
        <w:t>Tetrapak, barva černá s oranžovým víkem a nápisem tetrapak,</w:t>
      </w:r>
    </w:p>
    <w:p w14:paraId="486AAB1E" w14:textId="77777777" w:rsidR="0024722A" w:rsidRPr="001E0654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Pr="001E0654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E0654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1E0654">
        <w:rPr>
          <w:rFonts w:ascii="Arial" w:hAnsi="Arial" w:cs="Arial"/>
          <w:sz w:val="22"/>
          <w:szCs w:val="22"/>
        </w:rPr>
        <w:t>é složky komunálních odpadů</w:t>
      </w:r>
      <w:r w:rsidR="00FF60D6" w:rsidRPr="001E0654">
        <w:rPr>
          <w:rFonts w:ascii="Arial" w:hAnsi="Arial" w:cs="Arial"/>
          <w:sz w:val="22"/>
          <w:szCs w:val="22"/>
        </w:rPr>
        <w:t>,</w:t>
      </w:r>
      <w:r w:rsidR="00223F72" w:rsidRPr="001E0654">
        <w:rPr>
          <w:rFonts w:ascii="Arial" w:hAnsi="Arial" w:cs="Arial"/>
          <w:sz w:val="22"/>
          <w:szCs w:val="22"/>
        </w:rPr>
        <w:t xml:space="preserve"> </w:t>
      </w:r>
      <w:r w:rsidR="00A94551" w:rsidRPr="001E0654">
        <w:rPr>
          <w:rFonts w:ascii="Arial" w:hAnsi="Arial" w:cs="Arial"/>
          <w:sz w:val="22"/>
          <w:szCs w:val="22"/>
        </w:rPr>
        <w:t>než</w:t>
      </w:r>
      <w:r w:rsidRPr="001E0654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1E0654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Pr="001E0654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1E0654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E0654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1E0654" w:rsidRDefault="003A0DB1" w:rsidP="003A0DB1">
      <w:pPr>
        <w:pStyle w:val="Default"/>
        <w:ind w:left="360"/>
        <w:rPr>
          <w:color w:val="auto"/>
        </w:rPr>
      </w:pPr>
    </w:p>
    <w:p w14:paraId="3FD01B7E" w14:textId="1F70B57A" w:rsidR="00FB298C" w:rsidRPr="001E0654" w:rsidRDefault="00E03D93" w:rsidP="00D22833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E0654">
        <w:rPr>
          <w:rFonts w:ascii="Arial" w:hAnsi="Arial" w:cs="Arial"/>
          <w:sz w:val="22"/>
          <w:szCs w:val="22"/>
        </w:rPr>
        <w:t>D</w:t>
      </w:r>
      <w:r w:rsidR="008F0A89" w:rsidRPr="001E0654">
        <w:rPr>
          <w:rFonts w:ascii="Arial" w:hAnsi="Arial" w:cs="Arial"/>
          <w:sz w:val="22"/>
          <w:szCs w:val="22"/>
        </w:rPr>
        <w:t xml:space="preserve">řevo, kovy lze také odevzdávat v prostoru za městským úřadem se vstupem od fotbalového hřiště ve svozový den tříděných odpadů </w:t>
      </w:r>
      <w:r w:rsidR="0088536E" w:rsidRPr="001E0654">
        <w:rPr>
          <w:rFonts w:ascii="Arial" w:hAnsi="Arial" w:cs="Arial"/>
          <w:sz w:val="22"/>
          <w:szCs w:val="22"/>
        </w:rPr>
        <w:t>(</w:t>
      </w:r>
      <w:r w:rsidR="001E0654" w:rsidRPr="001E0654">
        <w:rPr>
          <w:rFonts w:ascii="Arial" w:hAnsi="Arial" w:cs="Arial"/>
          <w:sz w:val="22"/>
          <w:szCs w:val="22"/>
        </w:rPr>
        <w:t xml:space="preserve">1x za 14 dní - </w:t>
      </w:r>
      <w:r w:rsidR="0088536E" w:rsidRPr="001E0654">
        <w:rPr>
          <w:rFonts w:ascii="Arial" w:hAnsi="Arial" w:cs="Arial"/>
          <w:sz w:val="22"/>
          <w:szCs w:val="22"/>
        </w:rPr>
        <w:t>každé liché pondělí)</w:t>
      </w:r>
      <w:r w:rsidR="004366C7" w:rsidRPr="001E0654">
        <w:rPr>
          <w:rFonts w:ascii="Arial" w:hAnsi="Arial" w:cs="Arial"/>
          <w:sz w:val="22"/>
          <w:szCs w:val="22"/>
        </w:rPr>
        <w:t>.</w:t>
      </w:r>
      <w:r w:rsidR="0088536E" w:rsidRPr="001E0654">
        <w:rPr>
          <w:rFonts w:ascii="Arial" w:hAnsi="Arial" w:cs="Arial"/>
          <w:sz w:val="22"/>
          <w:szCs w:val="22"/>
        </w:rPr>
        <w:t xml:space="preserve"> </w:t>
      </w:r>
      <w:r w:rsidR="004366C7" w:rsidRPr="001E0654">
        <w:rPr>
          <w:rFonts w:ascii="Arial" w:hAnsi="Arial" w:cs="Arial"/>
          <w:sz w:val="22"/>
          <w:szCs w:val="22"/>
        </w:rPr>
        <w:lastRenderedPageBreak/>
        <w:t>O</w:t>
      </w:r>
      <w:r w:rsidR="0088536E" w:rsidRPr="001E0654">
        <w:rPr>
          <w:rFonts w:ascii="Arial" w:hAnsi="Arial" w:cs="Arial"/>
          <w:sz w:val="22"/>
          <w:szCs w:val="22"/>
        </w:rPr>
        <w:t>dpad je možné odevzdat i v jiné termíny (nutn</w:t>
      </w:r>
      <w:r w:rsidR="00614EC6" w:rsidRPr="001E0654">
        <w:rPr>
          <w:rFonts w:ascii="Arial" w:hAnsi="Arial" w:cs="Arial"/>
          <w:sz w:val="22"/>
          <w:szCs w:val="22"/>
        </w:rPr>
        <w:t>o</w:t>
      </w:r>
      <w:r w:rsidR="0088536E" w:rsidRPr="001E0654">
        <w:rPr>
          <w:rFonts w:ascii="Arial" w:hAnsi="Arial" w:cs="Arial"/>
          <w:sz w:val="22"/>
          <w:szCs w:val="22"/>
        </w:rPr>
        <w:t xml:space="preserve"> telefonicky nebo osobně kontaktovat městský úřad).</w:t>
      </w:r>
    </w:p>
    <w:p w14:paraId="29917D32" w14:textId="77777777" w:rsidR="008F0A89" w:rsidRPr="001E0654" w:rsidRDefault="008F0A89" w:rsidP="008F0A89">
      <w:pPr>
        <w:jc w:val="both"/>
        <w:rPr>
          <w:rFonts w:ascii="Arial" w:hAnsi="Arial" w:cs="Arial"/>
          <w:sz w:val="22"/>
          <w:szCs w:val="22"/>
        </w:rPr>
      </w:pPr>
    </w:p>
    <w:p w14:paraId="2F54CD0A" w14:textId="77777777" w:rsidR="008F0A89" w:rsidRPr="001E0654" w:rsidRDefault="008F0A89" w:rsidP="008F0A8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E0654">
        <w:rPr>
          <w:rFonts w:ascii="Arial" w:hAnsi="Arial" w:cs="Arial"/>
          <w:sz w:val="22"/>
          <w:szCs w:val="22"/>
        </w:rPr>
        <w:t>Větve se odkládají na pozemek p.č. 1252/1 v k.ú. Deštná u Jindřichova Hradce (při výjezdu</w:t>
      </w:r>
    </w:p>
    <w:p w14:paraId="2DBB8944" w14:textId="634AB3F9" w:rsidR="003A0DB1" w:rsidRPr="001E0654" w:rsidRDefault="008F0A89" w:rsidP="008F0A89">
      <w:pPr>
        <w:pStyle w:val="Default"/>
        <w:ind w:left="360"/>
        <w:rPr>
          <w:color w:val="auto"/>
          <w:sz w:val="22"/>
          <w:szCs w:val="22"/>
        </w:rPr>
      </w:pPr>
      <w:r w:rsidRPr="001E0654">
        <w:rPr>
          <w:color w:val="auto"/>
          <w:sz w:val="22"/>
          <w:szCs w:val="22"/>
        </w:rPr>
        <w:t>z Deštné směrem na Červenou Lhotu).</w:t>
      </w:r>
    </w:p>
    <w:p w14:paraId="48CB9948" w14:textId="77777777" w:rsidR="008F0A89" w:rsidRPr="001E0654" w:rsidRDefault="008F0A8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2B1ACFC" w14:textId="77777777" w:rsidR="008F0A89" w:rsidRPr="001E0654" w:rsidRDefault="008F0A8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E8DBD0A" w14:textId="45C431A7" w:rsidR="0024722A" w:rsidRPr="001E0654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E0654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1E0654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525E07C8" w:rsidR="0024722A" w:rsidRPr="001E0654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E0654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5F0E2A" w:rsidRPr="001E0654">
        <w:rPr>
          <w:rFonts w:ascii="Arial" w:hAnsi="Arial" w:cs="Arial"/>
          <w:b/>
          <w:bCs/>
          <w:sz w:val="22"/>
          <w:szCs w:val="22"/>
          <w:u w:val="none"/>
        </w:rPr>
        <w:t>Odběr</w:t>
      </w:r>
      <w:r w:rsidRPr="001E0654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1E0654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1E0654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5F70F757" w:rsidR="0024722A" w:rsidRPr="001E0654" w:rsidRDefault="005F0E2A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1E0654">
        <w:rPr>
          <w:rFonts w:ascii="Arial" w:hAnsi="Arial" w:cs="Arial"/>
          <w:sz w:val="22"/>
          <w:szCs w:val="22"/>
        </w:rPr>
        <w:t>Odběr</w:t>
      </w:r>
      <w:r w:rsidR="00A94551" w:rsidRPr="001E0654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1E0654">
        <w:rPr>
          <w:rFonts w:ascii="Arial" w:hAnsi="Arial" w:cs="Arial"/>
          <w:sz w:val="22"/>
          <w:szCs w:val="22"/>
        </w:rPr>
        <w:t xml:space="preserve"> odpad</w:t>
      </w:r>
      <w:r w:rsidR="00A94551" w:rsidRPr="001E0654">
        <w:rPr>
          <w:rFonts w:ascii="Arial" w:hAnsi="Arial" w:cs="Arial"/>
          <w:sz w:val="22"/>
          <w:szCs w:val="22"/>
        </w:rPr>
        <w:t>u</w:t>
      </w:r>
      <w:r w:rsidR="001078B1" w:rsidRPr="001E0654">
        <w:rPr>
          <w:rFonts w:ascii="Arial" w:hAnsi="Arial" w:cs="Arial"/>
          <w:sz w:val="22"/>
          <w:szCs w:val="22"/>
        </w:rPr>
        <w:t xml:space="preserve"> </w:t>
      </w:r>
      <w:r w:rsidR="0024722A" w:rsidRPr="001E0654">
        <w:rPr>
          <w:rFonts w:ascii="Arial" w:hAnsi="Arial" w:cs="Arial"/>
          <w:sz w:val="22"/>
          <w:szCs w:val="22"/>
        </w:rPr>
        <w:t>je zajišťován</w:t>
      </w:r>
      <w:r w:rsidR="00A94551" w:rsidRPr="001E0654">
        <w:rPr>
          <w:rFonts w:ascii="Arial" w:hAnsi="Arial" w:cs="Arial"/>
          <w:sz w:val="22"/>
          <w:szCs w:val="22"/>
        </w:rPr>
        <w:t xml:space="preserve"> </w:t>
      </w:r>
      <w:r w:rsidRPr="001E0654">
        <w:rPr>
          <w:rFonts w:ascii="Arial" w:hAnsi="Arial" w:cs="Arial"/>
          <w:sz w:val="22"/>
          <w:szCs w:val="22"/>
        </w:rPr>
        <w:t xml:space="preserve">celoročně ve Sběrném místě – Zahradní ulice čp. 289 (budova školní kuchyně) </w:t>
      </w:r>
      <w:r w:rsidR="0024722A" w:rsidRPr="001E0654">
        <w:rPr>
          <w:rFonts w:ascii="Arial" w:hAnsi="Arial" w:cs="Arial"/>
          <w:sz w:val="22"/>
          <w:szCs w:val="22"/>
        </w:rPr>
        <w:t>jejich odebíráním přímo do zvláštních sběrných nádob k tomuto sběru určených.</w:t>
      </w:r>
      <w:r w:rsidRPr="001E0654">
        <w:rPr>
          <w:rFonts w:ascii="Arial" w:hAnsi="Arial" w:cs="Arial"/>
          <w:sz w:val="22"/>
          <w:szCs w:val="22"/>
        </w:rPr>
        <w:t xml:space="preserve"> </w:t>
      </w:r>
      <w:r w:rsidR="00434B3A" w:rsidRPr="001E0654">
        <w:rPr>
          <w:rFonts w:ascii="Arial" w:hAnsi="Arial" w:cs="Arial"/>
          <w:sz w:val="22"/>
          <w:szCs w:val="22"/>
        </w:rPr>
        <w:t>I</w:t>
      </w:r>
      <w:r w:rsidRPr="001E0654">
        <w:rPr>
          <w:rFonts w:ascii="Arial" w:hAnsi="Arial" w:cs="Arial"/>
          <w:sz w:val="22"/>
          <w:szCs w:val="22"/>
        </w:rPr>
        <w:t xml:space="preserve">nformace o otevření </w:t>
      </w:r>
      <w:r w:rsidR="00434B3A" w:rsidRPr="001E0654">
        <w:rPr>
          <w:rFonts w:ascii="Arial" w:hAnsi="Arial" w:cs="Arial"/>
          <w:sz w:val="22"/>
          <w:szCs w:val="22"/>
        </w:rPr>
        <w:t xml:space="preserve">sběrného místa </w:t>
      </w:r>
      <w:r w:rsidRPr="001E0654">
        <w:rPr>
          <w:rFonts w:ascii="Arial" w:hAnsi="Arial" w:cs="Arial"/>
          <w:sz w:val="22"/>
          <w:szCs w:val="22"/>
        </w:rPr>
        <w:t>je uvedena ve Zpravodaji Deštenska</w:t>
      </w:r>
      <w:r w:rsidR="00FE57D5" w:rsidRPr="001E0654">
        <w:rPr>
          <w:rFonts w:ascii="Arial" w:hAnsi="Arial" w:cs="Arial"/>
          <w:sz w:val="22"/>
          <w:szCs w:val="22"/>
        </w:rPr>
        <w:t xml:space="preserve"> a na webových stránkách města</w:t>
      </w:r>
      <w:r w:rsidRPr="001E0654">
        <w:rPr>
          <w:rFonts w:ascii="Arial" w:hAnsi="Arial" w:cs="Arial"/>
          <w:sz w:val="22"/>
          <w:szCs w:val="22"/>
        </w:rPr>
        <w:t>.</w:t>
      </w:r>
      <w:r w:rsidR="00434B3A" w:rsidRPr="001E0654">
        <w:rPr>
          <w:rFonts w:ascii="Arial" w:hAnsi="Arial" w:cs="Arial"/>
          <w:sz w:val="22"/>
          <w:szCs w:val="22"/>
        </w:rPr>
        <w:t xml:space="preserve"> Sběrné místo je možné otevřít i v jiné termíny (nutn</w:t>
      </w:r>
      <w:r w:rsidR="00614EC6" w:rsidRPr="001E0654">
        <w:rPr>
          <w:rFonts w:ascii="Arial" w:hAnsi="Arial" w:cs="Arial"/>
          <w:sz w:val="22"/>
          <w:szCs w:val="22"/>
        </w:rPr>
        <w:t>o</w:t>
      </w:r>
      <w:r w:rsidR="00434B3A" w:rsidRPr="001E0654">
        <w:rPr>
          <w:rFonts w:ascii="Arial" w:hAnsi="Arial" w:cs="Arial"/>
          <w:sz w:val="22"/>
          <w:szCs w:val="22"/>
        </w:rPr>
        <w:t xml:space="preserve"> telefonicky nebo osobně kontaktovat městský úřad</w:t>
      </w:r>
      <w:r w:rsidR="00614EC6" w:rsidRPr="001E0654">
        <w:rPr>
          <w:rFonts w:ascii="Arial" w:hAnsi="Arial" w:cs="Arial"/>
          <w:sz w:val="22"/>
          <w:szCs w:val="22"/>
        </w:rPr>
        <w:t>)</w:t>
      </w:r>
      <w:r w:rsidR="00434B3A" w:rsidRPr="001E0654">
        <w:rPr>
          <w:rFonts w:ascii="Arial" w:hAnsi="Arial" w:cs="Arial"/>
          <w:sz w:val="22"/>
          <w:szCs w:val="22"/>
        </w:rPr>
        <w:t>.</w:t>
      </w:r>
      <w:r w:rsidR="00614EC6" w:rsidRPr="001E0654">
        <w:rPr>
          <w:rFonts w:ascii="Arial" w:hAnsi="Arial" w:cs="Arial"/>
          <w:sz w:val="22"/>
          <w:szCs w:val="22"/>
        </w:rPr>
        <w:t xml:space="preserve"> </w:t>
      </w:r>
    </w:p>
    <w:p w14:paraId="6A519FC7" w14:textId="77777777" w:rsidR="0024722A" w:rsidRPr="001E0654" w:rsidRDefault="0024722A" w:rsidP="00223F72">
      <w:pPr>
        <w:rPr>
          <w:rFonts w:ascii="Arial" w:hAnsi="Arial" w:cs="Arial"/>
          <w:sz w:val="22"/>
          <w:szCs w:val="22"/>
        </w:rPr>
      </w:pPr>
    </w:p>
    <w:p w14:paraId="5FE76A94" w14:textId="77777777" w:rsidR="00547890" w:rsidRPr="001E0654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1E0654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1E0654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1E0654">
        <w:rPr>
          <w:rFonts w:ascii="Arial" w:hAnsi="Arial" w:cs="Arial"/>
          <w:b/>
          <w:sz w:val="22"/>
          <w:szCs w:val="22"/>
        </w:rPr>
        <w:t>5</w:t>
      </w:r>
    </w:p>
    <w:p w14:paraId="678DDD73" w14:textId="40B07ECA" w:rsidR="000F645D" w:rsidRPr="001E0654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1E0654">
        <w:rPr>
          <w:rFonts w:ascii="Arial" w:hAnsi="Arial" w:cs="Arial"/>
          <w:b/>
          <w:sz w:val="22"/>
          <w:szCs w:val="22"/>
        </w:rPr>
        <w:t xml:space="preserve"> </w:t>
      </w:r>
      <w:r w:rsidR="005F0E2A" w:rsidRPr="001E0654">
        <w:rPr>
          <w:rFonts w:ascii="Arial" w:hAnsi="Arial" w:cs="Arial"/>
          <w:b/>
          <w:sz w:val="22"/>
          <w:szCs w:val="22"/>
        </w:rPr>
        <w:t>Odběr</w:t>
      </w:r>
      <w:r w:rsidRPr="001E0654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48757C10" w14:textId="77777777" w:rsidR="000F645D" w:rsidRPr="001E0654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76854779" w:rsidR="005F0E2A" w:rsidRPr="001E0654" w:rsidRDefault="005F0E2A" w:rsidP="005F0E2A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E0654">
        <w:rPr>
          <w:rFonts w:ascii="Arial" w:hAnsi="Arial" w:cs="Arial"/>
          <w:sz w:val="22"/>
          <w:szCs w:val="22"/>
        </w:rPr>
        <w:t>Odběr</w:t>
      </w:r>
      <w:r w:rsidR="000F645D" w:rsidRPr="001E0654">
        <w:rPr>
          <w:rFonts w:ascii="Arial" w:hAnsi="Arial" w:cs="Arial"/>
          <w:sz w:val="22"/>
          <w:szCs w:val="22"/>
        </w:rPr>
        <w:t xml:space="preserve"> objemného odpadu je zajišťován </w:t>
      </w:r>
      <w:r w:rsidRPr="001E0654">
        <w:rPr>
          <w:rFonts w:ascii="Arial" w:hAnsi="Arial" w:cs="Arial"/>
          <w:sz w:val="22"/>
          <w:szCs w:val="22"/>
        </w:rPr>
        <w:t>celoročně v prostoru za Městským úřadem (vstup od fotbalového hřiště)</w:t>
      </w:r>
      <w:r w:rsidR="000F645D" w:rsidRPr="001E0654">
        <w:rPr>
          <w:rFonts w:ascii="Arial" w:hAnsi="Arial" w:cs="Arial"/>
          <w:sz w:val="22"/>
          <w:szCs w:val="22"/>
        </w:rPr>
        <w:t xml:space="preserve"> jeho odebíráním přímo do zvláštních sběrných nádob k tomuto účelu určených. </w:t>
      </w:r>
      <w:r w:rsidRPr="001E0654">
        <w:rPr>
          <w:rFonts w:ascii="Arial" w:hAnsi="Arial" w:cs="Arial"/>
          <w:sz w:val="22"/>
          <w:szCs w:val="22"/>
        </w:rPr>
        <w:t>Prostor za úřadem je otevřený každých 14 dní v pondělí v den svozu tříděných odpadů</w:t>
      </w:r>
      <w:r w:rsidR="000F7873" w:rsidRPr="001E0654">
        <w:rPr>
          <w:rFonts w:ascii="Arial" w:hAnsi="Arial" w:cs="Arial"/>
          <w:sz w:val="22"/>
          <w:szCs w:val="22"/>
        </w:rPr>
        <w:t>,</w:t>
      </w:r>
      <w:r w:rsidRPr="001E0654">
        <w:rPr>
          <w:rFonts w:ascii="Arial" w:hAnsi="Arial" w:cs="Arial"/>
          <w:sz w:val="22"/>
          <w:szCs w:val="22"/>
        </w:rPr>
        <w:t xml:space="preserve"> </w:t>
      </w:r>
      <w:r w:rsidR="000F7873" w:rsidRPr="001E0654">
        <w:rPr>
          <w:rFonts w:ascii="Arial" w:hAnsi="Arial" w:cs="Arial"/>
          <w:sz w:val="22"/>
          <w:szCs w:val="22"/>
        </w:rPr>
        <w:t>popřípadě i v jiné termíny (nutno telefonicky nebo osobně kontaktovat městský úřad)</w:t>
      </w:r>
      <w:r w:rsidRPr="001E0654">
        <w:rPr>
          <w:rFonts w:ascii="Arial" w:hAnsi="Arial" w:cs="Arial"/>
          <w:sz w:val="22"/>
          <w:szCs w:val="22"/>
        </w:rPr>
        <w:t xml:space="preserve">. </w:t>
      </w:r>
    </w:p>
    <w:p w14:paraId="35E14B83" w14:textId="66616F33" w:rsidR="00D25BA7" w:rsidRPr="001E0654" w:rsidRDefault="00D25BA7" w:rsidP="005F0E2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B588475" w14:textId="03DA715E" w:rsidR="00070AB7" w:rsidRPr="001E0654" w:rsidRDefault="00070AB7" w:rsidP="00070AB7">
      <w:pPr>
        <w:jc w:val="center"/>
        <w:rPr>
          <w:rFonts w:ascii="Arial" w:hAnsi="Arial" w:cs="Arial"/>
          <w:b/>
          <w:sz w:val="22"/>
          <w:szCs w:val="22"/>
        </w:rPr>
      </w:pPr>
      <w:r w:rsidRPr="001E0654">
        <w:rPr>
          <w:rFonts w:ascii="Arial" w:hAnsi="Arial" w:cs="Arial"/>
          <w:b/>
          <w:sz w:val="22"/>
          <w:szCs w:val="22"/>
        </w:rPr>
        <w:t>Čl. 6</w:t>
      </w:r>
    </w:p>
    <w:p w14:paraId="4DDE53DF" w14:textId="2EB03859" w:rsidR="00070AB7" w:rsidRPr="001E0654" w:rsidRDefault="00070AB7" w:rsidP="00070AB7">
      <w:pPr>
        <w:jc w:val="center"/>
        <w:rPr>
          <w:rFonts w:ascii="Arial" w:hAnsi="Arial" w:cs="Arial"/>
          <w:sz w:val="22"/>
          <w:szCs w:val="22"/>
        </w:rPr>
      </w:pPr>
      <w:r w:rsidRPr="001E0654">
        <w:rPr>
          <w:rFonts w:ascii="Arial" w:hAnsi="Arial" w:cs="Arial"/>
          <w:b/>
          <w:sz w:val="22"/>
          <w:szCs w:val="22"/>
        </w:rPr>
        <w:t xml:space="preserve"> Odběr kovových odpadů</w:t>
      </w:r>
    </w:p>
    <w:p w14:paraId="654463E8" w14:textId="77777777" w:rsidR="00070AB7" w:rsidRPr="001E0654" w:rsidRDefault="00070AB7" w:rsidP="00070AB7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BB9A994" w14:textId="78475F69" w:rsidR="00070AB7" w:rsidRPr="001E0654" w:rsidRDefault="00070AB7" w:rsidP="00070AB7">
      <w:pPr>
        <w:pStyle w:val="Odstavecseseznamem"/>
        <w:numPr>
          <w:ilvl w:val="0"/>
          <w:numId w:val="33"/>
        </w:numPr>
        <w:ind w:left="284"/>
        <w:jc w:val="both"/>
        <w:rPr>
          <w:rFonts w:ascii="Arial" w:hAnsi="Arial" w:cs="Arial"/>
        </w:rPr>
      </w:pPr>
      <w:r w:rsidRPr="001E0654">
        <w:rPr>
          <w:rFonts w:ascii="Arial" w:hAnsi="Arial" w:cs="Arial"/>
        </w:rPr>
        <w:t>Odběr kovových odpadů je zajišťován celoročně v prostoru za Městským úřadem (vstup od fotbalového hřiště) jeho odebíráním přímo do zvláštních sběrných nádob k tomuto účelu určených. Prostor za úřadem je otevřený každých 14 dní v pondělí v den svozu tříděných odpadů</w:t>
      </w:r>
      <w:r w:rsidR="000F7873" w:rsidRPr="001E0654">
        <w:rPr>
          <w:rFonts w:ascii="Arial" w:hAnsi="Arial" w:cs="Arial"/>
        </w:rPr>
        <w:t>,</w:t>
      </w:r>
      <w:r w:rsidRPr="001E0654">
        <w:rPr>
          <w:rFonts w:ascii="Arial" w:hAnsi="Arial" w:cs="Arial"/>
        </w:rPr>
        <w:t xml:space="preserve"> </w:t>
      </w:r>
      <w:r w:rsidR="000F7873" w:rsidRPr="001E0654">
        <w:rPr>
          <w:rFonts w:ascii="Arial" w:hAnsi="Arial" w:cs="Arial"/>
        </w:rPr>
        <w:t>popřípadě i v jiné termíny (nutno telefonicky nebo osobně kontaktovat městský úřad).</w:t>
      </w:r>
      <w:r w:rsidRPr="001E0654">
        <w:rPr>
          <w:rFonts w:ascii="Arial" w:hAnsi="Arial" w:cs="Arial"/>
        </w:rPr>
        <w:t xml:space="preserve"> </w:t>
      </w:r>
    </w:p>
    <w:p w14:paraId="398E03FE" w14:textId="39AB328C" w:rsidR="00070AB7" w:rsidRPr="001E0654" w:rsidRDefault="00070AB7" w:rsidP="00070AB7">
      <w:pPr>
        <w:pStyle w:val="Odstavecseseznamem"/>
        <w:numPr>
          <w:ilvl w:val="0"/>
          <w:numId w:val="33"/>
        </w:numPr>
        <w:ind w:left="284"/>
        <w:jc w:val="both"/>
        <w:rPr>
          <w:rFonts w:ascii="Arial" w:hAnsi="Arial" w:cs="Arial"/>
        </w:rPr>
      </w:pPr>
      <w:r w:rsidRPr="001E0654">
        <w:rPr>
          <w:rFonts w:ascii="Arial" w:hAnsi="Arial" w:cs="Arial"/>
        </w:rPr>
        <w:t>Odběr drobných kovových odpadů je zajišťován do sběrných nádob umístěních v Deštné či Lipovce</w:t>
      </w:r>
      <w:r w:rsidR="008C0186" w:rsidRPr="001E0654">
        <w:rPr>
          <w:rFonts w:ascii="Arial" w:hAnsi="Arial" w:cs="Arial"/>
        </w:rPr>
        <w:t xml:space="preserve">, viz </w:t>
      </w:r>
      <w:hyperlink r:id="rId10" w:history="1">
        <w:r w:rsidR="008C0186" w:rsidRPr="001E0654">
          <w:rPr>
            <w:rStyle w:val="Hypertextovodkaz"/>
            <w:rFonts w:ascii="Arial" w:hAnsi="Arial" w:cs="Arial"/>
            <w:color w:val="auto"/>
          </w:rPr>
          <w:t>https://www.destna.cz/prakticke-informace/odpady/</w:t>
        </w:r>
      </w:hyperlink>
      <w:r w:rsidR="008C0186" w:rsidRPr="001E0654">
        <w:rPr>
          <w:rFonts w:ascii="Arial" w:hAnsi="Arial" w:cs="Arial"/>
        </w:rPr>
        <w:t>.</w:t>
      </w:r>
    </w:p>
    <w:p w14:paraId="164672BB" w14:textId="68772673" w:rsidR="00070AB7" w:rsidRPr="001E0654" w:rsidRDefault="00070AB7" w:rsidP="00070AB7">
      <w:pPr>
        <w:pStyle w:val="Odstavecseseznamem"/>
        <w:numPr>
          <w:ilvl w:val="0"/>
          <w:numId w:val="33"/>
        </w:numPr>
        <w:ind w:left="284"/>
        <w:jc w:val="both"/>
        <w:rPr>
          <w:rFonts w:ascii="Arial" w:hAnsi="Arial" w:cs="Arial"/>
        </w:rPr>
      </w:pPr>
      <w:r w:rsidRPr="001E0654">
        <w:rPr>
          <w:rFonts w:ascii="Arial" w:hAnsi="Arial" w:cs="Arial"/>
        </w:rPr>
        <w:t>Odběr drobných kovových odpadů je zajištěn do šedých pytlů od Ekokomu. Pytle musí být přistaveny v den svozu tříděných odpadů 1x14 dní, pytle musí být označené malým čárovým kódem.</w:t>
      </w:r>
    </w:p>
    <w:p w14:paraId="1F1AA261" w14:textId="77777777" w:rsidR="00F71191" w:rsidRPr="001E0654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0AC1F17D" w:rsidR="0024722A" w:rsidRPr="001E065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E0654">
        <w:rPr>
          <w:rFonts w:ascii="Arial" w:hAnsi="Arial" w:cs="Arial"/>
          <w:b/>
          <w:sz w:val="22"/>
          <w:szCs w:val="22"/>
        </w:rPr>
        <w:t xml:space="preserve">Čl. </w:t>
      </w:r>
      <w:r w:rsidR="00070AB7" w:rsidRPr="001E0654">
        <w:rPr>
          <w:rFonts w:ascii="Arial" w:hAnsi="Arial" w:cs="Arial"/>
          <w:b/>
          <w:sz w:val="22"/>
          <w:szCs w:val="22"/>
        </w:rPr>
        <w:t>7</w:t>
      </w:r>
    </w:p>
    <w:p w14:paraId="753B5C56" w14:textId="77777777" w:rsidR="0024722A" w:rsidRPr="001E065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E0654">
        <w:rPr>
          <w:rFonts w:ascii="Arial" w:hAnsi="Arial" w:cs="Arial"/>
          <w:b/>
          <w:sz w:val="22"/>
          <w:szCs w:val="22"/>
        </w:rPr>
        <w:t>S</w:t>
      </w:r>
      <w:r w:rsidR="00912D28" w:rsidRPr="001E0654">
        <w:rPr>
          <w:rFonts w:ascii="Arial" w:hAnsi="Arial" w:cs="Arial"/>
          <w:b/>
          <w:sz w:val="22"/>
          <w:szCs w:val="22"/>
        </w:rPr>
        <w:t>oustřeďování</w:t>
      </w:r>
      <w:r w:rsidRPr="001E0654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1E0654">
        <w:rPr>
          <w:rFonts w:ascii="Arial" w:hAnsi="Arial" w:cs="Arial"/>
          <w:b/>
          <w:sz w:val="22"/>
          <w:szCs w:val="22"/>
        </w:rPr>
        <w:t xml:space="preserve">komunálního </w:t>
      </w:r>
      <w:r w:rsidRPr="001E0654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1E0654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3F2BF6D0" w:rsidR="0025354B" w:rsidRPr="001E0654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E0654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1E0654">
        <w:rPr>
          <w:rFonts w:ascii="Arial" w:hAnsi="Arial" w:cs="Arial"/>
          <w:sz w:val="22"/>
          <w:szCs w:val="22"/>
        </w:rPr>
        <w:t xml:space="preserve">odkládá </w:t>
      </w:r>
      <w:r w:rsidRPr="001E0654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26904FBF" w14:textId="41DA6664" w:rsidR="0025354B" w:rsidRPr="001E0654" w:rsidRDefault="005F0E2A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1E0654">
        <w:rPr>
          <w:rFonts w:ascii="Arial" w:hAnsi="Arial" w:cs="Arial"/>
          <w:bCs/>
          <w:sz w:val="22"/>
          <w:szCs w:val="22"/>
        </w:rPr>
        <w:t>P</w:t>
      </w:r>
      <w:r w:rsidR="005F0210" w:rsidRPr="001E0654">
        <w:rPr>
          <w:rFonts w:ascii="Arial" w:hAnsi="Arial" w:cs="Arial"/>
          <w:bCs/>
          <w:sz w:val="22"/>
          <w:szCs w:val="22"/>
        </w:rPr>
        <w:t>opelnice</w:t>
      </w:r>
      <w:r w:rsidRPr="001E0654">
        <w:rPr>
          <w:rFonts w:ascii="Arial" w:hAnsi="Arial" w:cs="Arial"/>
          <w:bCs/>
          <w:sz w:val="22"/>
          <w:szCs w:val="22"/>
        </w:rPr>
        <w:t xml:space="preserve"> 110 litrů, 120 litrů, 240 litrů</w:t>
      </w:r>
    </w:p>
    <w:p w14:paraId="6205B287" w14:textId="66E489CE" w:rsidR="0025354B" w:rsidRPr="001E065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1E0654">
        <w:rPr>
          <w:rFonts w:ascii="Arial" w:hAnsi="Arial" w:cs="Arial"/>
          <w:sz w:val="22"/>
          <w:szCs w:val="22"/>
        </w:rPr>
        <w:t>velkoobjemové kontejnery</w:t>
      </w:r>
      <w:r w:rsidR="0025354B" w:rsidRPr="001E0654">
        <w:rPr>
          <w:rFonts w:ascii="Arial" w:hAnsi="Arial" w:cs="Arial"/>
          <w:sz w:val="22"/>
          <w:szCs w:val="22"/>
        </w:rPr>
        <w:t xml:space="preserve"> </w:t>
      </w:r>
      <w:r w:rsidR="005F0E2A" w:rsidRPr="001E0654">
        <w:rPr>
          <w:rFonts w:ascii="Arial" w:hAnsi="Arial" w:cs="Arial"/>
          <w:sz w:val="22"/>
          <w:szCs w:val="22"/>
        </w:rPr>
        <w:t>1.100 litrů</w:t>
      </w:r>
    </w:p>
    <w:p w14:paraId="0F9ECF25" w14:textId="77777777" w:rsidR="00CF5BE8" w:rsidRPr="001E0654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1E0654">
        <w:rPr>
          <w:rFonts w:ascii="Arial" w:hAnsi="Arial" w:cs="Arial"/>
          <w:sz w:val="22"/>
          <w:szCs w:val="22"/>
        </w:rPr>
        <w:t>odpadkové koše</w:t>
      </w:r>
      <w:r w:rsidR="0025354B" w:rsidRPr="001E0654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A7D79B5" w14:textId="77777777" w:rsidR="00CF5BE8" w:rsidRPr="001E0654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E0654">
        <w:rPr>
          <w:rFonts w:ascii="Arial" w:hAnsi="Arial" w:cs="Arial"/>
          <w:sz w:val="22"/>
          <w:szCs w:val="22"/>
        </w:rPr>
        <w:lastRenderedPageBreak/>
        <w:t>S</w:t>
      </w:r>
      <w:r w:rsidR="00247C11" w:rsidRPr="001E0654">
        <w:rPr>
          <w:rFonts w:ascii="Arial" w:hAnsi="Arial" w:cs="Arial"/>
          <w:sz w:val="22"/>
          <w:szCs w:val="22"/>
        </w:rPr>
        <w:t>oustřeďování</w:t>
      </w:r>
      <w:r w:rsidRPr="001E0654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1E0654">
        <w:rPr>
          <w:rFonts w:ascii="Arial" w:hAnsi="Arial" w:cs="Arial"/>
          <w:sz w:val="22"/>
          <w:szCs w:val="22"/>
        </w:rPr>
        <w:br/>
        <w:t>v čl. 3 odst. 4</w:t>
      </w:r>
      <w:r w:rsidR="00E8031C" w:rsidRPr="001E0654">
        <w:rPr>
          <w:rFonts w:ascii="Arial" w:hAnsi="Arial" w:cs="Arial"/>
          <w:sz w:val="22"/>
          <w:szCs w:val="22"/>
        </w:rPr>
        <w:t xml:space="preserve"> a</w:t>
      </w:r>
      <w:r w:rsidRPr="001E0654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Pr="001E0654" w:rsidRDefault="000F45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7C3CEC6E" w14:textId="77777777" w:rsidR="004D4257" w:rsidRPr="001E0654" w:rsidRDefault="004D4257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615D8203" w14:textId="790E7F23" w:rsidR="000F4568" w:rsidRPr="001E0654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1E0654">
        <w:rPr>
          <w:rFonts w:ascii="Arial" w:hAnsi="Arial" w:cs="Arial"/>
          <w:b/>
          <w:sz w:val="22"/>
          <w:szCs w:val="22"/>
        </w:rPr>
        <w:t xml:space="preserve">Čl. </w:t>
      </w:r>
      <w:r w:rsidR="00D2043D" w:rsidRPr="001E0654">
        <w:rPr>
          <w:rFonts w:ascii="Arial" w:hAnsi="Arial" w:cs="Arial"/>
          <w:b/>
          <w:sz w:val="22"/>
          <w:szCs w:val="22"/>
        </w:rPr>
        <w:t>8</w:t>
      </w:r>
    </w:p>
    <w:p w14:paraId="5B51A247" w14:textId="77777777" w:rsidR="008C3A2A" w:rsidRPr="001E0654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E0654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1E0654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1E0654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1E0654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1E0654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1E0654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1E0654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1E0654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5F9F7C1E" w14:textId="77777777" w:rsidR="00092612" w:rsidRPr="001E0654" w:rsidRDefault="00092612" w:rsidP="00092612"/>
    <w:p w14:paraId="62272842" w14:textId="49BDFAC9" w:rsidR="00D27F18" w:rsidRPr="001E0654" w:rsidRDefault="001363E2" w:rsidP="00880117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E0654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1E0654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1E0654">
        <w:rPr>
          <w:rFonts w:ascii="Arial" w:hAnsi="Arial" w:cs="Arial"/>
          <w:sz w:val="22"/>
          <w:szCs w:val="22"/>
        </w:rPr>
        <w:t>.</w:t>
      </w:r>
      <w:r w:rsidR="000F4568" w:rsidRPr="001E0654">
        <w:rPr>
          <w:rFonts w:ascii="Arial" w:hAnsi="Arial" w:cs="Arial"/>
          <w:sz w:val="22"/>
          <w:szCs w:val="22"/>
        </w:rPr>
        <w:t xml:space="preserve"> 1 písm</w:t>
      </w:r>
      <w:r w:rsidR="00261FAF" w:rsidRPr="001E0654">
        <w:rPr>
          <w:rFonts w:ascii="Arial" w:hAnsi="Arial" w:cs="Arial"/>
          <w:sz w:val="22"/>
          <w:szCs w:val="22"/>
        </w:rPr>
        <w:t>.</w:t>
      </w:r>
      <w:r w:rsidR="00092612" w:rsidRPr="001E0654">
        <w:rPr>
          <w:rFonts w:ascii="Arial" w:hAnsi="Arial" w:cs="Arial"/>
          <w:sz w:val="22"/>
          <w:szCs w:val="22"/>
        </w:rPr>
        <w:t xml:space="preserve"> b), c) a j)</w:t>
      </w:r>
      <w:r w:rsidR="00BA2FB8" w:rsidRPr="001E0654">
        <w:rPr>
          <w:rFonts w:ascii="Arial" w:hAnsi="Arial" w:cs="Arial"/>
          <w:sz w:val="22"/>
          <w:szCs w:val="22"/>
        </w:rPr>
        <w:t xml:space="preserve"> předáva</w:t>
      </w:r>
      <w:r w:rsidRPr="001E0654">
        <w:rPr>
          <w:rFonts w:ascii="Arial" w:hAnsi="Arial" w:cs="Arial"/>
          <w:sz w:val="22"/>
          <w:szCs w:val="22"/>
        </w:rPr>
        <w:t>jí</w:t>
      </w:r>
      <w:r w:rsidR="00072120" w:rsidRPr="001E0654">
        <w:rPr>
          <w:rFonts w:ascii="Arial" w:hAnsi="Arial" w:cs="Arial"/>
          <w:sz w:val="22"/>
          <w:szCs w:val="22"/>
        </w:rPr>
        <w:t xml:space="preserve"> před svou nemovitost 1x14 dní ve svozový den. </w:t>
      </w:r>
      <w:r w:rsidR="006F7562" w:rsidRPr="001E0654">
        <w:rPr>
          <w:rFonts w:ascii="Arial" w:hAnsi="Arial" w:cs="Arial"/>
          <w:sz w:val="22"/>
          <w:szCs w:val="22"/>
        </w:rPr>
        <w:t>Plast</w:t>
      </w:r>
      <w:r w:rsidR="00072120" w:rsidRPr="001E0654">
        <w:rPr>
          <w:rFonts w:ascii="Arial" w:hAnsi="Arial" w:cs="Arial"/>
          <w:sz w:val="22"/>
          <w:szCs w:val="22"/>
        </w:rPr>
        <w:t xml:space="preserve"> a </w:t>
      </w:r>
      <w:r w:rsidR="006F7562" w:rsidRPr="001E0654">
        <w:rPr>
          <w:rFonts w:ascii="Arial" w:hAnsi="Arial" w:cs="Arial"/>
          <w:sz w:val="22"/>
          <w:szCs w:val="22"/>
        </w:rPr>
        <w:t>p</w:t>
      </w:r>
      <w:r w:rsidR="00072120" w:rsidRPr="001E0654">
        <w:rPr>
          <w:rFonts w:ascii="Arial" w:hAnsi="Arial" w:cs="Arial"/>
          <w:sz w:val="22"/>
          <w:szCs w:val="22"/>
        </w:rPr>
        <w:t xml:space="preserve">apír v průhledných plastových pytlech označených malým čárovým/QR kódem, </w:t>
      </w:r>
      <w:r w:rsidR="009C4DDD" w:rsidRPr="001E0654">
        <w:rPr>
          <w:rFonts w:ascii="Arial" w:hAnsi="Arial" w:cs="Arial"/>
          <w:sz w:val="22"/>
          <w:szCs w:val="22"/>
        </w:rPr>
        <w:t xml:space="preserve">směsný </w:t>
      </w:r>
      <w:r w:rsidR="00072120" w:rsidRPr="001E0654">
        <w:rPr>
          <w:rFonts w:ascii="Arial" w:hAnsi="Arial" w:cs="Arial"/>
          <w:sz w:val="22"/>
          <w:szCs w:val="22"/>
        </w:rPr>
        <w:t>komunální odpad v nádobách 110, 120, 240 nebo 1.100 litrů označených velkým čárovým/QR kódem.</w:t>
      </w:r>
    </w:p>
    <w:p w14:paraId="2DBEFF24" w14:textId="77777777" w:rsidR="00072120" w:rsidRPr="001E0654" w:rsidRDefault="00072120" w:rsidP="00072120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47E0C32" w14:textId="4A2CD048" w:rsidR="00AC4B55" w:rsidRPr="001E0654" w:rsidRDefault="00BA2FB8" w:rsidP="006F7562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E0654">
        <w:rPr>
          <w:rFonts w:ascii="Arial" w:hAnsi="Arial" w:cs="Arial"/>
          <w:sz w:val="22"/>
          <w:szCs w:val="22"/>
        </w:rPr>
        <w:t xml:space="preserve">Výše úhrady </w:t>
      </w:r>
      <w:r w:rsidR="00421C34" w:rsidRPr="001E0654">
        <w:rPr>
          <w:rFonts w:ascii="Arial" w:hAnsi="Arial" w:cs="Arial"/>
          <w:sz w:val="22"/>
          <w:szCs w:val="22"/>
        </w:rPr>
        <w:t xml:space="preserve">za zapojení do obecního systému </w:t>
      </w:r>
      <w:r w:rsidR="0020518C" w:rsidRPr="001E0654">
        <w:rPr>
          <w:rFonts w:ascii="Arial" w:hAnsi="Arial" w:cs="Arial"/>
          <w:sz w:val="22"/>
          <w:szCs w:val="22"/>
        </w:rPr>
        <w:t xml:space="preserve">se stanovuje na základě počtu a druhu svezených nádob. Cena </w:t>
      </w:r>
      <w:r w:rsidR="00092612" w:rsidRPr="001E0654">
        <w:rPr>
          <w:rFonts w:ascii="Arial" w:hAnsi="Arial" w:cs="Arial"/>
          <w:sz w:val="22"/>
          <w:szCs w:val="22"/>
        </w:rPr>
        <w:t xml:space="preserve">je </w:t>
      </w:r>
      <w:r w:rsidR="006F7562" w:rsidRPr="001E0654">
        <w:rPr>
          <w:rFonts w:ascii="Arial" w:hAnsi="Arial" w:cs="Arial"/>
          <w:sz w:val="22"/>
          <w:szCs w:val="22"/>
        </w:rPr>
        <w:t xml:space="preserve">uvedena na webových stránkách města: </w:t>
      </w:r>
      <w:hyperlink r:id="rId11" w:history="1">
        <w:r w:rsidR="00E023A0" w:rsidRPr="001E0654">
          <w:rPr>
            <w:rStyle w:val="Hypertextovodkaz"/>
            <w:rFonts w:ascii="Arial" w:hAnsi="Arial" w:cs="Arial"/>
            <w:color w:val="auto"/>
            <w:sz w:val="22"/>
            <w:szCs w:val="22"/>
          </w:rPr>
          <w:t>https://www.destna.cz/praktickeinformace/odpady</w:t>
        </w:r>
      </w:hyperlink>
      <w:r w:rsidR="00092612" w:rsidRPr="001E0654">
        <w:rPr>
          <w:rFonts w:ascii="Arial" w:hAnsi="Arial" w:cs="Arial"/>
          <w:sz w:val="22"/>
          <w:szCs w:val="22"/>
        </w:rPr>
        <w:t>.</w:t>
      </w:r>
      <w:r w:rsidR="00E023A0" w:rsidRPr="001E0654">
        <w:rPr>
          <w:rFonts w:ascii="Arial" w:hAnsi="Arial" w:cs="Arial"/>
          <w:sz w:val="22"/>
          <w:szCs w:val="22"/>
        </w:rPr>
        <w:t xml:space="preserve"> </w:t>
      </w:r>
    </w:p>
    <w:p w14:paraId="5CA944D4" w14:textId="77777777" w:rsidR="00092612" w:rsidRPr="001E0654" w:rsidRDefault="00092612" w:rsidP="00092612">
      <w:pPr>
        <w:jc w:val="both"/>
        <w:rPr>
          <w:rFonts w:ascii="Arial" w:hAnsi="Arial" w:cs="Arial"/>
          <w:sz w:val="22"/>
          <w:szCs w:val="22"/>
        </w:rPr>
      </w:pPr>
    </w:p>
    <w:p w14:paraId="1A9D3DDD" w14:textId="0DB7AD1F" w:rsidR="00CC4B32" w:rsidRPr="001E0654" w:rsidRDefault="006F7562" w:rsidP="006F7562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E0654">
        <w:rPr>
          <w:rFonts w:ascii="Arial" w:hAnsi="Arial" w:cs="Arial"/>
          <w:sz w:val="22"/>
          <w:szCs w:val="22"/>
        </w:rPr>
        <w:t>Úhrada za odevzdané odpady se vybírá 1x ročně na základě vystavené faktury městem hotově či převodem na účet města</w:t>
      </w:r>
      <w:r w:rsidR="00092612" w:rsidRPr="001E0654">
        <w:rPr>
          <w:rFonts w:ascii="Arial" w:hAnsi="Arial" w:cs="Arial"/>
          <w:sz w:val="22"/>
          <w:szCs w:val="22"/>
        </w:rPr>
        <w:t>.</w:t>
      </w:r>
    </w:p>
    <w:p w14:paraId="2C74A8D1" w14:textId="77777777" w:rsidR="00092612" w:rsidRPr="001E0654" w:rsidRDefault="00092612" w:rsidP="00092612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0CF2328" w14:textId="77777777" w:rsidR="004D4257" w:rsidRPr="001E0654" w:rsidRDefault="004D4257" w:rsidP="00092612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5B1450" w14:textId="27D5BE5C" w:rsidR="000F4568" w:rsidRPr="001E0654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1E0654">
        <w:rPr>
          <w:rFonts w:ascii="Arial" w:hAnsi="Arial" w:cs="Arial"/>
          <w:b/>
          <w:sz w:val="22"/>
          <w:szCs w:val="22"/>
        </w:rPr>
        <w:t xml:space="preserve">Čl. </w:t>
      </w:r>
      <w:r w:rsidR="00D2043D" w:rsidRPr="001E0654">
        <w:rPr>
          <w:rFonts w:ascii="Arial" w:hAnsi="Arial" w:cs="Arial"/>
          <w:b/>
          <w:sz w:val="22"/>
          <w:szCs w:val="22"/>
        </w:rPr>
        <w:t>9</w:t>
      </w:r>
    </w:p>
    <w:p w14:paraId="4A271069" w14:textId="77777777" w:rsidR="000F4568" w:rsidRPr="001E0654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E0654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1E0654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6E8E0957" w14:textId="77777777" w:rsidR="00D63A4D" w:rsidRPr="001E0654" w:rsidRDefault="00D63A4D" w:rsidP="00D63A4D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E7E6EA1" w14:textId="70C8BFB2" w:rsidR="00543342" w:rsidRPr="001E0654" w:rsidRDefault="00543342" w:rsidP="00FE57D5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1E0654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1E0654">
        <w:rPr>
          <w:rFonts w:ascii="Arial" w:hAnsi="Arial" w:cs="Arial"/>
          <w:sz w:val="22"/>
          <w:szCs w:val="22"/>
        </w:rPr>
        <w:t>za účelem jejich</w:t>
      </w:r>
      <w:r w:rsidR="00AF49AB" w:rsidRPr="001E0654">
        <w:rPr>
          <w:rFonts w:ascii="Arial" w:hAnsi="Arial" w:cs="Arial"/>
          <w:sz w:val="22"/>
          <w:szCs w:val="22"/>
        </w:rPr>
        <w:t xml:space="preserve"> opětovného použití </w:t>
      </w:r>
      <w:r w:rsidRPr="001E0654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1E0654">
        <w:rPr>
          <w:rFonts w:ascii="Arial" w:hAnsi="Arial" w:cs="Arial"/>
          <w:sz w:val="22"/>
          <w:szCs w:val="22"/>
        </w:rPr>
        <w:t xml:space="preserve">movitými </w:t>
      </w:r>
      <w:r w:rsidRPr="001E0654">
        <w:rPr>
          <w:rFonts w:ascii="Arial" w:hAnsi="Arial" w:cs="Arial"/>
          <w:sz w:val="22"/>
          <w:szCs w:val="22"/>
        </w:rPr>
        <w:t>věcmi</w:t>
      </w:r>
      <w:r w:rsidR="00E03305" w:rsidRPr="001E0654">
        <w:rPr>
          <w:rFonts w:ascii="Arial" w:hAnsi="Arial" w:cs="Arial"/>
          <w:sz w:val="22"/>
          <w:szCs w:val="22"/>
        </w:rPr>
        <w:t xml:space="preserve"> v rámci svého ReUse centra umístěného v prostoru za městským úřadem (vstup od hřiště). ReUse centrum je otevřeno ve svozový den tříděných odpadů 1x14 dní</w:t>
      </w:r>
      <w:r w:rsidR="009605FD" w:rsidRPr="001E0654">
        <w:rPr>
          <w:rFonts w:ascii="Arial" w:hAnsi="Arial" w:cs="Arial"/>
          <w:sz w:val="22"/>
          <w:szCs w:val="22"/>
        </w:rPr>
        <w:t>, popřípadě v jiných termínech</w:t>
      </w:r>
      <w:r w:rsidR="00E03305" w:rsidRPr="001E0654">
        <w:rPr>
          <w:rFonts w:ascii="Arial" w:hAnsi="Arial" w:cs="Arial"/>
          <w:sz w:val="22"/>
          <w:szCs w:val="22"/>
        </w:rPr>
        <w:t xml:space="preserve"> </w:t>
      </w:r>
      <w:r w:rsidR="009605FD" w:rsidRPr="001E0654">
        <w:rPr>
          <w:rFonts w:ascii="Arial" w:hAnsi="Arial" w:cs="Arial"/>
          <w:sz w:val="22"/>
          <w:szCs w:val="22"/>
        </w:rPr>
        <w:t>(nutno telefonicky - 384 384 291 nebo osobně kontaktovat městský úřad)</w:t>
      </w:r>
      <w:r w:rsidR="00E03305" w:rsidRPr="001E0654">
        <w:rPr>
          <w:rFonts w:ascii="Arial" w:hAnsi="Arial" w:cs="Arial"/>
          <w:sz w:val="22"/>
          <w:szCs w:val="22"/>
        </w:rPr>
        <w:t xml:space="preserve">. </w:t>
      </w:r>
      <w:r w:rsidR="00FE57D5" w:rsidRPr="001E0654">
        <w:rPr>
          <w:rFonts w:ascii="Arial" w:hAnsi="Arial" w:cs="Arial"/>
          <w:sz w:val="22"/>
          <w:szCs w:val="22"/>
        </w:rPr>
        <w:t>Seznam movitých věcí, které lze do ReUse centra odevzdávat je uveden na webových stránkách města.</w:t>
      </w:r>
    </w:p>
    <w:p w14:paraId="0FD6EC02" w14:textId="77777777" w:rsidR="00211D36" w:rsidRPr="001E0654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328CCE9" w14:textId="27ED45FC" w:rsidR="00723DF9" w:rsidRPr="001E0654" w:rsidRDefault="00AF49AB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1E0654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1E0654">
        <w:rPr>
          <w:rFonts w:ascii="Arial" w:hAnsi="Arial" w:cs="Arial"/>
          <w:sz w:val="22"/>
          <w:szCs w:val="22"/>
        </w:rPr>
        <w:t xml:space="preserve">předána </w:t>
      </w:r>
      <w:r w:rsidRPr="001E0654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1E0654">
        <w:rPr>
          <w:rFonts w:ascii="Arial" w:hAnsi="Arial" w:cs="Arial"/>
          <w:sz w:val="22"/>
          <w:szCs w:val="22"/>
        </w:rPr>
        <w:t>.</w:t>
      </w:r>
      <w:r w:rsidR="00723DF9" w:rsidRPr="001E0654">
        <w:rPr>
          <w:rFonts w:ascii="Arial" w:hAnsi="Arial" w:cs="Arial"/>
          <w:sz w:val="22"/>
          <w:szCs w:val="22"/>
        </w:rPr>
        <w:t xml:space="preserve"> </w:t>
      </w:r>
    </w:p>
    <w:p w14:paraId="0F49EBBA" w14:textId="77777777" w:rsidR="001A1793" w:rsidRPr="001E0654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5B79CA4B" w14:textId="77777777" w:rsidR="004D4257" w:rsidRPr="001E0654" w:rsidRDefault="004D4257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071896E6" w:rsidR="00F771CC" w:rsidRPr="001E0654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1E0654">
        <w:rPr>
          <w:rFonts w:ascii="Arial" w:hAnsi="Arial" w:cs="Arial"/>
          <w:b/>
          <w:sz w:val="22"/>
          <w:szCs w:val="22"/>
        </w:rPr>
        <w:t xml:space="preserve">Čl. </w:t>
      </w:r>
      <w:r w:rsidR="00D2043D" w:rsidRPr="001E0654">
        <w:rPr>
          <w:rFonts w:ascii="Arial" w:hAnsi="Arial" w:cs="Arial"/>
          <w:b/>
          <w:sz w:val="22"/>
          <w:szCs w:val="22"/>
        </w:rPr>
        <w:t>10</w:t>
      </w:r>
    </w:p>
    <w:p w14:paraId="675765D5" w14:textId="77777777" w:rsidR="00211D36" w:rsidRPr="001E0654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E0654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1E0654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1E0654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1E0654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Pr="001E0654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E0654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870F285" w14:textId="77777777" w:rsidR="00D63A4D" w:rsidRPr="001E0654" w:rsidRDefault="00D63A4D" w:rsidP="00D63A4D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41CF0BC5" w14:textId="5A7292A7" w:rsidR="00211D36" w:rsidRPr="001E0654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1E0654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Pr="001E0654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7777777" w:rsidR="00211D36" w:rsidRPr="001E0654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1E0654">
        <w:rPr>
          <w:rFonts w:ascii="Arial" w:hAnsi="Arial" w:cs="Arial"/>
          <w:sz w:val="22"/>
          <w:szCs w:val="22"/>
        </w:rPr>
        <w:t>a) elektrozařízení</w:t>
      </w:r>
    </w:p>
    <w:p w14:paraId="36743815" w14:textId="77777777" w:rsidR="00211D36" w:rsidRPr="001E0654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1E0654">
        <w:rPr>
          <w:rFonts w:ascii="Arial" w:hAnsi="Arial" w:cs="Arial"/>
          <w:sz w:val="22"/>
          <w:szCs w:val="22"/>
        </w:rPr>
        <w:t xml:space="preserve">b) </w:t>
      </w:r>
      <w:r w:rsidR="00B11B51" w:rsidRPr="001E0654">
        <w:rPr>
          <w:rFonts w:ascii="Arial" w:hAnsi="Arial" w:cs="Arial"/>
          <w:sz w:val="22"/>
          <w:szCs w:val="22"/>
        </w:rPr>
        <w:t>baterie a akumulátory</w:t>
      </w:r>
    </w:p>
    <w:p w14:paraId="05FAD45C" w14:textId="7B798C09" w:rsidR="001C2DBC" w:rsidRPr="001E0654" w:rsidRDefault="001C2DB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1E0654">
        <w:rPr>
          <w:rFonts w:ascii="Arial" w:hAnsi="Arial" w:cs="Arial"/>
          <w:sz w:val="22"/>
          <w:szCs w:val="22"/>
        </w:rPr>
        <w:t>c) tonery</w:t>
      </w:r>
    </w:p>
    <w:p w14:paraId="27BF187D" w14:textId="00FE351A" w:rsidR="00211D36" w:rsidRPr="001E0654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sz w:val="22"/>
          <w:szCs w:val="22"/>
        </w:rPr>
      </w:pPr>
      <w:r w:rsidRPr="001E0654">
        <w:rPr>
          <w:rFonts w:ascii="Arial" w:hAnsi="Arial" w:cs="Arial"/>
          <w:i/>
          <w:sz w:val="22"/>
          <w:szCs w:val="22"/>
        </w:rPr>
        <w:t xml:space="preserve"> </w:t>
      </w:r>
    </w:p>
    <w:p w14:paraId="3FA8331E" w14:textId="54A116E2" w:rsidR="005263B4" w:rsidRPr="001E0654" w:rsidRDefault="00F771CC" w:rsidP="009605FD">
      <w:pPr>
        <w:pStyle w:val="Odstavecseseznamem"/>
        <w:numPr>
          <w:ilvl w:val="0"/>
          <w:numId w:val="15"/>
        </w:numPr>
        <w:spacing w:after="0"/>
        <w:jc w:val="both"/>
        <w:rPr>
          <w:rFonts w:ascii="Arial" w:eastAsia="Times New Roman" w:hAnsi="Arial" w:cs="Arial"/>
          <w:lang w:eastAsia="cs-CZ"/>
        </w:rPr>
      </w:pPr>
      <w:r w:rsidRPr="001E0654">
        <w:rPr>
          <w:rFonts w:ascii="Arial" w:hAnsi="Arial" w:cs="Arial"/>
        </w:rPr>
        <w:t>Výrobky s ukončenou životností</w:t>
      </w:r>
      <w:r w:rsidR="00211D36" w:rsidRPr="001E0654">
        <w:rPr>
          <w:rFonts w:ascii="Arial" w:hAnsi="Arial" w:cs="Arial"/>
        </w:rPr>
        <w:t xml:space="preserve"> uvedené v odst. 1</w:t>
      </w:r>
      <w:r w:rsidRPr="001E0654">
        <w:rPr>
          <w:rFonts w:ascii="Arial" w:hAnsi="Arial" w:cs="Arial"/>
        </w:rPr>
        <w:t xml:space="preserve"> lze předávat</w:t>
      </w:r>
      <w:r w:rsidR="001A2ACF" w:rsidRPr="001E0654">
        <w:rPr>
          <w:rFonts w:ascii="Arial" w:hAnsi="Arial" w:cs="Arial"/>
        </w:rPr>
        <w:t xml:space="preserve"> </w:t>
      </w:r>
      <w:r w:rsidR="00D63A4D" w:rsidRPr="001E0654">
        <w:rPr>
          <w:rFonts w:ascii="Arial" w:hAnsi="Arial" w:cs="Arial"/>
        </w:rPr>
        <w:t xml:space="preserve">celoročně ve Sběrném místě – Zahradní ulice čp. 289 (budova školní kuchyně) jejich odebíráním přímo do zvláštních sběrných nádob k tomuto sběru určených. </w:t>
      </w:r>
      <w:r w:rsidR="009605FD" w:rsidRPr="001E0654">
        <w:rPr>
          <w:rFonts w:ascii="Arial" w:eastAsia="Times New Roman" w:hAnsi="Arial" w:cs="Arial"/>
          <w:lang w:eastAsia="cs-CZ"/>
        </w:rPr>
        <w:t>Informace o otevření sběrného místa je uvedena ve Zpravodaji Deštenska</w:t>
      </w:r>
      <w:r w:rsidR="00FE57D5" w:rsidRPr="001E0654">
        <w:rPr>
          <w:rFonts w:ascii="Arial" w:hAnsi="Arial" w:cs="Arial"/>
        </w:rPr>
        <w:t xml:space="preserve"> a na webových stránkách města</w:t>
      </w:r>
      <w:r w:rsidR="009605FD" w:rsidRPr="001E0654">
        <w:rPr>
          <w:rFonts w:ascii="Arial" w:eastAsia="Times New Roman" w:hAnsi="Arial" w:cs="Arial"/>
          <w:lang w:eastAsia="cs-CZ"/>
        </w:rPr>
        <w:t>. Sběrné místo je možné otevřít i v jiné termíny (nutn</w:t>
      </w:r>
      <w:r w:rsidR="005137B8" w:rsidRPr="001E0654">
        <w:rPr>
          <w:rFonts w:ascii="Arial" w:eastAsia="Times New Roman" w:hAnsi="Arial" w:cs="Arial"/>
          <w:lang w:eastAsia="cs-CZ"/>
        </w:rPr>
        <w:t>o</w:t>
      </w:r>
      <w:r w:rsidR="009605FD" w:rsidRPr="001E0654">
        <w:rPr>
          <w:rFonts w:ascii="Arial" w:eastAsia="Times New Roman" w:hAnsi="Arial" w:cs="Arial"/>
          <w:lang w:eastAsia="cs-CZ"/>
        </w:rPr>
        <w:t xml:space="preserve"> telefonicky nebo osobně kontaktovat městský úřad.</w:t>
      </w:r>
      <w:r w:rsidR="005263B4" w:rsidRPr="001E0654">
        <w:rPr>
          <w:rFonts w:ascii="Arial" w:hAnsi="Arial" w:cs="Arial"/>
        </w:rPr>
        <w:t xml:space="preserve"> </w:t>
      </w:r>
    </w:p>
    <w:p w14:paraId="29A5C5B5" w14:textId="100F8D30" w:rsidR="00D63A4D" w:rsidRPr="001E0654" w:rsidRDefault="005263B4" w:rsidP="009605FD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 w:rsidRPr="001E0654">
        <w:rPr>
          <w:rFonts w:ascii="Arial" w:hAnsi="Arial" w:cs="Arial"/>
          <w:sz w:val="22"/>
          <w:szCs w:val="22"/>
        </w:rPr>
        <w:t>Nebo do sběrných nádob na městském úřadě.</w:t>
      </w:r>
    </w:p>
    <w:p w14:paraId="0E8BA2B0" w14:textId="77777777" w:rsidR="00103649" w:rsidRPr="001E0654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600A5CF" w14:textId="77777777" w:rsidR="00012F79" w:rsidRPr="001E0654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30D907C" w14:textId="59FA2500" w:rsidR="001078B1" w:rsidRPr="001E0654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1E0654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E0654">
        <w:rPr>
          <w:rFonts w:ascii="Arial" w:hAnsi="Arial" w:cs="Arial"/>
          <w:b/>
          <w:sz w:val="22"/>
          <w:szCs w:val="22"/>
        </w:rPr>
        <w:t>1</w:t>
      </w:r>
      <w:r w:rsidR="00D63A4D" w:rsidRPr="001E0654">
        <w:rPr>
          <w:rFonts w:ascii="Arial" w:hAnsi="Arial" w:cs="Arial"/>
          <w:b/>
          <w:sz w:val="22"/>
          <w:szCs w:val="22"/>
        </w:rPr>
        <w:t>1</w:t>
      </w:r>
    </w:p>
    <w:p w14:paraId="0A6CB29A" w14:textId="77777777" w:rsidR="0024722A" w:rsidRPr="001E065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E0654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1E0654">
        <w:rPr>
          <w:rFonts w:ascii="Arial" w:hAnsi="Arial" w:cs="Arial"/>
          <w:b/>
          <w:sz w:val="22"/>
          <w:szCs w:val="22"/>
        </w:rPr>
        <w:t>a demoličním odpadem</w:t>
      </w:r>
    </w:p>
    <w:p w14:paraId="4F338417" w14:textId="77777777" w:rsidR="005263B4" w:rsidRPr="001E0654" w:rsidRDefault="005263B4" w:rsidP="005263B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3652E0A" w14:textId="24CFB3DA" w:rsidR="0031415A" w:rsidRPr="001E0654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E0654">
        <w:rPr>
          <w:rFonts w:ascii="Arial" w:hAnsi="Arial" w:cs="Arial"/>
          <w:sz w:val="22"/>
          <w:szCs w:val="22"/>
        </w:rPr>
        <w:t>Stavební</w:t>
      </w:r>
      <w:r w:rsidR="00FB36A3" w:rsidRPr="001E0654">
        <w:rPr>
          <w:rFonts w:ascii="Arial" w:hAnsi="Arial" w:cs="Arial"/>
          <w:sz w:val="22"/>
          <w:szCs w:val="22"/>
        </w:rPr>
        <w:t>m</w:t>
      </w:r>
      <w:r w:rsidRPr="001E0654">
        <w:rPr>
          <w:rFonts w:ascii="Arial" w:hAnsi="Arial" w:cs="Arial"/>
          <w:sz w:val="22"/>
          <w:szCs w:val="22"/>
        </w:rPr>
        <w:t xml:space="preserve"> odpad</w:t>
      </w:r>
      <w:r w:rsidR="00FB36A3" w:rsidRPr="001E0654">
        <w:rPr>
          <w:rFonts w:ascii="Arial" w:hAnsi="Arial" w:cs="Arial"/>
          <w:sz w:val="22"/>
          <w:szCs w:val="22"/>
        </w:rPr>
        <w:t>em</w:t>
      </w:r>
      <w:r w:rsidRPr="001E0654">
        <w:rPr>
          <w:rFonts w:ascii="Arial" w:hAnsi="Arial" w:cs="Arial"/>
          <w:sz w:val="22"/>
          <w:szCs w:val="22"/>
        </w:rPr>
        <w:t xml:space="preserve"> </w:t>
      </w:r>
      <w:r w:rsidR="00C45BF9" w:rsidRPr="001E0654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1E0654">
        <w:rPr>
          <w:rFonts w:ascii="Arial" w:hAnsi="Arial" w:cs="Arial"/>
          <w:sz w:val="22"/>
          <w:szCs w:val="22"/>
        </w:rPr>
        <w:t>se rozumí</w:t>
      </w:r>
      <w:r w:rsidRPr="001E0654">
        <w:rPr>
          <w:rFonts w:ascii="Arial" w:hAnsi="Arial" w:cs="Arial"/>
          <w:sz w:val="22"/>
          <w:szCs w:val="22"/>
        </w:rPr>
        <w:t xml:space="preserve"> </w:t>
      </w:r>
      <w:r w:rsidR="00C45BF9" w:rsidRPr="001E0654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1E0654">
        <w:rPr>
          <w:rFonts w:ascii="Arial" w:hAnsi="Arial" w:cs="Arial"/>
          <w:sz w:val="22"/>
          <w:szCs w:val="22"/>
        </w:rPr>
        <w:br/>
      </w:r>
      <w:r w:rsidR="00C45BF9" w:rsidRPr="001E0654">
        <w:rPr>
          <w:rFonts w:ascii="Arial" w:hAnsi="Arial" w:cs="Arial"/>
          <w:sz w:val="22"/>
          <w:szCs w:val="22"/>
        </w:rPr>
        <w:t>a demoličních činnostech</w:t>
      </w:r>
      <w:r w:rsidR="0031415A" w:rsidRPr="001E0654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1E0654">
        <w:rPr>
          <w:rFonts w:ascii="Arial" w:hAnsi="Arial" w:cs="Arial"/>
          <w:sz w:val="22"/>
          <w:szCs w:val="22"/>
        </w:rPr>
        <w:t>.</w:t>
      </w:r>
      <w:r w:rsidR="00E5685C" w:rsidRPr="001E0654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5BA3ECC7" w14:textId="77777777" w:rsidR="00F67C91" w:rsidRPr="001E0654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A391BA2" w14:textId="40B58371" w:rsidR="00F45D43" w:rsidRPr="001E0654" w:rsidRDefault="00C45BF9" w:rsidP="005263B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E0654">
        <w:rPr>
          <w:rFonts w:ascii="Arial" w:hAnsi="Arial" w:cs="Arial"/>
          <w:sz w:val="22"/>
          <w:szCs w:val="22"/>
        </w:rPr>
        <w:t>S</w:t>
      </w:r>
      <w:r w:rsidR="0024722A" w:rsidRPr="001E0654">
        <w:rPr>
          <w:rFonts w:ascii="Arial" w:hAnsi="Arial" w:cs="Arial"/>
          <w:sz w:val="22"/>
          <w:szCs w:val="22"/>
        </w:rPr>
        <w:t xml:space="preserve">tavební </w:t>
      </w:r>
      <w:r w:rsidRPr="001E0654">
        <w:rPr>
          <w:rFonts w:ascii="Arial" w:hAnsi="Arial" w:cs="Arial"/>
          <w:sz w:val="22"/>
          <w:szCs w:val="22"/>
        </w:rPr>
        <w:t xml:space="preserve">a demoliční </w:t>
      </w:r>
      <w:r w:rsidR="0024722A" w:rsidRPr="001E0654">
        <w:rPr>
          <w:rFonts w:ascii="Arial" w:hAnsi="Arial" w:cs="Arial"/>
          <w:sz w:val="22"/>
          <w:szCs w:val="22"/>
        </w:rPr>
        <w:t xml:space="preserve">odpad </w:t>
      </w:r>
      <w:r w:rsidR="005263B4" w:rsidRPr="001E0654">
        <w:rPr>
          <w:rFonts w:ascii="Arial" w:hAnsi="Arial" w:cs="Arial"/>
          <w:sz w:val="22"/>
          <w:szCs w:val="22"/>
        </w:rPr>
        <w:t>ne</w:t>
      </w:r>
      <w:r w:rsidR="00940656" w:rsidRPr="001E0654">
        <w:rPr>
          <w:rFonts w:ascii="Arial" w:hAnsi="Arial" w:cs="Arial"/>
          <w:sz w:val="22"/>
          <w:szCs w:val="22"/>
        </w:rPr>
        <w:t>lze</w:t>
      </w:r>
      <w:r w:rsidR="0024722A" w:rsidRPr="001E0654">
        <w:rPr>
          <w:rFonts w:ascii="Arial" w:hAnsi="Arial" w:cs="Arial"/>
          <w:sz w:val="22"/>
          <w:szCs w:val="22"/>
        </w:rPr>
        <w:t xml:space="preserve"> </w:t>
      </w:r>
      <w:r w:rsidR="0031415A" w:rsidRPr="001E0654">
        <w:rPr>
          <w:rFonts w:ascii="Arial" w:hAnsi="Arial" w:cs="Arial"/>
          <w:sz w:val="22"/>
          <w:szCs w:val="22"/>
        </w:rPr>
        <w:t>předávat</w:t>
      </w:r>
      <w:r w:rsidR="005263B4" w:rsidRPr="001E0654">
        <w:rPr>
          <w:rFonts w:ascii="Arial" w:hAnsi="Arial" w:cs="Arial"/>
          <w:sz w:val="22"/>
          <w:szCs w:val="22"/>
        </w:rPr>
        <w:t xml:space="preserve"> přes město Deštná, ale pouze u specializovaných firem (AVE CZ, apod.)</w:t>
      </w:r>
    </w:p>
    <w:p w14:paraId="7BE62257" w14:textId="77777777" w:rsidR="00A81D11" w:rsidRPr="001E0654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Pr="001E0654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5E95B856" w:rsidR="0024722A" w:rsidRPr="001E0654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E0654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E0654">
        <w:rPr>
          <w:rFonts w:ascii="Arial" w:hAnsi="Arial" w:cs="Arial"/>
          <w:b/>
          <w:sz w:val="22"/>
          <w:szCs w:val="22"/>
        </w:rPr>
        <w:t>1</w:t>
      </w:r>
      <w:r w:rsidR="002E0483" w:rsidRPr="001E0654">
        <w:rPr>
          <w:rFonts w:ascii="Arial" w:hAnsi="Arial" w:cs="Arial"/>
          <w:b/>
          <w:sz w:val="22"/>
          <w:szCs w:val="22"/>
        </w:rPr>
        <w:t>2</w:t>
      </w:r>
    </w:p>
    <w:p w14:paraId="639D44E3" w14:textId="77777777" w:rsidR="0024722A" w:rsidRPr="001E0654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E0654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1E0654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E0654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75AB4FEF" w:rsidR="00963A13" w:rsidRPr="001E0654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E065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5263B4" w:rsidRPr="001E0654">
        <w:rPr>
          <w:rFonts w:ascii="Arial" w:hAnsi="Arial" w:cs="Arial"/>
          <w:sz w:val="22"/>
          <w:szCs w:val="22"/>
        </w:rPr>
        <w:t xml:space="preserve">města Deštná </w:t>
      </w:r>
      <w:r w:rsidRPr="001E0654">
        <w:rPr>
          <w:rFonts w:ascii="Arial" w:hAnsi="Arial" w:cs="Arial"/>
          <w:sz w:val="22"/>
          <w:szCs w:val="22"/>
        </w:rPr>
        <w:t xml:space="preserve">č. </w:t>
      </w:r>
      <w:r w:rsidR="005263B4" w:rsidRPr="001E0654">
        <w:rPr>
          <w:rFonts w:ascii="Arial" w:hAnsi="Arial" w:cs="Arial"/>
          <w:sz w:val="22"/>
          <w:szCs w:val="22"/>
        </w:rPr>
        <w:t>5</w:t>
      </w:r>
      <w:r w:rsidRPr="001E0654">
        <w:rPr>
          <w:rFonts w:ascii="Arial" w:hAnsi="Arial" w:cs="Arial"/>
          <w:sz w:val="22"/>
          <w:szCs w:val="22"/>
        </w:rPr>
        <w:t>/</w:t>
      </w:r>
      <w:r w:rsidR="005263B4" w:rsidRPr="001E0654">
        <w:rPr>
          <w:rFonts w:ascii="Arial" w:hAnsi="Arial" w:cs="Arial"/>
          <w:sz w:val="22"/>
          <w:szCs w:val="22"/>
        </w:rPr>
        <w:t>2019</w:t>
      </w:r>
      <w:r w:rsidRPr="001E0654">
        <w:rPr>
          <w:rFonts w:ascii="Arial" w:hAnsi="Arial" w:cs="Arial"/>
          <w:sz w:val="22"/>
          <w:szCs w:val="22"/>
        </w:rPr>
        <w:t xml:space="preserve">, </w:t>
      </w:r>
      <w:r w:rsidR="005263B4" w:rsidRPr="001E0654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města Deštná</w:t>
      </w:r>
      <w:r w:rsidRPr="001E0654">
        <w:rPr>
          <w:rFonts w:ascii="Arial" w:hAnsi="Arial" w:cs="Arial"/>
          <w:sz w:val="22"/>
          <w:szCs w:val="22"/>
        </w:rPr>
        <w:t xml:space="preserve">, ze dne </w:t>
      </w:r>
      <w:r w:rsidR="005263B4" w:rsidRPr="001E0654">
        <w:rPr>
          <w:rFonts w:ascii="Arial" w:hAnsi="Arial" w:cs="Arial"/>
          <w:sz w:val="22"/>
          <w:szCs w:val="22"/>
        </w:rPr>
        <w:t>17.6.2019.</w:t>
      </w:r>
    </w:p>
    <w:p w14:paraId="370D961F" w14:textId="77777777" w:rsidR="003B5AA7" w:rsidRPr="001E0654" w:rsidRDefault="003B5AA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497A127" w14:textId="77777777" w:rsidR="003B5AA7" w:rsidRPr="001E0654" w:rsidRDefault="003B5AA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5E9FE177" w:rsidR="00730253" w:rsidRPr="001E0654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E0654">
        <w:rPr>
          <w:rFonts w:ascii="Arial" w:hAnsi="Arial" w:cs="Arial"/>
          <w:b/>
          <w:sz w:val="22"/>
          <w:szCs w:val="22"/>
        </w:rPr>
        <w:t>Čl. 1</w:t>
      </w:r>
      <w:r w:rsidR="002E0483" w:rsidRPr="001E0654">
        <w:rPr>
          <w:rFonts w:ascii="Arial" w:hAnsi="Arial" w:cs="Arial"/>
          <w:b/>
          <w:sz w:val="22"/>
          <w:szCs w:val="22"/>
        </w:rPr>
        <w:t>3</w:t>
      </w:r>
    </w:p>
    <w:p w14:paraId="23241902" w14:textId="77777777" w:rsidR="00730253" w:rsidRPr="001E0654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1E0654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E0654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Pr="001E0654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1E065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1E0654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E0654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224A9F7C" w:rsidR="0024722A" w:rsidRPr="001E0654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E0654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E0654">
        <w:rPr>
          <w:rFonts w:ascii="Arial" w:hAnsi="Arial" w:cs="Arial"/>
          <w:bCs/>
          <w:i/>
          <w:sz w:val="22"/>
          <w:szCs w:val="22"/>
        </w:rPr>
        <w:tab/>
      </w:r>
      <w:r w:rsidR="00E2491F" w:rsidRPr="001E0654">
        <w:rPr>
          <w:rFonts w:ascii="Arial" w:hAnsi="Arial" w:cs="Arial"/>
          <w:bCs/>
          <w:i/>
          <w:sz w:val="22"/>
          <w:szCs w:val="22"/>
        </w:rPr>
        <w:tab/>
      </w:r>
      <w:r w:rsidR="00E2491F" w:rsidRPr="001E0654">
        <w:rPr>
          <w:rFonts w:ascii="Arial" w:hAnsi="Arial" w:cs="Arial"/>
          <w:bCs/>
          <w:i/>
          <w:sz w:val="22"/>
          <w:szCs w:val="22"/>
        </w:rPr>
        <w:tab/>
      </w:r>
      <w:r w:rsidR="00E2491F" w:rsidRPr="001E0654">
        <w:rPr>
          <w:rFonts w:ascii="Arial" w:hAnsi="Arial" w:cs="Arial"/>
          <w:bCs/>
          <w:i/>
          <w:sz w:val="22"/>
          <w:szCs w:val="22"/>
        </w:rPr>
        <w:tab/>
      </w:r>
      <w:r w:rsidR="00E2491F" w:rsidRPr="001E0654">
        <w:rPr>
          <w:rFonts w:ascii="Arial" w:hAnsi="Arial" w:cs="Arial"/>
          <w:bCs/>
          <w:i/>
          <w:sz w:val="22"/>
          <w:szCs w:val="22"/>
        </w:rPr>
        <w:tab/>
      </w:r>
      <w:r w:rsidR="00E2491F" w:rsidRPr="001E0654">
        <w:rPr>
          <w:rFonts w:ascii="Arial" w:hAnsi="Arial" w:cs="Arial"/>
          <w:bCs/>
          <w:i/>
          <w:sz w:val="22"/>
          <w:szCs w:val="22"/>
        </w:rPr>
        <w:tab/>
      </w:r>
      <w:r w:rsidR="00E2491F" w:rsidRPr="001E0654">
        <w:rPr>
          <w:rFonts w:ascii="Arial" w:hAnsi="Arial" w:cs="Arial"/>
          <w:bCs/>
          <w:i/>
          <w:sz w:val="22"/>
          <w:szCs w:val="22"/>
        </w:rPr>
        <w:tab/>
      </w:r>
      <w:r w:rsidR="00E2491F" w:rsidRPr="001E0654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3C68E4B0" w:rsidR="0024722A" w:rsidRPr="001E0654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E0654">
        <w:rPr>
          <w:rFonts w:ascii="Arial" w:hAnsi="Arial" w:cs="Arial"/>
          <w:bCs/>
          <w:sz w:val="22"/>
          <w:szCs w:val="22"/>
        </w:rPr>
        <w:tab/>
      </w:r>
      <w:r w:rsidRPr="001E0654">
        <w:rPr>
          <w:rFonts w:ascii="Arial" w:hAnsi="Arial" w:cs="Arial"/>
          <w:bCs/>
          <w:sz w:val="22"/>
          <w:szCs w:val="22"/>
        </w:rPr>
        <w:tab/>
      </w:r>
      <w:r w:rsidRPr="001E0654">
        <w:rPr>
          <w:rFonts w:ascii="Arial" w:hAnsi="Arial" w:cs="Arial"/>
          <w:bCs/>
          <w:sz w:val="22"/>
          <w:szCs w:val="22"/>
        </w:rPr>
        <w:tab/>
      </w:r>
      <w:r w:rsidRPr="001E0654">
        <w:rPr>
          <w:rFonts w:ascii="Arial" w:hAnsi="Arial" w:cs="Arial"/>
          <w:bCs/>
          <w:sz w:val="22"/>
          <w:szCs w:val="22"/>
        </w:rPr>
        <w:tab/>
      </w:r>
    </w:p>
    <w:p w14:paraId="7B39A85C" w14:textId="291508C8" w:rsidR="0024722A" w:rsidRPr="001E0654" w:rsidRDefault="005263B4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1E0654">
        <w:rPr>
          <w:rFonts w:ascii="Arial" w:hAnsi="Arial" w:cs="Arial"/>
          <w:bCs/>
          <w:iCs/>
          <w:sz w:val="22"/>
          <w:szCs w:val="22"/>
        </w:rPr>
        <w:t>Ing. Jozef Jusko</w:t>
      </w:r>
      <w:r w:rsidR="001B6C9F" w:rsidRPr="001E0654">
        <w:rPr>
          <w:rFonts w:ascii="Arial" w:hAnsi="Arial" w:cs="Arial"/>
          <w:bCs/>
          <w:iCs/>
          <w:sz w:val="22"/>
          <w:szCs w:val="22"/>
        </w:rPr>
        <w:t xml:space="preserve"> v. r. </w:t>
      </w:r>
      <w:r w:rsidR="00E2491F" w:rsidRPr="001E0654">
        <w:rPr>
          <w:rFonts w:ascii="Arial" w:hAnsi="Arial" w:cs="Arial"/>
          <w:bCs/>
          <w:iCs/>
          <w:sz w:val="22"/>
          <w:szCs w:val="22"/>
        </w:rPr>
        <w:tab/>
      </w:r>
      <w:r w:rsidR="00E2491F" w:rsidRPr="001E0654">
        <w:rPr>
          <w:rFonts w:ascii="Arial" w:hAnsi="Arial" w:cs="Arial"/>
          <w:bCs/>
          <w:iCs/>
          <w:sz w:val="22"/>
          <w:szCs w:val="22"/>
        </w:rPr>
        <w:tab/>
      </w:r>
      <w:r w:rsidR="00E2491F" w:rsidRPr="001E0654">
        <w:rPr>
          <w:rFonts w:ascii="Arial" w:hAnsi="Arial" w:cs="Arial"/>
          <w:bCs/>
          <w:iCs/>
          <w:sz w:val="22"/>
          <w:szCs w:val="22"/>
        </w:rPr>
        <w:tab/>
      </w:r>
      <w:r w:rsidR="00E2491F" w:rsidRPr="001E0654">
        <w:rPr>
          <w:rFonts w:ascii="Arial" w:hAnsi="Arial" w:cs="Arial"/>
          <w:bCs/>
          <w:iCs/>
          <w:sz w:val="22"/>
          <w:szCs w:val="22"/>
        </w:rPr>
        <w:tab/>
      </w:r>
      <w:r w:rsidR="00E2491F" w:rsidRPr="001E0654">
        <w:rPr>
          <w:rFonts w:ascii="Arial" w:hAnsi="Arial" w:cs="Arial"/>
          <w:bCs/>
          <w:iCs/>
          <w:sz w:val="22"/>
          <w:szCs w:val="22"/>
        </w:rPr>
        <w:tab/>
      </w:r>
      <w:r w:rsidR="00E2491F" w:rsidRPr="001E0654">
        <w:rPr>
          <w:rFonts w:ascii="Arial" w:hAnsi="Arial" w:cs="Arial"/>
          <w:bCs/>
          <w:iCs/>
          <w:sz w:val="22"/>
          <w:szCs w:val="22"/>
        </w:rPr>
        <w:tab/>
      </w:r>
      <w:r w:rsidRPr="001E0654">
        <w:rPr>
          <w:rFonts w:ascii="Arial" w:hAnsi="Arial" w:cs="Arial"/>
          <w:bCs/>
          <w:iCs/>
          <w:sz w:val="22"/>
          <w:szCs w:val="22"/>
        </w:rPr>
        <w:t>David Šašek, DiS.</w:t>
      </w:r>
      <w:r w:rsidR="001B6C9F" w:rsidRPr="001E0654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6DFCD48C" w14:textId="77777777" w:rsidR="0024722A" w:rsidRPr="001E0654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E0654">
        <w:rPr>
          <w:rFonts w:ascii="Arial" w:hAnsi="Arial" w:cs="Arial"/>
          <w:bCs/>
          <w:sz w:val="22"/>
          <w:szCs w:val="22"/>
        </w:rPr>
        <w:t>místostarosta</w:t>
      </w:r>
      <w:r w:rsidR="00E2491F" w:rsidRPr="001E0654">
        <w:rPr>
          <w:rFonts w:ascii="Arial" w:hAnsi="Arial" w:cs="Arial"/>
          <w:bCs/>
          <w:sz w:val="22"/>
          <w:szCs w:val="22"/>
        </w:rPr>
        <w:tab/>
      </w:r>
      <w:r w:rsidR="00E2491F" w:rsidRPr="001E0654">
        <w:rPr>
          <w:rFonts w:ascii="Arial" w:hAnsi="Arial" w:cs="Arial"/>
          <w:bCs/>
          <w:sz w:val="22"/>
          <w:szCs w:val="22"/>
        </w:rPr>
        <w:tab/>
      </w:r>
      <w:r w:rsidR="00E2491F" w:rsidRPr="001E0654">
        <w:rPr>
          <w:rFonts w:ascii="Arial" w:hAnsi="Arial" w:cs="Arial"/>
          <w:bCs/>
          <w:sz w:val="22"/>
          <w:szCs w:val="22"/>
        </w:rPr>
        <w:tab/>
      </w:r>
      <w:r w:rsidR="00E2491F" w:rsidRPr="001E0654">
        <w:rPr>
          <w:rFonts w:ascii="Arial" w:hAnsi="Arial" w:cs="Arial"/>
          <w:bCs/>
          <w:sz w:val="22"/>
          <w:szCs w:val="22"/>
        </w:rPr>
        <w:tab/>
      </w:r>
      <w:r w:rsidR="00E2491F" w:rsidRPr="001E0654">
        <w:rPr>
          <w:rFonts w:ascii="Arial" w:hAnsi="Arial" w:cs="Arial"/>
          <w:bCs/>
          <w:sz w:val="22"/>
          <w:szCs w:val="22"/>
        </w:rPr>
        <w:tab/>
      </w:r>
      <w:r w:rsidR="00E2491F" w:rsidRPr="001E0654">
        <w:rPr>
          <w:rFonts w:ascii="Arial" w:hAnsi="Arial" w:cs="Arial"/>
          <w:bCs/>
          <w:sz w:val="22"/>
          <w:szCs w:val="22"/>
        </w:rPr>
        <w:tab/>
      </w:r>
      <w:r w:rsidR="00E2491F" w:rsidRPr="001E0654">
        <w:rPr>
          <w:rFonts w:ascii="Arial" w:hAnsi="Arial" w:cs="Arial"/>
          <w:bCs/>
          <w:sz w:val="22"/>
          <w:szCs w:val="22"/>
        </w:rPr>
        <w:tab/>
      </w:r>
      <w:r w:rsidR="00E2491F" w:rsidRPr="001E0654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Pr="001E0654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Pr="001E0654" w:rsidRDefault="00362DF8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Pr="001E0654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RPr="001E0654" w:rsidSect="00012F79">
      <w:footerReference w:type="default" r:id="rId12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E27B0" w14:textId="77777777" w:rsidR="00885658" w:rsidRDefault="00885658">
      <w:r>
        <w:separator/>
      </w:r>
    </w:p>
  </w:endnote>
  <w:endnote w:type="continuationSeparator" w:id="0">
    <w:p w14:paraId="679AAE39" w14:textId="77777777" w:rsidR="00885658" w:rsidRDefault="00885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AE0663" w:rsidRDefault="00AE0663"/>
  <w:p w14:paraId="4FE3CA25" w14:textId="77777777" w:rsidR="00AE0663" w:rsidRDefault="00AE06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F551B" w14:textId="77777777" w:rsidR="00885658" w:rsidRDefault="00885658">
      <w:r>
        <w:separator/>
      </w:r>
    </w:p>
  </w:footnote>
  <w:footnote w:type="continuationSeparator" w:id="0">
    <w:p w14:paraId="6B1D0EE7" w14:textId="77777777" w:rsidR="00885658" w:rsidRDefault="00885658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AA7189"/>
    <w:multiLevelType w:val="hybridMultilevel"/>
    <w:tmpl w:val="0E82F2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12146879">
    <w:abstractNumId w:val="7"/>
  </w:num>
  <w:num w:numId="2" w16cid:durableId="616832969">
    <w:abstractNumId w:val="32"/>
  </w:num>
  <w:num w:numId="3" w16cid:durableId="339820987">
    <w:abstractNumId w:val="4"/>
  </w:num>
  <w:num w:numId="4" w16cid:durableId="404180576">
    <w:abstractNumId w:val="23"/>
  </w:num>
  <w:num w:numId="5" w16cid:durableId="354425627">
    <w:abstractNumId w:val="20"/>
  </w:num>
  <w:num w:numId="6" w16cid:durableId="1792433856">
    <w:abstractNumId w:val="27"/>
  </w:num>
  <w:num w:numId="7" w16cid:durableId="1160779074">
    <w:abstractNumId w:val="8"/>
  </w:num>
  <w:num w:numId="8" w16cid:durableId="2071269320">
    <w:abstractNumId w:val="1"/>
  </w:num>
  <w:num w:numId="9" w16cid:durableId="1998848375">
    <w:abstractNumId w:val="26"/>
  </w:num>
  <w:num w:numId="10" w16cid:durableId="739522580">
    <w:abstractNumId w:val="22"/>
  </w:num>
  <w:num w:numId="11" w16cid:durableId="570846057">
    <w:abstractNumId w:val="21"/>
  </w:num>
  <w:num w:numId="12" w16cid:durableId="542906133">
    <w:abstractNumId w:val="10"/>
  </w:num>
  <w:num w:numId="13" w16cid:durableId="1656030019">
    <w:abstractNumId w:val="24"/>
  </w:num>
  <w:num w:numId="14" w16cid:durableId="1454517775">
    <w:abstractNumId w:val="30"/>
  </w:num>
  <w:num w:numId="15" w16cid:durableId="64303690">
    <w:abstractNumId w:val="13"/>
  </w:num>
  <w:num w:numId="16" w16cid:durableId="618340569">
    <w:abstractNumId w:val="29"/>
  </w:num>
  <w:num w:numId="17" w16cid:durableId="552692339">
    <w:abstractNumId w:val="5"/>
  </w:num>
  <w:num w:numId="18" w16cid:durableId="1702050698">
    <w:abstractNumId w:val="0"/>
  </w:num>
  <w:num w:numId="19" w16cid:durableId="812677052">
    <w:abstractNumId w:val="16"/>
  </w:num>
  <w:num w:numId="20" w16cid:durableId="1677415665">
    <w:abstractNumId w:val="25"/>
  </w:num>
  <w:num w:numId="21" w16cid:durableId="1795709645">
    <w:abstractNumId w:val="17"/>
  </w:num>
  <w:num w:numId="22" w16cid:durableId="1116101320">
    <w:abstractNumId w:val="18"/>
  </w:num>
  <w:num w:numId="23" w16cid:durableId="1067992310">
    <w:abstractNumId w:val="12"/>
  </w:num>
  <w:num w:numId="24" w16cid:durableId="1988631035">
    <w:abstractNumId w:val="6"/>
  </w:num>
  <w:num w:numId="25" w16cid:durableId="481240227">
    <w:abstractNumId w:val="2"/>
  </w:num>
  <w:num w:numId="26" w16cid:durableId="1419522741">
    <w:abstractNumId w:val="15"/>
  </w:num>
  <w:num w:numId="27" w16cid:durableId="690573834">
    <w:abstractNumId w:val="3"/>
  </w:num>
  <w:num w:numId="28" w16cid:durableId="334846696">
    <w:abstractNumId w:val="14"/>
  </w:num>
  <w:num w:numId="29" w16cid:durableId="520438985">
    <w:abstractNumId w:val="9"/>
  </w:num>
  <w:num w:numId="30" w16cid:durableId="106123187">
    <w:abstractNumId w:val="11"/>
  </w:num>
  <w:num w:numId="31" w16cid:durableId="887759446">
    <w:abstractNumId w:val="28"/>
  </w:num>
  <w:num w:numId="32" w16cid:durableId="1328823806">
    <w:abstractNumId w:val="19"/>
  </w:num>
  <w:num w:numId="33" w16cid:durableId="166940097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2528E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0AB7"/>
    <w:rsid w:val="00072120"/>
    <w:rsid w:val="00074576"/>
    <w:rsid w:val="00076F7D"/>
    <w:rsid w:val="00077CA6"/>
    <w:rsid w:val="00077E31"/>
    <w:rsid w:val="00077E69"/>
    <w:rsid w:val="0008576A"/>
    <w:rsid w:val="00091C2D"/>
    <w:rsid w:val="00092612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0F7873"/>
    <w:rsid w:val="00101B9F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4E49"/>
    <w:rsid w:val="00164E8B"/>
    <w:rsid w:val="001724A3"/>
    <w:rsid w:val="0017608F"/>
    <w:rsid w:val="00181515"/>
    <w:rsid w:val="00181C99"/>
    <w:rsid w:val="001869E0"/>
    <w:rsid w:val="001A1793"/>
    <w:rsid w:val="001A2ACF"/>
    <w:rsid w:val="001A3BDF"/>
    <w:rsid w:val="001A5FC6"/>
    <w:rsid w:val="001B0AEB"/>
    <w:rsid w:val="001B6C9F"/>
    <w:rsid w:val="001C2DBC"/>
    <w:rsid w:val="001C6E05"/>
    <w:rsid w:val="001D113B"/>
    <w:rsid w:val="001E0654"/>
    <w:rsid w:val="001E0DF7"/>
    <w:rsid w:val="001E5FBF"/>
    <w:rsid w:val="00200839"/>
    <w:rsid w:val="00202C4A"/>
    <w:rsid w:val="0020518C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955BA"/>
    <w:rsid w:val="0029746F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0483"/>
    <w:rsid w:val="002F4026"/>
    <w:rsid w:val="002F6C9F"/>
    <w:rsid w:val="0031415A"/>
    <w:rsid w:val="003169FD"/>
    <w:rsid w:val="00320CF7"/>
    <w:rsid w:val="0032634F"/>
    <w:rsid w:val="0032774C"/>
    <w:rsid w:val="00332A01"/>
    <w:rsid w:val="0034317B"/>
    <w:rsid w:val="00343C2D"/>
    <w:rsid w:val="00344369"/>
    <w:rsid w:val="00352DD8"/>
    <w:rsid w:val="003558A3"/>
    <w:rsid w:val="00356380"/>
    <w:rsid w:val="00362DF8"/>
    <w:rsid w:val="00373576"/>
    <w:rsid w:val="0037455E"/>
    <w:rsid w:val="003746ED"/>
    <w:rsid w:val="003934B6"/>
    <w:rsid w:val="0039614B"/>
    <w:rsid w:val="003A0DB1"/>
    <w:rsid w:val="003A7FC0"/>
    <w:rsid w:val="003B29BD"/>
    <w:rsid w:val="003B5AA7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4B3A"/>
    <w:rsid w:val="00435697"/>
    <w:rsid w:val="004366C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4257"/>
    <w:rsid w:val="004D5A15"/>
    <w:rsid w:val="00502A5D"/>
    <w:rsid w:val="00503F10"/>
    <w:rsid w:val="00505597"/>
    <w:rsid w:val="00505735"/>
    <w:rsid w:val="0051226B"/>
    <w:rsid w:val="005137B8"/>
    <w:rsid w:val="0052041F"/>
    <w:rsid w:val="00525ABF"/>
    <w:rsid w:val="005263B4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7EF0"/>
    <w:rsid w:val="00560DED"/>
    <w:rsid w:val="0056694A"/>
    <w:rsid w:val="00576E29"/>
    <w:rsid w:val="00584A2B"/>
    <w:rsid w:val="00584D37"/>
    <w:rsid w:val="00594143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0E2A"/>
    <w:rsid w:val="005F1D1F"/>
    <w:rsid w:val="006025AC"/>
    <w:rsid w:val="006101FB"/>
    <w:rsid w:val="00614EC6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3C96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6F7562"/>
    <w:rsid w:val="007008E2"/>
    <w:rsid w:val="00702D6A"/>
    <w:rsid w:val="007063A1"/>
    <w:rsid w:val="00712D36"/>
    <w:rsid w:val="007131EC"/>
    <w:rsid w:val="00714B2D"/>
    <w:rsid w:val="0071677D"/>
    <w:rsid w:val="00722526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596E"/>
    <w:rsid w:val="00795B3D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8D7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0920"/>
    <w:rsid w:val="0088536E"/>
    <w:rsid w:val="00885658"/>
    <w:rsid w:val="008A0526"/>
    <w:rsid w:val="008A20A1"/>
    <w:rsid w:val="008A2FC7"/>
    <w:rsid w:val="008A4009"/>
    <w:rsid w:val="008B4493"/>
    <w:rsid w:val="008C0186"/>
    <w:rsid w:val="008C3A2A"/>
    <w:rsid w:val="008D2025"/>
    <w:rsid w:val="008D3350"/>
    <w:rsid w:val="008E10CD"/>
    <w:rsid w:val="008E4005"/>
    <w:rsid w:val="008F0A89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05FD"/>
    <w:rsid w:val="00963A13"/>
    <w:rsid w:val="009722E1"/>
    <w:rsid w:val="00973C0E"/>
    <w:rsid w:val="009743BA"/>
    <w:rsid w:val="009774F4"/>
    <w:rsid w:val="009859B0"/>
    <w:rsid w:val="009902C3"/>
    <w:rsid w:val="0099441B"/>
    <w:rsid w:val="009A0DDF"/>
    <w:rsid w:val="009A1A48"/>
    <w:rsid w:val="009A64B8"/>
    <w:rsid w:val="009A6A6D"/>
    <w:rsid w:val="009B50E5"/>
    <w:rsid w:val="009B671E"/>
    <w:rsid w:val="009B680A"/>
    <w:rsid w:val="009B77CC"/>
    <w:rsid w:val="009C4DDD"/>
    <w:rsid w:val="009C7464"/>
    <w:rsid w:val="009D5C19"/>
    <w:rsid w:val="009E4450"/>
    <w:rsid w:val="009E5176"/>
    <w:rsid w:val="009F188A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2773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0663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19BD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424F"/>
    <w:rsid w:val="00C67796"/>
    <w:rsid w:val="00C73F39"/>
    <w:rsid w:val="00C742D1"/>
    <w:rsid w:val="00C819B3"/>
    <w:rsid w:val="00C8342C"/>
    <w:rsid w:val="00C9368B"/>
    <w:rsid w:val="00C94283"/>
    <w:rsid w:val="00CA542B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16D08"/>
    <w:rsid w:val="00D2043D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3A4D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23A0"/>
    <w:rsid w:val="00E03305"/>
    <w:rsid w:val="00E03D93"/>
    <w:rsid w:val="00E04C79"/>
    <w:rsid w:val="00E11050"/>
    <w:rsid w:val="00E117FD"/>
    <w:rsid w:val="00E12C86"/>
    <w:rsid w:val="00E2491F"/>
    <w:rsid w:val="00E272B0"/>
    <w:rsid w:val="00E318DB"/>
    <w:rsid w:val="00E42543"/>
    <w:rsid w:val="00E428C5"/>
    <w:rsid w:val="00E555A1"/>
    <w:rsid w:val="00E5685C"/>
    <w:rsid w:val="00E5725E"/>
    <w:rsid w:val="00E61776"/>
    <w:rsid w:val="00E63185"/>
    <w:rsid w:val="00E66B2E"/>
    <w:rsid w:val="00E72053"/>
    <w:rsid w:val="00E8031C"/>
    <w:rsid w:val="00E87A75"/>
    <w:rsid w:val="00E87B0B"/>
    <w:rsid w:val="00E92D8B"/>
    <w:rsid w:val="00EA1B4D"/>
    <w:rsid w:val="00EA23F6"/>
    <w:rsid w:val="00EB2DCF"/>
    <w:rsid w:val="00EB4815"/>
    <w:rsid w:val="00EB486C"/>
    <w:rsid w:val="00EB7D8D"/>
    <w:rsid w:val="00EE02D3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22B4"/>
    <w:rsid w:val="00FC22C5"/>
    <w:rsid w:val="00FC59DA"/>
    <w:rsid w:val="00FD337F"/>
    <w:rsid w:val="00FE0414"/>
    <w:rsid w:val="00FE57D5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9A6A6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A6A6D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8809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jeodpadky.cz/destna/svozovy-kalenda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estna.cz/praktickeinformace/odpad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destna.cz/prakticke-informace/odpad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estna.cz/prakticke-informace/odpad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1539</TotalTime>
  <Pages>5</Pages>
  <Words>1340</Words>
  <Characters>7908</Characters>
  <Application>Microsoft Office Word</Application>
  <DocSecurity>0</DocSecurity>
  <Lines>65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9</vt:i4>
      </vt:variant>
    </vt:vector>
  </HeadingPairs>
  <TitlesOfParts>
    <vt:vector size="10" baseType="lpstr">
      <vt:lpstr>Vzor obecně závazné vyhlášky obce o stanovení systému shromažďování, sběru, přepravy, třídění, využívání a odstraňování komuná</vt:lpstr>
      <vt:lpstr>    Úvodní ustanovení</vt:lpstr>
      <vt:lpstr>    </vt:lpstr>
      <vt:lpstr>    </vt:lpstr>
      <vt:lpstr>    Čl. 4</vt:lpstr>
      <vt:lpstr>    Odběr nebezpečných složek komunálního odpadu</vt:lpstr>
      <vt:lpstr>    Nakládání s komunálním odpadem vznikajícím na území obce při činnosti právnickýc</vt:lpstr>
      <vt:lpstr>    Nakládání s movitými věcmi v rámci předcházení vzniku odpadu</vt:lpstr>
      <vt:lpstr>    Nakládání s výrobky s ukončenou životností v rámci služby pro výrobce </vt:lpstr>
      <vt:lpstr>    (zpětný odběr)</vt:lpstr>
    </vt:vector>
  </TitlesOfParts>
  <Company>MV ČR</Company>
  <LinksUpToDate>false</LinksUpToDate>
  <CharactersWithSpaces>9230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David Šašek</cp:lastModifiedBy>
  <cp:revision>39</cp:revision>
  <cp:lastPrinted>2020-12-03T09:05:00Z</cp:lastPrinted>
  <dcterms:created xsi:type="dcterms:W3CDTF">2026-08-19T11:03:00Z</dcterms:created>
  <dcterms:modified xsi:type="dcterms:W3CDTF">2026-08-26T08:35:00Z</dcterms:modified>
</cp:coreProperties>
</file>