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AAB5" w14:textId="46E53B1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  <w:noProof/>
        </w:rPr>
        <w:drawing>
          <wp:inline distT="0" distB="0" distL="0" distR="0" wp14:anchorId="001DF6EE" wp14:editId="07BBB396">
            <wp:extent cx="952500" cy="962025"/>
            <wp:effectExtent l="0" t="0" r="0" b="9525"/>
            <wp:docPr id="1874051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F959B" w14:textId="77777777" w:rsidR="00F425D1" w:rsidRPr="0036592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6"/>
          <w:szCs w:val="16"/>
          <w:lang w:val="cs-CZ"/>
        </w:rPr>
      </w:pPr>
    </w:p>
    <w:p w14:paraId="41BB37D4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465987DF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3BE5744" w14:textId="77777777" w:rsidR="00F425D1" w:rsidRPr="00D448BA" w:rsidRDefault="00F425D1" w:rsidP="00FC4EC5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430CA53A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39372B">
        <w:rPr>
          <w:rFonts w:ascii="Times New Roman" w:eastAsia="MS Mincho" w:hAnsi="Times New Roman"/>
          <w:b/>
          <w:bCs/>
          <w:sz w:val="32"/>
          <w:szCs w:val="32"/>
        </w:rPr>
        <w:t xml:space="preserve"> č.1/2025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6A3429C3" w14:textId="3A9ADF5D" w:rsidR="00F425D1" w:rsidRPr="007679EF" w:rsidRDefault="00F425D1" w:rsidP="0036592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Pr="007679EF">
        <w:rPr>
          <w:b/>
          <w:bCs/>
          <w:sz w:val="28"/>
          <w:szCs w:val="28"/>
        </w:rPr>
        <w:t>regulaci hlučných činností</w:t>
      </w:r>
    </w:p>
    <w:p w14:paraId="6E331B31" w14:textId="77777777" w:rsidR="00F425D1" w:rsidRPr="0070157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39A72295" w14:textId="21EE681A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>
        <w:rPr>
          <w:i/>
        </w:rPr>
        <w:t>Lom</w:t>
      </w:r>
      <w:r w:rsidRPr="00EB0D62">
        <w:rPr>
          <w:i/>
        </w:rPr>
        <w:t xml:space="preserve"> na svém zasedání dne</w:t>
      </w:r>
      <w:r w:rsidR="00FA5A53">
        <w:rPr>
          <w:i/>
        </w:rPr>
        <w:t xml:space="preserve"> </w:t>
      </w:r>
      <w:r w:rsidR="007F6F64">
        <w:rPr>
          <w:i/>
        </w:rPr>
        <w:t>16.12.</w:t>
      </w:r>
      <w:r w:rsidR="00365921">
        <w:rPr>
          <w:i/>
        </w:rPr>
        <w:t xml:space="preserve"> 2025</w:t>
      </w:r>
      <w:r w:rsidRPr="00EB0D62">
        <w:rPr>
          <w:i/>
        </w:rPr>
        <w:t xml:space="preserve"> schválilo na základě ustanovení §</w:t>
      </w:r>
      <w:r w:rsidR="00365921">
        <w:rPr>
          <w:i/>
        </w:rPr>
        <w:t> </w:t>
      </w:r>
      <w:r w:rsidRPr="00EB0D62">
        <w:rPr>
          <w:i/>
        </w:rPr>
        <w:t>10 písm. a)</w:t>
      </w:r>
      <w:r>
        <w:rPr>
          <w:i/>
        </w:rPr>
        <w:t>, b</w:t>
      </w:r>
      <w:r w:rsidRPr="00EB0D62">
        <w:rPr>
          <w:i/>
        </w:rPr>
        <w:t>) a § 84 odt.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>§ 5 odst.</w:t>
      </w:r>
      <w:r>
        <w:rPr>
          <w:i/>
        </w:rPr>
        <w:t> 7</w:t>
      </w:r>
      <w:r w:rsidRPr="00E34FAB">
        <w:rPr>
          <w:i/>
        </w:rPr>
        <w:t xml:space="preserve"> zákona č. 251/2016 Sb., o některých přestupcích</w:t>
      </w:r>
      <w:r w:rsidRPr="00944DB4">
        <w:rPr>
          <w:i/>
        </w:rPr>
        <w:t>,</w:t>
      </w:r>
      <w:r w:rsidRPr="00EB0D62">
        <w:rPr>
          <w:i/>
        </w:rPr>
        <w:t xml:space="preserve"> </w:t>
      </w:r>
      <w:r>
        <w:rPr>
          <w:i/>
        </w:rPr>
        <w:t xml:space="preserve">ve znění pozdějších předpisů (dále jen „zákon o některých přestupcích“), vydání </w:t>
      </w:r>
      <w:r w:rsidRPr="00EB0D62">
        <w:rPr>
          <w:i/>
        </w:rPr>
        <w:t>t</w:t>
      </w:r>
      <w:r>
        <w:rPr>
          <w:i/>
        </w:rPr>
        <w:t>é</w:t>
      </w:r>
      <w:r w:rsidRPr="00EB0D62">
        <w:rPr>
          <w:i/>
        </w:rPr>
        <w:t>to obecně závazn</w:t>
      </w:r>
      <w:r>
        <w:rPr>
          <w:i/>
        </w:rPr>
        <w:t>é</w:t>
      </w:r>
      <w:r w:rsidRPr="00EB0D62">
        <w:rPr>
          <w:i/>
        </w:rPr>
        <w:t xml:space="preserve"> vyhlášk</w:t>
      </w:r>
      <w:r>
        <w:rPr>
          <w:i/>
        </w:rPr>
        <w:t>y</w:t>
      </w:r>
      <w:r w:rsidRPr="00EB0D62">
        <w:rPr>
          <w:i/>
        </w:rPr>
        <w:t xml:space="preserve"> (dále jen vyhláška):</w:t>
      </w:r>
    </w:p>
    <w:p w14:paraId="5BE68AAA" w14:textId="77777777" w:rsidR="00F425D1" w:rsidRPr="00967DD8" w:rsidRDefault="00F425D1" w:rsidP="00FC4EC5">
      <w:pPr>
        <w:autoSpaceDE w:val="0"/>
        <w:autoSpaceDN w:val="0"/>
        <w:adjustRightInd w:val="0"/>
      </w:pPr>
    </w:p>
    <w:p w14:paraId="3662821C" w14:textId="77777777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7C264AA7" w14:textId="77777777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Úvodní ustanovení</w:t>
      </w:r>
    </w:p>
    <w:p w14:paraId="640AEABE" w14:textId="77777777" w:rsidR="00F425D1" w:rsidRPr="00691C30" w:rsidRDefault="00F425D1" w:rsidP="00FC4EC5">
      <w:pPr>
        <w:autoSpaceDE w:val="0"/>
        <w:autoSpaceDN w:val="0"/>
        <w:adjustRightInd w:val="0"/>
        <w:ind w:firstLine="708"/>
      </w:pPr>
    </w:p>
    <w:p w14:paraId="11DC6174" w14:textId="6850527D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 xml:space="preserve">Činnostmi, které by mohly narušit veřejný pořádek a občanské soužití </w:t>
      </w:r>
      <w:r w:rsidR="000F3F55">
        <w:t>ve městě</w:t>
      </w:r>
      <w:r w:rsidRPr="008F0457">
        <w:t>, jsou:</w:t>
      </w:r>
    </w:p>
    <w:p w14:paraId="4E935E3B" w14:textId="6C796517" w:rsidR="00F425D1" w:rsidRPr="008F0457" w:rsidRDefault="00F425D1" w:rsidP="00FC4EC5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A37839">
        <w:t xml:space="preserve">jednorázové, nahodilé používání strojů a zařízení (např. cirkulárek, motorových pil a kos, křovinořezů, drtiček větví, motorových sekaček na trávu, bouracích kladiv, brusek, vrtaček apod.) způsobujících hluk (dále jen „používání hlučných strojů a zařízení“) </w:t>
      </w:r>
      <w:r>
        <w:t>v nevhodnou denní dobu</w:t>
      </w:r>
      <w:r w:rsidRPr="008F0457">
        <w:t>;</w:t>
      </w:r>
    </w:p>
    <w:p w14:paraId="4A032DFB" w14:textId="77777777" w:rsidR="00F425D1" w:rsidRPr="008F0457" w:rsidRDefault="00F425D1" w:rsidP="00FC4EC5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8F0457">
        <w:t>veřejnosti přístupné sportovní a kulturní akce spojené s produkcí hluku z hudby.</w:t>
      </w:r>
    </w:p>
    <w:p w14:paraId="7707D81D" w14:textId="5EFA2F94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Cílem této obecně závazné vyhlášky je zlepšení pohody bydlení a pobytu v otevřených prostorech v zastavěném území města,</w:t>
      </w:r>
      <w:r w:rsidRPr="008F0457">
        <w:rPr>
          <w:rStyle w:val="Znakapoznpodarou"/>
        </w:rPr>
        <w:footnoteReference w:id="1"/>
      </w:r>
      <w:r w:rsidRPr="008F0457">
        <w:rPr>
          <w:vertAlign w:val="superscript"/>
        </w:rPr>
        <w:t>)</w:t>
      </w:r>
      <w:r w:rsidRPr="008F0457">
        <w:t xml:space="preserve"> a to přiměřeným omezením činností uvedených v odst. 1.</w:t>
      </w:r>
    </w:p>
    <w:p w14:paraId="67B9FBED" w14:textId="77777777" w:rsidR="00F425D1" w:rsidRPr="008F0457" w:rsidRDefault="00F425D1" w:rsidP="00FC4EC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Ochranu nočního klidu upravuje zvláštní zákon.</w:t>
      </w:r>
      <w:r w:rsidRPr="008F0457">
        <w:rPr>
          <w:rStyle w:val="Znakapoznpodarou"/>
        </w:rPr>
        <w:footnoteReference w:id="2"/>
      </w:r>
      <w:r w:rsidRPr="008F0457">
        <w:rPr>
          <w:vertAlign w:val="superscript"/>
        </w:rPr>
        <w:t>)</w:t>
      </w:r>
    </w:p>
    <w:p w14:paraId="5F3133A2" w14:textId="5870159E" w:rsidR="00FC4EC5" w:rsidRDefault="00FC4EC5" w:rsidP="00FC4EC5">
      <w:pPr>
        <w:rPr>
          <w:b/>
          <w:bCs/>
        </w:rPr>
      </w:pPr>
    </w:p>
    <w:p w14:paraId="2E8F543C" w14:textId="4ED86896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2</w:t>
      </w:r>
    </w:p>
    <w:p w14:paraId="4B9F4528" w14:textId="77777777" w:rsidR="00F425D1" w:rsidRPr="008F0457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Omezení činností</w:t>
      </w:r>
    </w:p>
    <w:p w14:paraId="382CF4AF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FB3BFA8" w14:textId="77777777" w:rsidR="00F425D1" w:rsidRDefault="00F425D1" w:rsidP="00FC4EC5">
      <w:pPr>
        <w:pStyle w:val="Zkladntext3"/>
        <w:numPr>
          <w:ilvl w:val="0"/>
          <w:numId w:val="3"/>
        </w:numPr>
        <w:rPr>
          <w:szCs w:val="24"/>
        </w:rPr>
      </w:pPr>
      <w:r w:rsidRPr="00FF29FF">
        <w:rPr>
          <w:szCs w:val="24"/>
        </w:rPr>
        <w:t xml:space="preserve">Každý je povinen zdržet se používání </w:t>
      </w:r>
      <w:r>
        <w:rPr>
          <w:szCs w:val="24"/>
        </w:rPr>
        <w:t xml:space="preserve">hlučných strojů a zařízení na veřejném prostranství zcela a na jiných místech v zastavěném území města, </w:t>
      </w:r>
      <w:r w:rsidRPr="00FF29FF">
        <w:rPr>
          <w:szCs w:val="24"/>
        </w:rPr>
        <w:t xml:space="preserve">pokud hluk v intenzitě způsobilé narušit veřejný pořádek přesáhne </w:t>
      </w:r>
      <w:r>
        <w:t xml:space="preserve">mimo místo, které vlastní, nebo jej užívá na základě jiného právního důvodu, a to </w:t>
      </w:r>
      <w:r>
        <w:rPr>
          <w:szCs w:val="24"/>
        </w:rPr>
        <w:t>o</w:t>
      </w:r>
      <w:r w:rsidRPr="003F4845">
        <w:rPr>
          <w:szCs w:val="24"/>
        </w:rPr>
        <w:t xml:space="preserve"> sobotách, nedělích, státních svátcích a ostatních svátcích</w:t>
      </w:r>
      <w:r w:rsidRPr="008F0457">
        <w:rPr>
          <w:rStyle w:val="Znakapoznpodarou"/>
          <w:szCs w:val="24"/>
        </w:rPr>
        <w:footnoteReference w:id="3"/>
      </w:r>
      <w:r w:rsidRPr="003F4845">
        <w:rPr>
          <w:szCs w:val="24"/>
          <w:vertAlign w:val="superscript"/>
        </w:rPr>
        <w:t>)</w:t>
      </w:r>
      <w:r w:rsidRPr="003F4845">
        <w:rPr>
          <w:szCs w:val="24"/>
        </w:rPr>
        <w:t xml:space="preserve"> v době od 6:00 do 8:00 hodin a od 20:00 do 22:00 hodin a též od 12:00 do 14:00</w:t>
      </w:r>
      <w:r>
        <w:rPr>
          <w:szCs w:val="24"/>
        </w:rPr>
        <w:t>.</w:t>
      </w:r>
    </w:p>
    <w:p w14:paraId="44B05113" w14:textId="77777777" w:rsidR="00F425D1" w:rsidRDefault="00F425D1" w:rsidP="00FC4EC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8F0457">
        <w:lastRenderedPageBreak/>
        <w:t>Pořadatelé veřejnosti přístupných sportovních a kulturních akcí spojených s produkcí hluku z hudby konaných na veřejných prostranstvích nebo mimo ně, avšak s dopadem na veřejná prostranství, jsou povinni tuto hudební produkci ukončit ve dnech, po kterých nenásleduje pracovní den do 24:00 hodin</w:t>
      </w:r>
      <w:r w:rsidRPr="008F0457">
        <w:rPr>
          <w:rStyle w:val="Znakapoznpodarou"/>
        </w:rPr>
        <w:footnoteReference w:id="4"/>
      </w:r>
      <w:r w:rsidRPr="008F0457">
        <w:rPr>
          <w:vertAlign w:val="superscript"/>
        </w:rPr>
        <w:t>)</w:t>
      </w:r>
      <w:r w:rsidRPr="008F0457">
        <w:t>, v ostatních dnech do 22:00 hodin.</w:t>
      </w:r>
    </w:p>
    <w:p w14:paraId="3B2316FA" w14:textId="77777777" w:rsidR="00F425D1" w:rsidRPr="00FC4EC5" w:rsidRDefault="00F425D1" w:rsidP="00FC4EC5">
      <w:pPr>
        <w:autoSpaceDE w:val="0"/>
        <w:autoSpaceDN w:val="0"/>
        <w:adjustRightInd w:val="0"/>
        <w:ind w:left="357"/>
        <w:jc w:val="both"/>
        <w:rPr>
          <w:sz w:val="20"/>
          <w:szCs w:val="20"/>
        </w:rPr>
      </w:pPr>
    </w:p>
    <w:p w14:paraId="1702CC49" w14:textId="00EAD63F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 xml:space="preserve">Článek </w:t>
      </w:r>
      <w:r w:rsidR="00365921">
        <w:rPr>
          <w:b/>
          <w:bCs/>
        </w:rPr>
        <w:t>3</w:t>
      </w:r>
    </w:p>
    <w:p w14:paraId="6163C816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BFFDD57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Default="00F425D1" w:rsidP="00FC4EC5">
      <w:pPr>
        <w:jc w:val="both"/>
      </w:pPr>
      <w:r w:rsidRPr="003F4845">
        <w:t>Tato vyhláška nabývá účinnosti počátkem patnáctého dne následujícího po dni jejího vyhlášení.</w:t>
      </w:r>
    </w:p>
    <w:p w14:paraId="49FC93FE" w14:textId="77777777" w:rsidR="00FC4EC5" w:rsidRPr="00FC4EC5" w:rsidRDefault="00FC4EC5" w:rsidP="00FC4EC5">
      <w:pPr>
        <w:jc w:val="both"/>
        <w:rPr>
          <w:sz w:val="20"/>
          <w:szCs w:val="20"/>
        </w:rPr>
      </w:pPr>
    </w:p>
    <w:p w14:paraId="5D1F52D4" w14:textId="77777777" w:rsidR="00F425D1" w:rsidRDefault="00F425D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7F61E9FF" w14:textId="77777777" w:rsidR="00365921" w:rsidRDefault="0036592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39746714" w14:textId="77777777" w:rsidR="00365921" w:rsidRDefault="0036592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2F647263" w14:textId="77777777" w:rsidR="00365921" w:rsidRDefault="0036592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7ABD76B4" w14:textId="77777777" w:rsidR="00365921" w:rsidRPr="00FC4EC5" w:rsidRDefault="0036592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9"/>
        <w:gridCol w:w="4531"/>
      </w:tblGrid>
      <w:tr w:rsidR="00F425D1" w:rsidRPr="00A97C5B" w14:paraId="026F547F" w14:textId="77777777" w:rsidTr="00261DBA">
        <w:trPr>
          <w:trHeight w:val="80"/>
          <w:jc w:val="center"/>
        </w:trPr>
        <w:tc>
          <w:tcPr>
            <w:tcW w:w="4605" w:type="dxa"/>
          </w:tcPr>
          <w:p w14:paraId="15B96449" w14:textId="43AB06E0" w:rsidR="00F425D1" w:rsidRPr="00A97C5B" w:rsidRDefault="00F425D1" w:rsidP="00FC4EC5">
            <w:pPr>
              <w:jc w:val="center"/>
            </w:pPr>
          </w:p>
        </w:tc>
        <w:tc>
          <w:tcPr>
            <w:tcW w:w="4605" w:type="dxa"/>
          </w:tcPr>
          <w:p w14:paraId="04491320" w14:textId="2B890C56" w:rsidR="00F425D1" w:rsidRPr="00A97C5B" w:rsidRDefault="00F425D1" w:rsidP="00FC4EC5">
            <w:pPr>
              <w:jc w:val="center"/>
            </w:pPr>
          </w:p>
        </w:tc>
      </w:tr>
      <w:tr w:rsidR="00F425D1" w:rsidRPr="00A97C5B" w14:paraId="27F2030D" w14:textId="77777777" w:rsidTr="00261DBA">
        <w:trPr>
          <w:jc w:val="center"/>
        </w:trPr>
        <w:tc>
          <w:tcPr>
            <w:tcW w:w="4605" w:type="dxa"/>
          </w:tcPr>
          <w:p w14:paraId="04094383" w14:textId="7D6B7920" w:rsidR="00F425D1" w:rsidRPr="00A97C5B" w:rsidRDefault="0066549D" w:rsidP="00FC4EC5">
            <w:pPr>
              <w:jc w:val="center"/>
            </w:pPr>
            <w:r>
              <w:t>Rudolf Hruška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726FB4FB" w14:textId="20C9F598" w:rsidR="00F425D1" w:rsidRPr="00A97C5B" w:rsidRDefault="00F425D1" w:rsidP="00FC4EC5">
            <w:pPr>
              <w:jc w:val="center"/>
            </w:pPr>
            <w:r w:rsidRPr="00A97C5B">
              <w:t>místostarosta</w:t>
            </w:r>
          </w:p>
        </w:tc>
        <w:tc>
          <w:tcPr>
            <w:tcW w:w="4605" w:type="dxa"/>
          </w:tcPr>
          <w:p w14:paraId="427F0174" w14:textId="1F12AA80" w:rsidR="00F425D1" w:rsidRPr="00A97C5B" w:rsidRDefault="0066549D" w:rsidP="00FC4EC5">
            <w:pPr>
              <w:jc w:val="center"/>
            </w:pPr>
            <w:r>
              <w:t>Vladimír Urban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1D6788A6" w14:textId="0EFE830B" w:rsidR="00F425D1" w:rsidRPr="00A97C5B" w:rsidRDefault="00F425D1" w:rsidP="00FC4EC5">
            <w:pPr>
              <w:jc w:val="center"/>
            </w:pPr>
            <w:r w:rsidRPr="00A97C5B">
              <w:t>starosta</w:t>
            </w:r>
          </w:p>
        </w:tc>
      </w:tr>
    </w:tbl>
    <w:p w14:paraId="2D946461" w14:textId="78970307" w:rsidR="00FA5A53" w:rsidRPr="005F58D0" w:rsidRDefault="00FA5A53" w:rsidP="00365921">
      <w:pPr>
        <w:rPr>
          <w:color w:val="0000FF"/>
        </w:rPr>
      </w:pPr>
    </w:p>
    <w:p w14:paraId="49958173" w14:textId="77777777" w:rsidR="00B81239" w:rsidRDefault="00B81239" w:rsidP="00FC4EC5"/>
    <w:p w14:paraId="68306C1C" w14:textId="77777777" w:rsidR="00C06330" w:rsidRDefault="00C06330" w:rsidP="00FC4EC5"/>
    <w:p w14:paraId="1B627A45" w14:textId="77777777" w:rsidR="00C06330" w:rsidRDefault="00C06330" w:rsidP="00FC4EC5"/>
    <w:p w14:paraId="1BFAC8A8" w14:textId="77777777" w:rsidR="00C06330" w:rsidRDefault="00C06330" w:rsidP="00FC4EC5"/>
    <w:p w14:paraId="6F9A3367" w14:textId="77777777" w:rsidR="00C06330" w:rsidRDefault="00C06330" w:rsidP="00FC4EC5"/>
    <w:p w14:paraId="2CE37A9A" w14:textId="530C56C9" w:rsidR="00C06330" w:rsidRDefault="00C06330" w:rsidP="00FC4EC5">
      <w:r>
        <w:t>Vyvěšeno: 1</w:t>
      </w:r>
      <w:r w:rsidR="00BF1819">
        <w:t>9</w:t>
      </w:r>
      <w:r>
        <w:t>.12.2025</w:t>
      </w:r>
    </w:p>
    <w:p w14:paraId="0FBB7A5C" w14:textId="36CEB9F1" w:rsidR="00C06330" w:rsidRDefault="00C06330" w:rsidP="00FC4EC5">
      <w:r>
        <w:t xml:space="preserve">Sejmuto: </w:t>
      </w:r>
      <w:r w:rsidR="00BF1819">
        <w:t>05.01.2025</w:t>
      </w:r>
    </w:p>
    <w:sectPr w:rsidR="00C06330" w:rsidSect="003659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8DCC" w14:textId="77777777" w:rsidR="005D3102" w:rsidRDefault="005D3102" w:rsidP="00F425D1">
      <w:r>
        <w:separator/>
      </w:r>
    </w:p>
  </w:endnote>
  <w:endnote w:type="continuationSeparator" w:id="0">
    <w:p w14:paraId="458DA04D" w14:textId="77777777" w:rsidR="005D3102" w:rsidRDefault="005D3102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DF84F" w14:textId="77777777" w:rsidR="005D3102" w:rsidRDefault="005D3102" w:rsidP="00F425D1">
      <w:r>
        <w:separator/>
      </w:r>
    </w:p>
  </w:footnote>
  <w:footnote w:type="continuationSeparator" w:id="0">
    <w:p w14:paraId="1BF38306" w14:textId="77777777" w:rsidR="005D3102" w:rsidRDefault="005D3102" w:rsidP="00F425D1">
      <w:r>
        <w:continuationSeparator/>
      </w:r>
    </w:p>
  </w:footnote>
  <w:footnote w:id="1">
    <w:p w14:paraId="2BA58D30" w14:textId="7453CE82" w:rsidR="00F425D1" w:rsidRPr="00F5041F" w:rsidRDefault="00F425D1" w:rsidP="00F425D1">
      <w:pPr>
        <w:pStyle w:val="Textpoznpodarou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 xml:space="preserve"> územní plán města je k nahlédnutí na Městském úřadu </w:t>
      </w:r>
      <w:r w:rsidR="000311B6">
        <w:t>Lom</w:t>
      </w:r>
    </w:p>
  </w:footnote>
  <w:footnote w:id="2">
    <w:p w14:paraId="17114347" w14:textId="77777777" w:rsidR="00F425D1" w:rsidRPr="003137E2" w:rsidRDefault="00F425D1" w:rsidP="00F425D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>
        <w:rPr>
          <w:i/>
        </w:rPr>
        <w:t>“</w:t>
      </w:r>
      <w:r w:rsidRPr="003137E2">
        <w:rPr>
          <w:i/>
        </w:rPr>
        <w:t>)</w:t>
      </w:r>
    </w:p>
  </w:footnote>
  <w:footnote w:id="3">
    <w:p w14:paraId="0C4EAE7F" w14:textId="77777777" w:rsidR="00F425D1" w:rsidRPr="00F5041F" w:rsidRDefault="00F425D1" w:rsidP="00F425D1">
      <w:pPr>
        <w:pStyle w:val="Textpoznpodarou"/>
        <w:ind w:left="170" w:hanging="170"/>
        <w:jc w:val="both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> §</w:t>
      </w:r>
      <w:r>
        <w:t xml:space="preserve"> 1 a </w:t>
      </w:r>
      <w:r w:rsidRPr="00F5041F">
        <w:t>2 zákona č. 245/2000 Sb., o státních svátcích, o ostatních svátcích, o významných dnech a o dnech pracovního klid</w:t>
      </w:r>
      <w:r>
        <w:t>u, ve znění pozdějších předpisů</w:t>
      </w:r>
    </w:p>
  </w:footnote>
  <w:footnote w:id="4">
    <w:p w14:paraId="4188FE5A" w14:textId="77777777" w:rsidR="00F425D1" w:rsidRPr="00F5041F" w:rsidRDefault="00F425D1" w:rsidP="00F425D1">
      <w:pPr>
        <w:pStyle w:val="Textpoznpodarou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 xml:space="preserve"> tím není dotčena povinnost nerušit noční klid nebo dodržovat hygienické limity v noční době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11D"/>
    <w:multiLevelType w:val="hybridMultilevel"/>
    <w:tmpl w:val="19983BC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2"/>
  </w:num>
  <w:num w:numId="2" w16cid:durableId="1919827182">
    <w:abstractNumId w:val="4"/>
  </w:num>
  <w:num w:numId="3" w16cid:durableId="59793289">
    <w:abstractNumId w:val="0"/>
  </w:num>
  <w:num w:numId="4" w16cid:durableId="2067335987">
    <w:abstractNumId w:val="1"/>
  </w:num>
  <w:num w:numId="5" w16cid:durableId="1655253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0F3F55"/>
    <w:rsid w:val="00122D31"/>
    <w:rsid w:val="001D5A97"/>
    <w:rsid w:val="00221080"/>
    <w:rsid w:val="002E03A0"/>
    <w:rsid w:val="00365921"/>
    <w:rsid w:val="0039372B"/>
    <w:rsid w:val="003B73AE"/>
    <w:rsid w:val="00573754"/>
    <w:rsid w:val="005D3102"/>
    <w:rsid w:val="0063537C"/>
    <w:rsid w:val="0066549D"/>
    <w:rsid w:val="00676E1E"/>
    <w:rsid w:val="0079356A"/>
    <w:rsid w:val="007F3BBE"/>
    <w:rsid w:val="007F6F64"/>
    <w:rsid w:val="00836385"/>
    <w:rsid w:val="008D5B01"/>
    <w:rsid w:val="009E4C7F"/>
    <w:rsid w:val="00A12750"/>
    <w:rsid w:val="00B32BCE"/>
    <w:rsid w:val="00B81239"/>
    <w:rsid w:val="00BF1819"/>
    <w:rsid w:val="00C06330"/>
    <w:rsid w:val="00CA7CB7"/>
    <w:rsid w:val="00D02B12"/>
    <w:rsid w:val="00D4130B"/>
    <w:rsid w:val="00E33A92"/>
    <w:rsid w:val="00F376F9"/>
    <w:rsid w:val="00F425D1"/>
    <w:rsid w:val="00FA5A53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577CA1D7-5700-4801-8549-4A432FC5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brzakova</cp:lastModifiedBy>
  <cp:revision>7</cp:revision>
  <cp:lastPrinted>2025-12-02T08:14:00Z</cp:lastPrinted>
  <dcterms:created xsi:type="dcterms:W3CDTF">2025-10-15T08:55:00Z</dcterms:created>
  <dcterms:modified xsi:type="dcterms:W3CDTF">2025-12-19T07:39:00Z</dcterms:modified>
</cp:coreProperties>
</file>