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1189C" w14:textId="77777777" w:rsidR="00A650CE" w:rsidRPr="002E0EAD" w:rsidRDefault="00A650CE" w:rsidP="00A650CE">
      <w:pPr>
        <w:pStyle w:val="Zhlav"/>
        <w:tabs>
          <w:tab w:val="clear" w:pos="4536"/>
          <w:tab w:val="clear" w:pos="9072"/>
        </w:tabs>
      </w:pPr>
    </w:p>
    <w:p w14:paraId="3D29EFE4" w14:textId="77777777" w:rsidR="00A650CE" w:rsidRPr="00A650CE" w:rsidRDefault="00A650CE" w:rsidP="00A650CE">
      <w:pPr>
        <w:pStyle w:val="Nzev"/>
        <w:rPr>
          <w:rFonts w:ascii="Arial" w:hAnsi="Arial" w:cs="Arial"/>
          <w:sz w:val="16"/>
          <w:szCs w:val="20"/>
        </w:rPr>
      </w:pPr>
      <w:r w:rsidRPr="00A650CE">
        <w:rPr>
          <w:rFonts w:ascii="Arial" w:hAnsi="Arial" w:cs="Arial"/>
        </w:rPr>
        <w:t>M ě s t o    S t a r ý    P l z e n e c</w:t>
      </w:r>
    </w:p>
    <w:p w14:paraId="0CE4C1CB" w14:textId="77777777" w:rsidR="00A650CE" w:rsidRPr="00A650CE" w:rsidRDefault="00A650CE" w:rsidP="00A650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650CE">
        <w:rPr>
          <w:rFonts w:ascii="Arial" w:hAnsi="Arial" w:cs="Arial"/>
          <w:b/>
          <w:sz w:val="32"/>
          <w:szCs w:val="32"/>
        </w:rPr>
        <w:t>Z a s t u p i t e l s t v o   m ě s t a   S t a r ý   P l z e n e c</w:t>
      </w:r>
    </w:p>
    <w:p w14:paraId="3EEB328E" w14:textId="77777777" w:rsidR="00A650CE" w:rsidRPr="00A650CE" w:rsidRDefault="00A650CE" w:rsidP="00A650CE">
      <w:pPr>
        <w:spacing w:line="276" w:lineRule="auto"/>
        <w:jc w:val="center"/>
        <w:rPr>
          <w:rFonts w:ascii="Arial" w:hAnsi="Arial" w:cs="Arial"/>
          <w:b/>
        </w:rPr>
      </w:pPr>
    </w:p>
    <w:p w14:paraId="5FFF590F" w14:textId="77777777" w:rsidR="00A650CE" w:rsidRPr="00A650CE" w:rsidRDefault="00A650CE" w:rsidP="00A650CE">
      <w:pPr>
        <w:pStyle w:val="Nzev"/>
        <w:spacing w:before="0" w:after="0"/>
        <w:rPr>
          <w:rFonts w:ascii="Arial" w:hAnsi="Arial" w:cs="Arial"/>
        </w:rPr>
      </w:pPr>
      <w:r w:rsidRPr="00A650CE">
        <w:rPr>
          <w:rFonts w:ascii="Arial" w:hAnsi="Arial" w:cs="Arial"/>
        </w:rPr>
        <w:t xml:space="preserve">Obecně závazná vyhláška města Starý Plzenec </w:t>
      </w:r>
    </w:p>
    <w:p w14:paraId="62088EBB" w14:textId="46F443BA" w:rsidR="00A650CE" w:rsidRPr="00A650CE" w:rsidRDefault="00A650CE" w:rsidP="00A650CE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</w:rPr>
      </w:pPr>
      <w:r w:rsidRPr="00A650CE">
        <w:rPr>
          <w:rFonts w:ascii="Arial" w:hAnsi="Arial" w:cs="Arial"/>
          <w:b/>
          <w:color w:val="000000"/>
          <w:sz w:val="32"/>
          <w:szCs w:val="32"/>
        </w:rPr>
        <w:t>o místním poplatku z</w:t>
      </w:r>
      <w:r>
        <w:rPr>
          <w:rFonts w:ascii="Arial" w:hAnsi="Arial" w:cs="Arial"/>
          <w:b/>
          <w:color w:val="000000"/>
          <w:sz w:val="32"/>
          <w:szCs w:val="32"/>
        </w:rPr>
        <w:t>a užívání veřejného prostranství</w:t>
      </w:r>
      <w:r w:rsidRPr="00A650CE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674CE7E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A650CE">
        <w:rPr>
          <w:rFonts w:ascii="Arial" w:hAnsi="Arial" w:cs="Arial"/>
          <w:sz w:val="22"/>
          <w:szCs w:val="22"/>
        </w:rPr>
        <w:t xml:space="preserve">města Starý Plzenec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A650CE">
        <w:rPr>
          <w:rFonts w:ascii="Arial" w:hAnsi="Arial" w:cs="Arial"/>
          <w:sz w:val="22"/>
          <w:szCs w:val="22"/>
        </w:rPr>
        <w:t xml:space="preserve">27.11.2023 usnesením č. </w:t>
      </w:r>
      <w:r w:rsidR="007D15F0">
        <w:rPr>
          <w:rFonts w:ascii="Arial" w:hAnsi="Arial" w:cs="Arial"/>
          <w:sz w:val="22"/>
          <w:szCs w:val="22"/>
        </w:rPr>
        <w:t>09.12/2023</w:t>
      </w:r>
      <w:bookmarkStart w:id="0" w:name="_GoBack"/>
      <w:bookmarkEnd w:id="0"/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995CACF" w:rsidR="00AB69AB" w:rsidRPr="00B1791A" w:rsidRDefault="00A650CE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Starý Plzenec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44887839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A650CE">
        <w:rPr>
          <w:rFonts w:ascii="Arial" w:hAnsi="Arial" w:cs="Arial"/>
          <w:sz w:val="22"/>
          <w:szCs w:val="22"/>
        </w:rPr>
        <w:t>Městský úřad Starý Plzenec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5E596501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3756EA">
        <w:rPr>
          <w:rFonts w:ascii="Arial" w:hAnsi="Arial" w:cs="Arial"/>
          <w:sz w:val="22"/>
          <w:szCs w:val="22"/>
        </w:rPr>
        <w:t>. Ta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3756EA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4AAC4B2" w14:textId="08416F3F" w:rsidR="00AB218D" w:rsidRPr="00D005A8" w:rsidRDefault="00AB218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DD42DD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3756E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86F83D2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5C65F34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3756EA">
        <w:rPr>
          <w:rFonts w:ascii="Arial" w:hAnsi="Arial" w:cs="Arial"/>
          <w:sz w:val="22"/>
          <w:szCs w:val="22"/>
        </w:rPr>
        <w:t xml:space="preserve">           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384AECEA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3756EA">
        <w:rPr>
          <w:rFonts w:ascii="Arial" w:hAnsi="Arial" w:cs="Arial"/>
          <w:sz w:val="22"/>
          <w:szCs w:val="22"/>
        </w:rPr>
        <w:t xml:space="preserve">                          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5B83EB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3756EA">
        <w:rPr>
          <w:rFonts w:ascii="Arial" w:hAnsi="Arial" w:cs="Arial"/>
          <w:sz w:val="22"/>
          <w:szCs w:val="22"/>
        </w:rPr>
        <w:t xml:space="preserve">         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5EA45E6B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pro poskytování </w:t>
      </w:r>
      <w:r w:rsidR="00AB218D" w:rsidRPr="003756EA">
        <w:rPr>
          <w:rFonts w:ascii="Arial" w:hAnsi="Arial" w:cs="Arial"/>
          <w:i/>
          <w:iCs/>
          <w:sz w:val="22"/>
          <w:szCs w:val="22"/>
          <w:u w:val="single"/>
        </w:rPr>
        <w:t>prodeje</w:t>
      </w:r>
      <w:r w:rsidR="003756EA">
        <w:rPr>
          <w:rFonts w:ascii="Arial" w:hAnsi="Arial" w:cs="Arial"/>
          <w:i/>
          <w:iCs/>
          <w:sz w:val="22"/>
          <w:szCs w:val="22"/>
        </w:rPr>
        <w:t xml:space="preserve">                           </w:t>
      </w:r>
      <w:r w:rsidR="003756EA">
        <w:rPr>
          <w:rFonts w:ascii="Arial" w:hAnsi="Arial" w:cs="Arial"/>
          <w:iCs/>
          <w:sz w:val="22"/>
          <w:szCs w:val="22"/>
        </w:rPr>
        <w:t xml:space="preserve">20 </w:t>
      </w:r>
      <w:r w:rsidR="00AB218D" w:rsidRPr="003756EA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3EB4EF0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3756EA">
        <w:rPr>
          <w:rFonts w:ascii="Arial" w:hAnsi="Arial" w:cs="Arial"/>
          <w:sz w:val="22"/>
          <w:szCs w:val="22"/>
        </w:rPr>
        <w:t xml:space="preserve">                                                                    2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42BBB909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755AC7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756EA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20287E7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755AC7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</w:t>
      </w:r>
      <w:r w:rsidR="00755AC7" w:rsidRPr="00755AC7">
        <w:rPr>
          <w:rFonts w:ascii="Arial" w:hAnsi="Arial" w:cs="Arial"/>
          <w:iCs/>
          <w:sz w:val="22"/>
          <w:szCs w:val="22"/>
        </w:rPr>
        <w:t>10</w:t>
      </w:r>
      <w:r w:rsidR="00755AC7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504E2C84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755AC7">
        <w:rPr>
          <w:rFonts w:ascii="Arial" w:hAnsi="Arial" w:cs="Arial"/>
          <w:iCs/>
          <w:sz w:val="22"/>
          <w:szCs w:val="22"/>
        </w:rPr>
        <w:t xml:space="preserve">                         4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6352F34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755AC7">
        <w:rPr>
          <w:rFonts w:ascii="Arial" w:hAnsi="Arial" w:cs="Arial"/>
          <w:sz w:val="22"/>
          <w:szCs w:val="22"/>
        </w:rPr>
        <w:t xml:space="preserve">                                                                         4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45D30E2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755AC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5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4A5E65A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755AC7">
        <w:rPr>
          <w:rFonts w:ascii="Arial" w:hAnsi="Arial" w:cs="Arial"/>
          <w:sz w:val="22"/>
          <w:szCs w:val="22"/>
        </w:rPr>
        <w:t xml:space="preserve">                                                      1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31DF175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755AC7">
        <w:rPr>
          <w:rFonts w:ascii="Arial" w:hAnsi="Arial" w:cs="Arial"/>
          <w:sz w:val="22"/>
          <w:szCs w:val="22"/>
        </w:rPr>
        <w:t xml:space="preserve">                                      2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60E9FF6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755AC7">
        <w:rPr>
          <w:rFonts w:ascii="Arial" w:hAnsi="Arial" w:cs="Arial"/>
          <w:sz w:val="22"/>
          <w:szCs w:val="22"/>
        </w:rPr>
        <w:t xml:space="preserve">                                   2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42D53A0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755AC7">
        <w:rPr>
          <w:rFonts w:ascii="Arial" w:hAnsi="Arial" w:cs="Arial"/>
          <w:sz w:val="22"/>
          <w:szCs w:val="22"/>
        </w:rPr>
        <w:t xml:space="preserve">                                    2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32E3E9F" w14:textId="77777777" w:rsidR="00755AC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</w:p>
    <w:p w14:paraId="7ED51AC2" w14:textId="743848BE" w:rsidR="00AB218D" w:rsidRPr="00B1791A" w:rsidRDefault="00755AC7" w:rsidP="00755AC7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411E1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10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49968892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755AC7">
        <w:rPr>
          <w:rFonts w:ascii="Arial" w:hAnsi="Arial" w:cs="Arial"/>
          <w:sz w:val="22"/>
          <w:szCs w:val="22"/>
        </w:rPr>
        <w:t>15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33BFBD5D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755AC7">
        <w:rPr>
          <w:rFonts w:ascii="Arial" w:hAnsi="Arial" w:cs="Arial"/>
          <w:sz w:val="22"/>
          <w:szCs w:val="22"/>
        </w:rPr>
        <w:t>15</w:t>
      </w:r>
      <w:r w:rsidRPr="00357895">
        <w:rPr>
          <w:rFonts w:ascii="Arial" w:hAnsi="Arial" w:cs="Arial"/>
          <w:sz w:val="22"/>
          <w:szCs w:val="22"/>
        </w:rPr>
        <w:t xml:space="preserve">. dnů nebo delší nejpozději do </w:t>
      </w:r>
      <w:r w:rsidR="00755AC7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4C705701" w:rsidR="00AB218D" w:rsidRPr="00357895" w:rsidRDefault="00AB218D" w:rsidP="00755AC7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209FEA18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39383D25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</w:t>
      </w:r>
      <w:r w:rsidR="00755AC7">
        <w:rPr>
          <w:rFonts w:ascii="Arial" w:hAnsi="Arial" w:cs="Arial"/>
          <w:sz w:val="22"/>
          <w:szCs w:val="22"/>
        </w:rPr>
        <w:t>e užívání veřejného prostranství v případě</w:t>
      </w:r>
      <w:r w:rsidRPr="00357895">
        <w:rPr>
          <w:rFonts w:ascii="Arial" w:hAnsi="Arial" w:cs="Arial"/>
          <w:sz w:val="22"/>
          <w:szCs w:val="22"/>
        </w:rPr>
        <w:t>:</w:t>
      </w:r>
    </w:p>
    <w:p w14:paraId="7EFA1663" w14:textId="36E86FC3" w:rsidR="00AB218D" w:rsidRPr="00357895" w:rsidRDefault="00755AC7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pořádání kulturních a sportovních akcí bez vstupného</w:t>
      </w:r>
      <w:r w:rsidR="00742D88">
        <w:rPr>
          <w:rFonts w:ascii="Arial" w:hAnsi="Arial" w:cs="Arial"/>
          <w:sz w:val="22"/>
          <w:szCs w:val="22"/>
        </w:rPr>
        <w:t xml:space="preserve">, </w:t>
      </w:r>
    </w:p>
    <w:p w14:paraId="5B39DBCF" w14:textId="5C90D6CD" w:rsidR="00AB218D" w:rsidRDefault="00755AC7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bylo</w:t>
      </w:r>
      <w:r w:rsidR="00B2267F">
        <w:rPr>
          <w:rFonts w:ascii="Arial" w:hAnsi="Arial" w:cs="Arial"/>
          <w:sz w:val="22"/>
          <w:szCs w:val="22"/>
        </w:rPr>
        <w:t>-li uživateli veřejné prostranství jeho vlastníkem pronajato,</w:t>
      </w:r>
    </w:p>
    <w:p w14:paraId="3B8D5E79" w14:textId="4D5C97CC" w:rsidR="00B2267F" w:rsidRPr="00357895" w:rsidRDefault="00B2267F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fyzických a právnických osob, které užívají veřejné prostranství podle čl. 5 odst. 1 písm. e), f) a j) za účelem plnění povinností vyplývajících z</w:t>
      </w:r>
      <w:r w:rsidR="00B700D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 smluvního vztahu s městem Starý Plzenec a jeho příspěvkových organizací.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0AB1B2A6" w:rsidR="002524BF" w:rsidRPr="00B2267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B2267F">
        <w:rPr>
          <w:rFonts w:ascii="Arial" w:hAnsi="Arial" w:cs="Arial"/>
          <w:sz w:val="22"/>
          <w:szCs w:val="22"/>
        </w:rPr>
        <w:t xml:space="preserve">vyhláška č. </w:t>
      </w:r>
      <w:r w:rsidR="00B2267F" w:rsidRPr="00B2267F">
        <w:rPr>
          <w:rFonts w:ascii="Arial" w:hAnsi="Arial" w:cs="Arial"/>
          <w:sz w:val="22"/>
          <w:szCs w:val="22"/>
        </w:rPr>
        <w:t>1</w:t>
      </w:r>
      <w:r w:rsidRPr="00B2267F">
        <w:rPr>
          <w:rFonts w:ascii="Arial" w:hAnsi="Arial" w:cs="Arial"/>
          <w:sz w:val="22"/>
          <w:szCs w:val="22"/>
        </w:rPr>
        <w:t>/</w:t>
      </w:r>
      <w:r w:rsidR="00B2267F" w:rsidRPr="00B2267F">
        <w:rPr>
          <w:rFonts w:ascii="Arial" w:hAnsi="Arial" w:cs="Arial"/>
          <w:sz w:val="22"/>
          <w:szCs w:val="22"/>
        </w:rPr>
        <w:t>2020 o místním poplatku za užívání veřejného prostranství</w:t>
      </w:r>
      <w:r w:rsidRPr="00B2267F">
        <w:rPr>
          <w:rFonts w:ascii="Arial" w:hAnsi="Arial" w:cs="Arial"/>
          <w:sz w:val="22"/>
          <w:szCs w:val="22"/>
        </w:rPr>
        <w:t>, ze dne</w:t>
      </w:r>
      <w:r w:rsidR="00B2267F" w:rsidRPr="00B2267F">
        <w:rPr>
          <w:rFonts w:ascii="Arial" w:hAnsi="Arial" w:cs="Arial"/>
          <w:sz w:val="22"/>
          <w:szCs w:val="22"/>
        </w:rPr>
        <w:t xml:space="preserve"> 14.12.2020.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72323F72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2267F">
        <w:rPr>
          <w:rFonts w:ascii="Arial" w:hAnsi="Arial" w:cs="Arial"/>
          <w:sz w:val="22"/>
          <w:szCs w:val="22"/>
        </w:rPr>
        <w:t xml:space="preserve">01.01.2024.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0E057AF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3364200E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2267F">
        <w:rPr>
          <w:rFonts w:ascii="Arial" w:hAnsi="Arial" w:cs="Arial"/>
          <w:sz w:val="22"/>
          <w:szCs w:val="22"/>
        </w:rPr>
        <w:t xml:space="preserve">Ing. </w:t>
      </w:r>
      <w:r w:rsidRPr="000C2DC4">
        <w:rPr>
          <w:rFonts w:ascii="Arial" w:hAnsi="Arial" w:cs="Arial"/>
          <w:sz w:val="22"/>
          <w:szCs w:val="22"/>
        </w:rPr>
        <w:t>J</w:t>
      </w:r>
      <w:r w:rsidR="00B2267F">
        <w:rPr>
          <w:rFonts w:ascii="Arial" w:hAnsi="Arial" w:cs="Arial"/>
          <w:sz w:val="22"/>
          <w:szCs w:val="22"/>
        </w:rPr>
        <w:t>an Eret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521A95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B2267F">
        <w:rPr>
          <w:rFonts w:ascii="Arial" w:hAnsi="Arial" w:cs="Arial"/>
          <w:sz w:val="22"/>
          <w:szCs w:val="22"/>
        </w:rPr>
        <w:t>Ing. Jan Kotora</w:t>
      </w:r>
      <w:r w:rsidR="00521A95">
        <w:rPr>
          <w:rFonts w:ascii="Arial" w:hAnsi="Arial" w:cs="Arial"/>
          <w:sz w:val="22"/>
          <w:szCs w:val="22"/>
        </w:rPr>
        <w:t xml:space="preserve"> v. 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789E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6EA"/>
    <w:rsid w:val="003757EA"/>
    <w:rsid w:val="00390716"/>
    <w:rsid w:val="003A0EFD"/>
    <w:rsid w:val="003A1269"/>
    <w:rsid w:val="003B022D"/>
    <w:rsid w:val="003B7989"/>
    <w:rsid w:val="003C5034"/>
    <w:rsid w:val="003D3600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21A95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5AC7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15F0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252F1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650CE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267F"/>
    <w:rsid w:val="00B243AD"/>
    <w:rsid w:val="00B36D09"/>
    <w:rsid w:val="00B411F8"/>
    <w:rsid w:val="00B53E98"/>
    <w:rsid w:val="00B6175C"/>
    <w:rsid w:val="00B62D43"/>
    <w:rsid w:val="00B6428B"/>
    <w:rsid w:val="00B659EF"/>
    <w:rsid w:val="00B700D1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B34E-70A9-4F7F-AB6E-619794C0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833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Hroch Radek</cp:lastModifiedBy>
  <cp:revision>7</cp:revision>
  <cp:lastPrinted>2023-11-13T14:17:00Z</cp:lastPrinted>
  <dcterms:created xsi:type="dcterms:W3CDTF">2023-11-13T13:39:00Z</dcterms:created>
  <dcterms:modified xsi:type="dcterms:W3CDTF">2023-11-29T12:59:00Z</dcterms:modified>
</cp:coreProperties>
</file>