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EEE28" w14:textId="77777777" w:rsidR="00560DED" w:rsidRPr="00FB6AE5" w:rsidRDefault="00560DED" w:rsidP="00191F6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AD35E42" w14:textId="145A58DC" w:rsidR="00D51D24" w:rsidRPr="002E0EAD" w:rsidRDefault="00D51D24" w:rsidP="00191F67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495333">
        <w:rPr>
          <w:rFonts w:ascii="Arial" w:hAnsi="Arial" w:cs="Arial"/>
          <w:b/>
        </w:rPr>
        <w:t xml:space="preserve"> CETENOV</w:t>
      </w:r>
    </w:p>
    <w:p w14:paraId="09D3C8D8" w14:textId="2E78B621" w:rsidR="00D51D24" w:rsidRPr="002E0EAD" w:rsidRDefault="00D51D24" w:rsidP="00191F67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95333">
        <w:rPr>
          <w:rFonts w:ascii="Arial" w:hAnsi="Arial" w:cs="Arial"/>
          <w:b/>
        </w:rPr>
        <w:t>Cetenov</w:t>
      </w:r>
    </w:p>
    <w:p w14:paraId="1CCCC928" w14:textId="5233AFE5" w:rsidR="00D51D24" w:rsidRPr="002E0EAD" w:rsidRDefault="00D51D24" w:rsidP="00191F67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95333">
        <w:rPr>
          <w:rFonts w:ascii="Arial" w:hAnsi="Arial" w:cs="Arial"/>
          <w:b/>
        </w:rPr>
        <w:t>Cetenov</w:t>
      </w:r>
    </w:p>
    <w:p w14:paraId="774DD054" w14:textId="77777777" w:rsidR="0024722A" w:rsidRPr="00FB6AE5" w:rsidRDefault="0024722A" w:rsidP="00191F6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F3E2DAF" w14:textId="77777777" w:rsidR="0024722A" w:rsidRPr="00FB6AE5" w:rsidRDefault="0024722A" w:rsidP="00191F6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F6B867E" w14:textId="77777777" w:rsidR="0024722A" w:rsidRPr="00FB6AE5" w:rsidRDefault="0024722A" w:rsidP="00191F67">
      <w:pPr>
        <w:jc w:val="both"/>
        <w:rPr>
          <w:rFonts w:ascii="Arial" w:hAnsi="Arial" w:cs="Arial"/>
          <w:sz w:val="22"/>
          <w:szCs w:val="22"/>
        </w:rPr>
      </w:pPr>
    </w:p>
    <w:p w14:paraId="2B134340" w14:textId="41AA8931" w:rsidR="0024722A" w:rsidRPr="00553B78" w:rsidRDefault="0042723F" w:rsidP="00191F6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95333">
        <w:rPr>
          <w:rFonts w:ascii="Arial" w:hAnsi="Arial" w:cs="Arial"/>
          <w:sz w:val="22"/>
          <w:szCs w:val="22"/>
        </w:rPr>
        <w:t xml:space="preserve">Cetenov </w:t>
      </w:r>
      <w:r w:rsidR="00E2491F">
        <w:rPr>
          <w:rFonts w:ascii="Arial" w:hAnsi="Arial" w:cs="Arial"/>
          <w:sz w:val="22"/>
          <w:szCs w:val="22"/>
        </w:rPr>
        <w:t xml:space="preserve">se </w:t>
      </w:r>
      <w:r w:rsidR="00E2491F" w:rsidRPr="00211FA9">
        <w:rPr>
          <w:rFonts w:ascii="Arial" w:hAnsi="Arial" w:cs="Arial"/>
          <w:sz w:val="22"/>
          <w:szCs w:val="22"/>
        </w:rPr>
        <w:t xml:space="preserve">na svém zasedání dne </w:t>
      </w:r>
      <w:r w:rsidR="00211FA9" w:rsidRPr="00211FA9">
        <w:rPr>
          <w:rFonts w:ascii="Arial" w:hAnsi="Arial" w:cs="Arial"/>
          <w:sz w:val="22"/>
          <w:szCs w:val="22"/>
        </w:rPr>
        <w:t>16.12.2024</w:t>
      </w:r>
      <w:r w:rsidR="00E2491F" w:rsidRPr="00211FA9">
        <w:rPr>
          <w:rFonts w:ascii="Arial" w:hAnsi="Arial" w:cs="Arial"/>
          <w:sz w:val="22"/>
          <w:szCs w:val="22"/>
        </w:rPr>
        <w:t xml:space="preserve"> </w:t>
      </w:r>
      <w:r w:rsidR="0024722A" w:rsidRPr="00211FA9">
        <w:rPr>
          <w:rFonts w:ascii="Arial" w:hAnsi="Arial" w:cs="Arial"/>
          <w:sz w:val="22"/>
          <w:szCs w:val="22"/>
        </w:rPr>
        <w:t xml:space="preserve">usnesením č. </w:t>
      </w:r>
      <w:r w:rsidR="00211FA9" w:rsidRPr="00211FA9">
        <w:rPr>
          <w:rFonts w:ascii="Arial" w:hAnsi="Arial" w:cs="Arial"/>
          <w:sz w:val="22"/>
          <w:szCs w:val="22"/>
        </w:rPr>
        <w:t>49/2024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D07BFED" w14:textId="77777777" w:rsidR="0024722A" w:rsidRPr="00FB6AE5" w:rsidRDefault="0024722A" w:rsidP="00191F67">
      <w:pPr>
        <w:jc w:val="center"/>
        <w:rPr>
          <w:rFonts w:ascii="Arial" w:hAnsi="Arial" w:cs="Arial"/>
          <w:b/>
          <w:sz w:val="22"/>
          <w:szCs w:val="22"/>
        </w:rPr>
      </w:pPr>
    </w:p>
    <w:p w14:paraId="4D5A9A20" w14:textId="77777777" w:rsidR="0024722A" w:rsidRPr="00FB6AE5" w:rsidRDefault="0024722A" w:rsidP="00191F6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D78BDA" w14:textId="77777777" w:rsidR="0024722A" w:rsidRPr="00FB6AE5" w:rsidRDefault="0024722A" w:rsidP="00191F6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31CF5F3" w14:textId="77777777" w:rsidR="00BA2FB8" w:rsidRDefault="00BA2FB8" w:rsidP="00191F6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4571A8" w14:textId="31055DD9" w:rsidR="00EB486C" w:rsidRPr="005C45EA" w:rsidRDefault="0024722A" w:rsidP="00191F67">
      <w:pPr>
        <w:numPr>
          <w:ilvl w:val="0"/>
          <w:numId w:val="24"/>
        </w:numPr>
        <w:ind w:left="425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C45EA">
        <w:rPr>
          <w:rFonts w:ascii="Arial" w:hAnsi="Arial" w:cs="Arial"/>
          <w:sz w:val="22"/>
          <w:szCs w:val="22"/>
        </w:rPr>
        <w:t xml:space="preserve"> Cetenov.</w:t>
      </w:r>
    </w:p>
    <w:p w14:paraId="0BF928B9" w14:textId="77777777" w:rsidR="005C45EA" w:rsidRPr="00EB486C" w:rsidRDefault="005C45EA" w:rsidP="00191F67">
      <w:pPr>
        <w:ind w:left="425" w:hanging="425"/>
        <w:jc w:val="both"/>
        <w:rPr>
          <w:rFonts w:ascii="Arial" w:hAnsi="Arial" w:cs="Arial"/>
          <w:color w:val="FF0000"/>
          <w:sz w:val="22"/>
          <w:szCs w:val="22"/>
        </w:rPr>
      </w:pPr>
    </w:p>
    <w:p w14:paraId="67260FAC" w14:textId="78B3CAEC" w:rsidR="006B58B2" w:rsidRPr="00BF6EFC" w:rsidRDefault="00EB486C" w:rsidP="00191F6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A342AED" w14:textId="77777777" w:rsidR="006B58B2" w:rsidRPr="00BF6EFC" w:rsidRDefault="006B58B2" w:rsidP="00191F67">
      <w:pPr>
        <w:tabs>
          <w:tab w:val="left" w:pos="567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</w:p>
    <w:p w14:paraId="7E5FA015" w14:textId="618B83F8" w:rsidR="00D62F8B" w:rsidRDefault="006B58B2" w:rsidP="00191F6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58D4B9A" w14:textId="77777777" w:rsidR="00D62F8B" w:rsidRDefault="00D62F8B" w:rsidP="00191F67">
      <w:pPr>
        <w:tabs>
          <w:tab w:val="left" w:pos="-142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</w:p>
    <w:p w14:paraId="089A2419" w14:textId="3E8F97A8" w:rsidR="00D62F8B" w:rsidRPr="00D62F8B" w:rsidRDefault="00D62F8B" w:rsidP="00191F6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C677BB2" w14:textId="77777777" w:rsidR="00D62F8B" w:rsidRDefault="00D62F8B" w:rsidP="00191F6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012060" w14:textId="77777777" w:rsidR="00012F79" w:rsidRDefault="00012F79" w:rsidP="00191F67">
      <w:pPr>
        <w:jc w:val="center"/>
        <w:rPr>
          <w:rFonts w:ascii="Arial" w:hAnsi="Arial" w:cs="Arial"/>
          <w:b/>
          <w:sz w:val="22"/>
          <w:szCs w:val="22"/>
        </w:rPr>
      </w:pPr>
    </w:p>
    <w:p w14:paraId="4B43CC01" w14:textId="77777777" w:rsidR="0024722A" w:rsidRPr="00131303" w:rsidRDefault="0024722A" w:rsidP="00191F67">
      <w:pPr>
        <w:jc w:val="center"/>
        <w:rPr>
          <w:rFonts w:ascii="Arial" w:hAnsi="Arial" w:cs="Arial"/>
          <w:b/>
          <w:sz w:val="22"/>
          <w:szCs w:val="22"/>
        </w:rPr>
      </w:pPr>
      <w:r w:rsidRPr="00131303">
        <w:rPr>
          <w:rFonts w:ascii="Arial" w:hAnsi="Arial" w:cs="Arial"/>
          <w:b/>
          <w:sz w:val="22"/>
          <w:szCs w:val="22"/>
        </w:rPr>
        <w:t>Čl. 2</w:t>
      </w:r>
    </w:p>
    <w:p w14:paraId="02F626FF" w14:textId="77777777" w:rsidR="00CB5754" w:rsidRPr="00131303" w:rsidRDefault="004B018B" w:rsidP="00191F67">
      <w:pPr>
        <w:jc w:val="center"/>
        <w:rPr>
          <w:rFonts w:ascii="Arial" w:hAnsi="Arial" w:cs="Arial"/>
          <w:sz w:val="22"/>
          <w:szCs w:val="22"/>
        </w:rPr>
      </w:pPr>
      <w:r w:rsidRPr="00131303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842B5F1" w14:textId="77777777" w:rsidR="00CB5754" w:rsidRPr="00131303" w:rsidRDefault="00CB5754" w:rsidP="00191F67">
      <w:pPr>
        <w:jc w:val="center"/>
        <w:rPr>
          <w:rFonts w:ascii="Arial" w:hAnsi="Arial" w:cs="Arial"/>
          <w:sz w:val="22"/>
          <w:szCs w:val="22"/>
        </w:rPr>
      </w:pPr>
    </w:p>
    <w:p w14:paraId="724AA5F5" w14:textId="77777777" w:rsidR="0024722A" w:rsidRPr="00131303" w:rsidRDefault="00F53E58" w:rsidP="00191F67">
      <w:pPr>
        <w:numPr>
          <w:ilvl w:val="0"/>
          <w:numId w:val="17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131303">
        <w:rPr>
          <w:rFonts w:ascii="Arial" w:hAnsi="Arial" w:cs="Arial"/>
          <w:sz w:val="22"/>
          <w:szCs w:val="22"/>
        </w:rPr>
        <w:t>Osoby předávající k</w:t>
      </w:r>
      <w:r w:rsidR="0024722A" w:rsidRPr="00131303">
        <w:rPr>
          <w:rFonts w:ascii="Arial" w:hAnsi="Arial" w:cs="Arial"/>
          <w:sz w:val="22"/>
          <w:szCs w:val="22"/>
        </w:rPr>
        <w:t xml:space="preserve">omunální odpad </w:t>
      </w:r>
      <w:r w:rsidRPr="00131303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131303">
        <w:rPr>
          <w:rFonts w:ascii="Arial" w:hAnsi="Arial" w:cs="Arial"/>
          <w:sz w:val="22"/>
          <w:szCs w:val="22"/>
        </w:rPr>
        <w:t>od</w:t>
      </w:r>
      <w:r w:rsidR="00912D28" w:rsidRPr="00131303">
        <w:rPr>
          <w:rFonts w:ascii="Arial" w:hAnsi="Arial" w:cs="Arial"/>
          <w:sz w:val="22"/>
          <w:szCs w:val="22"/>
        </w:rPr>
        <w:t xml:space="preserve">děleně soustřeďovat </w:t>
      </w:r>
      <w:r w:rsidRPr="00131303">
        <w:rPr>
          <w:rFonts w:ascii="Arial" w:hAnsi="Arial" w:cs="Arial"/>
          <w:sz w:val="22"/>
          <w:szCs w:val="22"/>
        </w:rPr>
        <w:t xml:space="preserve">následující </w:t>
      </w:r>
      <w:r w:rsidR="009B77CC" w:rsidRPr="00131303">
        <w:rPr>
          <w:rFonts w:ascii="Arial" w:hAnsi="Arial" w:cs="Arial"/>
          <w:sz w:val="22"/>
          <w:szCs w:val="22"/>
        </w:rPr>
        <w:t>složky</w:t>
      </w:r>
      <w:r w:rsidR="0024722A" w:rsidRPr="00131303">
        <w:rPr>
          <w:rFonts w:ascii="Arial" w:hAnsi="Arial" w:cs="Arial"/>
          <w:sz w:val="22"/>
          <w:szCs w:val="22"/>
        </w:rPr>
        <w:t>:</w:t>
      </w:r>
    </w:p>
    <w:p w14:paraId="4F05DEA8" w14:textId="77777777" w:rsidR="009B77CC" w:rsidRPr="00131303" w:rsidRDefault="009B77CC" w:rsidP="0019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2" w:hanging="357"/>
        <w:contextualSpacing w:val="0"/>
        <w:rPr>
          <w:rFonts w:ascii="Arial" w:hAnsi="Arial" w:cs="Arial"/>
          <w:bCs/>
          <w:iCs/>
          <w:color w:val="000000"/>
        </w:rPr>
      </w:pPr>
      <w:r w:rsidRPr="00131303">
        <w:rPr>
          <w:rFonts w:ascii="Arial" w:hAnsi="Arial" w:cs="Arial"/>
          <w:bCs/>
          <w:iCs/>
          <w:color w:val="000000"/>
        </w:rPr>
        <w:t>Biologick</w:t>
      </w:r>
      <w:r w:rsidR="001476FD" w:rsidRPr="00131303">
        <w:rPr>
          <w:rFonts w:ascii="Arial" w:hAnsi="Arial" w:cs="Arial"/>
          <w:bCs/>
          <w:iCs/>
          <w:color w:val="000000"/>
        </w:rPr>
        <w:t>é</w:t>
      </w:r>
      <w:r w:rsidRPr="00131303">
        <w:rPr>
          <w:rFonts w:ascii="Arial" w:hAnsi="Arial" w:cs="Arial"/>
          <w:bCs/>
          <w:iCs/>
          <w:color w:val="000000"/>
        </w:rPr>
        <w:t xml:space="preserve"> odpady</w:t>
      </w:r>
      <w:r w:rsidRPr="00131303">
        <w:rPr>
          <w:rFonts w:ascii="Arial" w:hAnsi="Arial" w:cs="Arial"/>
          <w:bCs/>
          <w:iCs/>
        </w:rPr>
        <w:t>,</w:t>
      </w:r>
    </w:p>
    <w:p w14:paraId="2F3BBFFA" w14:textId="77777777" w:rsidR="009B77CC" w:rsidRPr="00131303" w:rsidRDefault="009B77CC" w:rsidP="00191F6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82" w:hanging="357"/>
        <w:contextualSpacing w:val="0"/>
        <w:rPr>
          <w:rFonts w:ascii="Arial" w:hAnsi="Arial" w:cs="Arial"/>
          <w:bCs/>
          <w:iCs/>
          <w:color w:val="000000"/>
        </w:rPr>
      </w:pPr>
      <w:r w:rsidRPr="00131303">
        <w:rPr>
          <w:rFonts w:ascii="Arial" w:hAnsi="Arial" w:cs="Arial"/>
          <w:bCs/>
          <w:iCs/>
          <w:color w:val="000000"/>
        </w:rPr>
        <w:t>Papír,</w:t>
      </w:r>
    </w:p>
    <w:p w14:paraId="2240B7B5" w14:textId="77777777" w:rsidR="009B77CC" w:rsidRPr="00131303" w:rsidRDefault="009B77CC" w:rsidP="00191F6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82" w:hanging="357"/>
        <w:contextualSpacing w:val="0"/>
        <w:rPr>
          <w:rFonts w:ascii="Arial" w:hAnsi="Arial" w:cs="Arial"/>
          <w:bCs/>
          <w:iCs/>
          <w:color w:val="000000"/>
        </w:rPr>
      </w:pPr>
      <w:r w:rsidRPr="00131303">
        <w:rPr>
          <w:rFonts w:ascii="Arial" w:hAnsi="Arial" w:cs="Arial"/>
          <w:bCs/>
          <w:iCs/>
          <w:color w:val="000000"/>
        </w:rPr>
        <w:t>Plasty</w:t>
      </w:r>
      <w:r w:rsidR="00745703" w:rsidRPr="00131303">
        <w:rPr>
          <w:rFonts w:ascii="Arial" w:hAnsi="Arial" w:cs="Arial"/>
          <w:bCs/>
          <w:iCs/>
          <w:color w:val="000000"/>
        </w:rPr>
        <w:t xml:space="preserve"> včetně PET lahví</w:t>
      </w:r>
      <w:r w:rsidRPr="00131303">
        <w:rPr>
          <w:rFonts w:ascii="Arial" w:hAnsi="Arial" w:cs="Arial"/>
          <w:bCs/>
          <w:iCs/>
          <w:color w:val="000000"/>
        </w:rPr>
        <w:t>,</w:t>
      </w:r>
    </w:p>
    <w:p w14:paraId="27D46516" w14:textId="77777777" w:rsidR="009B77CC" w:rsidRPr="00131303" w:rsidRDefault="009B77CC" w:rsidP="0019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2" w:hanging="357"/>
        <w:contextualSpacing w:val="0"/>
        <w:rPr>
          <w:rFonts w:ascii="Arial" w:hAnsi="Arial" w:cs="Arial"/>
          <w:bCs/>
          <w:iCs/>
          <w:color w:val="000000"/>
        </w:rPr>
      </w:pPr>
      <w:r w:rsidRPr="00131303">
        <w:rPr>
          <w:rFonts w:ascii="Arial" w:hAnsi="Arial" w:cs="Arial"/>
          <w:bCs/>
          <w:iCs/>
          <w:color w:val="000000"/>
        </w:rPr>
        <w:t>Sklo,</w:t>
      </w:r>
    </w:p>
    <w:p w14:paraId="1A36B7AA" w14:textId="77777777" w:rsidR="009B77CC" w:rsidRPr="00131303" w:rsidRDefault="009B77CC" w:rsidP="0019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2" w:hanging="357"/>
        <w:contextualSpacing w:val="0"/>
        <w:rPr>
          <w:rFonts w:ascii="Arial" w:hAnsi="Arial" w:cs="Arial"/>
          <w:bCs/>
          <w:iCs/>
          <w:color w:val="000000"/>
        </w:rPr>
      </w:pPr>
      <w:r w:rsidRPr="00131303">
        <w:rPr>
          <w:rFonts w:ascii="Arial" w:hAnsi="Arial" w:cs="Arial"/>
          <w:bCs/>
          <w:iCs/>
          <w:color w:val="000000"/>
        </w:rPr>
        <w:t>Kovy,</w:t>
      </w:r>
    </w:p>
    <w:p w14:paraId="4030B0DA" w14:textId="77777777" w:rsidR="0024722A" w:rsidRPr="00131303" w:rsidRDefault="009B77CC" w:rsidP="00191F67">
      <w:pPr>
        <w:numPr>
          <w:ilvl w:val="0"/>
          <w:numId w:val="10"/>
        </w:numPr>
        <w:ind w:left="782" w:hanging="357"/>
        <w:rPr>
          <w:rFonts w:ascii="Arial" w:hAnsi="Arial" w:cs="Arial"/>
          <w:iCs/>
          <w:sz w:val="22"/>
          <w:szCs w:val="22"/>
        </w:rPr>
      </w:pPr>
      <w:r w:rsidRPr="00131303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131303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26FD6899" w14:textId="77777777" w:rsidR="00053446" w:rsidRPr="004F702E" w:rsidRDefault="00053446" w:rsidP="00191F67">
      <w:pPr>
        <w:numPr>
          <w:ilvl w:val="0"/>
          <w:numId w:val="10"/>
        </w:numPr>
        <w:ind w:left="782" w:hanging="357"/>
        <w:rPr>
          <w:rFonts w:ascii="Arial" w:hAnsi="Arial" w:cs="Arial"/>
          <w:bCs/>
          <w:iCs/>
          <w:sz w:val="22"/>
          <w:szCs w:val="22"/>
        </w:rPr>
      </w:pPr>
      <w:r w:rsidRPr="004F702E">
        <w:rPr>
          <w:rFonts w:ascii="Arial" w:hAnsi="Arial" w:cs="Arial"/>
          <w:bCs/>
          <w:iCs/>
          <w:sz w:val="22"/>
          <w:szCs w:val="22"/>
        </w:rPr>
        <w:t>Objemný odpad,</w:t>
      </w:r>
    </w:p>
    <w:p w14:paraId="62A28168" w14:textId="77777777" w:rsidR="00053446" w:rsidRPr="004F702E" w:rsidRDefault="006F432E" w:rsidP="00191F67">
      <w:pPr>
        <w:numPr>
          <w:ilvl w:val="0"/>
          <w:numId w:val="10"/>
        </w:numPr>
        <w:ind w:left="782" w:hanging="357"/>
        <w:rPr>
          <w:rFonts w:ascii="Arial" w:hAnsi="Arial" w:cs="Arial"/>
          <w:iCs/>
          <w:sz w:val="22"/>
          <w:szCs w:val="22"/>
        </w:rPr>
      </w:pPr>
      <w:r w:rsidRPr="004F702E">
        <w:rPr>
          <w:rFonts w:ascii="Arial" w:hAnsi="Arial" w:cs="Arial"/>
          <w:iCs/>
          <w:sz w:val="22"/>
          <w:szCs w:val="22"/>
        </w:rPr>
        <w:t>Jedlé oleje a tuky,</w:t>
      </w:r>
    </w:p>
    <w:p w14:paraId="5B7E8B1E" w14:textId="27F317C8" w:rsidR="00E66B2E" w:rsidRPr="004F702E" w:rsidRDefault="006F432E" w:rsidP="00191F67">
      <w:pPr>
        <w:numPr>
          <w:ilvl w:val="0"/>
          <w:numId w:val="10"/>
        </w:numPr>
        <w:ind w:left="782" w:hanging="357"/>
        <w:rPr>
          <w:rFonts w:ascii="Arial" w:hAnsi="Arial" w:cs="Arial"/>
          <w:iCs/>
          <w:sz w:val="22"/>
          <w:szCs w:val="22"/>
        </w:rPr>
      </w:pPr>
      <w:r w:rsidRPr="004F702E">
        <w:rPr>
          <w:rFonts w:ascii="Arial" w:hAnsi="Arial" w:cs="Arial"/>
          <w:iCs/>
          <w:sz w:val="22"/>
          <w:szCs w:val="22"/>
        </w:rPr>
        <w:t xml:space="preserve">Textil </w:t>
      </w:r>
    </w:p>
    <w:p w14:paraId="20ABD2CB" w14:textId="77777777" w:rsidR="00A342C0" w:rsidRPr="00131303" w:rsidRDefault="006F432E" w:rsidP="00191F67">
      <w:pPr>
        <w:numPr>
          <w:ilvl w:val="0"/>
          <w:numId w:val="10"/>
        </w:numPr>
        <w:ind w:left="782" w:hanging="357"/>
        <w:rPr>
          <w:rFonts w:ascii="Arial" w:hAnsi="Arial" w:cs="Arial"/>
          <w:iCs/>
          <w:sz w:val="22"/>
          <w:szCs w:val="22"/>
        </w:rPr>
      </w:pPr>
      <w:r w:rsidRPr="004F702E">
        <w:rPr>
          <w:rFonts w:ascii="Arial" w:hAnsi="Arial" w:cs="Arial"/>
          <w:iCs/>
          <w:sz w:val="22"/>
          <w:szCs w:val="22"/>
        </w:rPr>
        <w:t xml:space="preserve">Směsný komunální </w:t>
      </w:r>
      <w:r w:rsidRPr="00131303">
        <w:rPr>
          <w:rFonts w:ascii="Arial" w:hAnsi="Arial" w:cs="Arial"/>
          <w:iCs/>
          <w:sz w:val="22"/>
          <w:szCs w:val="22"/>
        </w:rPr>
        <w:t>odpad</w:t>
      </w:r>
    </w:p>
    <w:p w14:paraId="13E32C7D" w14:textId="77777777" w:rsidR="007909DA" w:rsidRPr="00131303" w:rsidRDefault="007909DA" w:rsidP="00191F67">
      <w:pPr>
        <w:rPr>
          <w:rFonts w:ascii="Arial" w:hAnsi="Arial" w:cs="Arial"/>
          <w:i/>
          <w:sz w:val="22"/>
          <w:szCs w:val="22"/>
        </w:rPr>
      </w:pPr>
    </w:p>
    <w:p w14:paraId="0D2E6CFD" w14:textId="77777777" w:rsidR="00262D62" w:rsidRPr="00131303" w:rsidRDefault="0024722A" w:rsidP="00191F67">
      <w:pPr>
        <w:pStyle w:val="Zkladntextodsazen"/>
        <w:numPr>
          <w:ilvl w:val="0"/>
          <w:numId w:val="17"/>
        </w:numPr>
        <w:ind w:left="425" w:hanging="425"/>
        <w:rPr>
          <w:rFonts w:ascii="Arial" w:hAnsi="Arial" w:cs="Arial"/>
          <w:sz w:val="22"/>
          <w:szCs w:val="22"/>
        </w:rPr>
      </w:pPr>
      <w:r w:rsidRPr="00131303">
        <w:rPr>
          <w:rFonts w:ascii="Arial" w:hAnsi="Arial" w:cs="Arial"/>
          <w:sz w:val="22"/>
          <w:szCs w:val="22"/>
        </w:rPr>
        <w:t>Směsný</w:t>
      </w:r>
      <w:r w:rsidR="00FB36A3" w:rsidRPr="00131303">
        <w:rPr>
          <w:rFonts w:ascii="Arial" w:hAnsi="Arial" w:cs="Arial"/>
          <w:sz w:val="22"/>
          <w:szCs w:val="22"/>
        </w:rPr>
        <w:t xml:space="preserve">m </w:t>
      </w:r>
      <w:r w:rsidR="00795009" w:rsidRPr="00131303">
        <w:rPr>
          <w:rFonts w:ascii="Arial" w:hAnsi="Arial" w:cs="Arial"/>
          <w:sz w:val="22"/>
          <w:szCs w:val="22"/>
        </w:rPr>
        <w:t>komunální</w:t>
      </w:r>
      <w:r w:rsidR="00FB36A3" w:rsidRPr="00131303">
        <w:rPr>
          <w:rFonts w:ascii="Arial" w:hAnsi="Arial" w:cs="Arial"/>
          <w:sz w:val="22"/>
          <w:szCs w:val="22"/>
        </w:rPr>
        <w:t>m</w:t>
      </w:r>
      <w:r w:rsidR="00795009" w:rsidRPr="00131303">
        <w:rPr>
          <w:rFonts w:ascii="Arial" w:hAnsi="Arial" w:cs="Arial"/>
          <w:sz w:val="22"/>
          <w:szCs w:val="22"/>
        </w:rPr>
        <w:t xml:space="preserve"> </w:t>
      </w:r>
      <w:r w:rsidRPr="00131303">
        <w:rPr>
          <w:rFonts w:ascii="Arial" w:hAnsi="Arial" w:cs="Arial"/>
          <w:sz w:val="22"/>
          <w:szCs w:val="22"/>
        </w:rPr>
        <w:t>odpad</w:t>
      </w:r>
      <w:r w:rsidR="00FB36A3" w:rsidRPr="00131303">
        <w:rPr>
          <w:rFonts w:ascii="Arial" w:hAnsi="Arial" w:cs="Arial"/>
          <w:sz w:val="22"/>
          <w:szCs w:val="22"/>
        </w:rPr>
        <w:t>em</w:t>
      </w:r>
      <w:r w:rsidRPr="00131303">
        <w:rPr>
          <w:rFonts w:ascii="Arial" w:hAnsi="Arial" w:cs="Arial"/>
          <w:sz w:val="22"/>
          <w:szCs w:val="22"/>
        </w:rPr>
        <w:t xml:space="preserve"> </w:t>
      </w:r>
      <w:r w:rsidR="00FB36A3" w:rsidRPr="00131303">
        <w:rPr>
          <w:rFonts w:ascii="Arial" w:hAnsi="Arial" w:cs="Arial"/>
          <w:sz w:val="22"/>
          <w:szCs w:val="22"/>
        </w:rPr>
        <w:t>se rozumí</w:t>
      </w:r>
      <w:r w:rsidRPr="00131303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31303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31303">
        <w:rPr>
          <w:rFonts w:ascii="Arial" w:hAnsi="Arial" w:cs="Arial"/>
          <w:sz w:val="22"/>
          <w:szCs w:val="22"/>
        </w:rPr>
        <w:t>po</w:t>
      </w:r>
      <w:r w:rsidR="00FB6AE5" w:rsidRPr="00131303">
        <w:rPr>
          <w:rFonts w:ascii="Arial" w:hAnsi="Arial" w:cs="Arial"/>
          <w:sz w:val="22"/>
          <w:szCs w:val="22"/>
        </w:rPr>
        <w:t xml:space="preserve">dle </w:t>
      </w:r>
      <w:r w:rsidRPr="00131303">
        <w:rPr>
          <w:rFonts w:ascii="Arial" w:hAnsi="Arial" w:cs="Arial"/>
          <w:sz w:val="22"/>
          <w:szCs w:val="22"/>
        </w:rPr>
        <w:t>odst</w:t>
      </w:r>
      <w:r w:rsidR="00FB36A3" w:rsidRPr="00131303">
        <w:rPr>
          <w:rFonts w:ascii="Arial" w:hAnsi="Arial" w:cs="Arial"/>
          <w:sz w:val="22"/>
          <w:szCs w:val="22"/>
        </w:rPr>
        <w:t>avce</w:t>
      </w:r>
      <w:r w:rsidRPr="00131303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31303">
        <w:rPr>
          <w:rFonts w:ascii="Arial" w:hAnsi="Arial" w:cs="Arial"/>
          <w:sz w:val="22"/>
          <w:szCs w:val="22"/>
        </w:rPr>
        <w:t>, d), e)</w:t>
      </w:r>
      <w:r w:rsidR="002C442F" w:rsidRPr="00131303">
        <w:rPr>
          <w:rFonts w:ascii="Arial" w:hAnsi="Arial" w:cs="Arial"/>
          <w:sz w:val="22"/>
          <w:szCs w:val="22"/>
        </w:rPr>
        <w:t>,</w:t>
      </w:r>
      <w:r w:rsidR="00745703" w:rsidRPr="00131303">
        <w:rPr>
          <w:rFonts w:ascii="Arial" w:hAnsi="Arial" w:cs="Arial"/>
          <w:sz w:val="22"/>
          <w:szCs w:val="22"/>
        </w:rPr>
        <w:t xml:space="preserve"> f)</w:t>
      </w:r>
      <w:r w:rsidR="00D226C7" w:rsidRPr="00131303">
        <w:rPr>
          <w:rFonts w:ascii="Arial" w:hAnsi="Arial" w:cs="Arial"/>
          <w:sz w:val="22"/>
          <w:szCs w:val="22"/>
        </w:rPr>
        <w:t>,</w:t>
      </w:r>
      <w:r w:rsidR="00AC2295" w:rsidRPr="00131303">
        <w:rPr>
          <w:rFonts w:ascii="Arial" w:hAnsi="Arial" w:cs="Arial"/>
          <w:sz w:val="22"/>
          <w:szCs w:val="22"/>
        </w:rPr>
        <w:t xml:space="preserve"> </w:t>
      </w:r>
      <w:r w:rsidR="002C442F" w:rsidRPr="00131303">
        <w:rPr>
          <w:rFonts w:ascii="Arial" w:hAnsi="Arial" w:cs="Arial"/>
          <w:sz w:val="22"/>
          <w:szCs w:val="22"/>
        </w:rPr>
        <w:t>g</w:t>
      </w:r>
      <w:r w:rsidR="00547890" w:rsidRPr="00131303">
        <w:rPr>
          <w:rFonts w:ascii="Arial" w:hAnsi="Arial" w:cs="Arial"/>
          <w:sz w:val="22"/>
          <w:szCs w:val="22"/>
        </w:rPr>
        <w:t>)</w:t>
      </w:r>
      <w:r w:rsidR="00A342C0" w:rsidRPr="00131303">
        <w:rPr>
          <w:rFonts w:ascii="Arial" w:hAnsi="Arial" w:cs="Arial"/>
          <w:sz w:val="22"/>
          <w:szCs w:val="22"/>
        </w:rPr>
        <w:t>,</w:t>
      </w:r>
      <w:r w:rsidR="006F432E" w:rsidRPr="00131303">
        <w:rPr>
          <w:rFonts w:ascii="Arial" w:hAnsi="Arial" w:cs="Arial"/>
          <w:sz w:val="22"/>
          <w:szCs w:val="22"/>
        </w:rPr>
        <w:t xml:space="preserve"> h</w:t>
      </w:r>
      <w:r w:rsidR="00D226C7" w:rsidRPr="00131303">
        <w:rPr>
          <w:rFonts w:ascii="Arial" w:hAnsi="Arial" w:cs="Arial"/>
          <w:sz w:val="22"/>
          <w:szCs w:val="22"/>
        </w:rPr>
        <w:t>)</w:t>
      </w:r>
      <w:r w:rsidR="00A342C0" w:rsidRPr="00131303">
        <w:rPr>
          <w:rFonts w:ascii="Arial" w:hAnsi="Arial" w:cs="Arial"/>
          <w:sz w:val="22"/>
          <w:szCs w:val="22"/>
        </w:rPr>
        <w:t xml:space="preserve"> a </w:t>
      </w:r>
      <w:r w:rsidR="006F432E" w:rsidRPr="00131303">
        <w:rPr>
          <w:rFonts w:ascii="Arial" w:hAnsi="Arial" w:cs="Arial"/>
          <w:sz w:val="22"/>
          <w:szCs w:val="22"/>
        </w:rPr>
        <w:t>i</w:t>
      </w:r>
      <w:r w:rsidR="00A342C0" w:rsidRPr="00131303">
        <w:rPr>
          <w:rFonts w:ascii="Arial" w:hAnsi="Arial" w:cs="Arial"/>
          <w:sz w:val="22"/>
          <w:szCs w:val="22"/>
        </w:rPr>
        <w:t>)</w:t>
      </w:r>
      <w:r w:rsidRPr="00131303">
        <w:rPr>
          <w:rFonts w:ascii="Arial" w:hAnsi="Arial" w:cs="Arial"/>
          <w:sz w:val="22"/>
          <w:szCs w:val="22"/>
        </w:rPr>
        <w:t>.</w:t>
      </w:r>
    </w:p>
    <w:p w14:paraId="4917D484" w14:textId="77777777" w:rsidR="00262D62" w:rsidRPr="00131303" w:rsidRDefault="00262D62" w:rsidP="00191F67">
      <w:pPr>
        <w:pStyle w:val="Zkladntextodsazen"/>
        <w:ind w:left="425" w:hanging="425"/>
        <w:rPr>
          <w:rFonts w:ascii="Arial" w:hAnsi="Arial" w:cs="Arial"/>
          <w:sz w:val="22"/>
          <w:szCs w:val="22"/>
        </w:rPr>
      </w:pPr>
    </w:p>
    <w:p w14:paraId="3240A50B" w14:textId="1B950F42" w:rsidR="00262D62" w:rsidRPr="00131303" w:rsidRDefault="00262D62" w:rsidP="00191F67">
      <w:pPr>
        <w:pStyle w:val="Zkladntextodsazen"/>
        <w:numPr>
          <w:ilvl w:val="0"/>
          <w:numId w:val="17"/>
        </w:numPr>
        <w:ind w:left="425" w:hanging="425"/>
        <w:rPr>
          <w:rFonts w:ascii="Arial" w:hAnsi="Arial" w:cs="Arial"/>
          <w:sz w:val="22"/>
          <w:szCs w:val="22"/>
        </w:rPr>
      </w:pPr>
      <w:r w:rsidRPr="00131303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(např. koberce, matrace, nábytek</w:t>
      </w:r>
      <w:r w:rsidR="0062697D" w:rsidRPr="00131303">
        <w:rPr>
          <w:rFonts w:ascii="Arial" w:hAnsi="Arial" w:cs="Arial"/>
          <w:sz w:val="22"/>
          <w:szCs w:val="22"/>
        </w:rPr>
        <w:t xml:space="preserve"> apod.</w:t>
      </w:r>
      <w:r w:rsidRPr="00131303">
        <w:rPr>
          <w:rFonts w:ascii="Arial" w:hAnsi="Arial" w:cs="Arial"/>
          <w:sz w:val="22"/>
          <w:szCs w:val="22"/>
        </w:rPr>
        <w:t>).</w:t>
      </w:r>
    </w:p>
    <w:p w14:paraId="75086FB5" w14:textId="77777777" w:rsidR="00262D62" w:rsidRPr="00131303" w:rsidRDefault="00262D62" w:rsidP="00191F6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FB2755A" w14:textId="77777777" w:rsidR="00553B78" w:rsidRPr="00131303" w:rsidRDefault="00553B78" w:rsidP="00191F67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4CEE9C" w14:textId="77777777" w:rsidR="0024722A" w:rsidRPr="00131303" w:rsidRDefault="0024722A" w:rsidP="00191F67">
      <w:pPr>
        <w:jc w:val="center"/>
        <w:rPr>
          <w:rFonts w:ascii="Arial" w:hAnsi="Arial" w:cs="Arial"/>
          <w:b/>
          <w:sz w:val="22"/>
          <w:szCs w:val="22"/>
        </w:rPr>
      </w:pPr>
      <w:r w:rsidRPr="00131303">
        <w:rPr>
          <w:rFonts w:ascii="Arial" w:hAnsi="Arial" w:cs="Arial"/>
          <w:b/>
          <w:sz w:val="22"/>
          <w:szCs w:val="22"/>
        </w:rPr>
        <w:t>Čl. 3</w:t>
      </w:r>
    </w:p>
    <w:p w14:paraId="0E6ACC9D" w14:textId="77777777" w:rsidR="00074576" w:rsidRPr="00131303" w:rsidRDefault="00074576" w:rsidP="00191F67">
      <w:pPr>
        <w:jc w:val="center"/>
        <w:rPr>
          <w:rFonts w:ascii="Arial" w:hAnsi="Arial" w:cs="Arial"/>
          <w:b/>
          <w:sz w:val="22"/>
          <w:szCs w:val="22"/>
        </w:rPr>
      </w:pPr>
      <w:r w:rsidRPr="00131303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23852C4" w14:textId="77777777" w:rsidR="00223F72" w:rsidRPr="00131303" w:rsidRDefault="00223F72" w:rsidP="00191F67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CEB8232" w14:textId="33CD9538" w:rsidR="0024722A" w:rsidRPr="00131303" w:rsidRDefault="0017608F" w:rsidP="00191F67">
      <w:pPr>
        <w:numPr>
          <w:ilvl w:val="0"/>
          <w:numId w:val="4"/>
        </w:numPr>
        <w:tabs>
          <w:tab w:val="num" w:pos="540"/>
          <w:tab w:val="num" w:pos="927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131303">
        <w:rPr>
          <w:rFonts w:ascii="Arial" w:hAnsi="Arial" w:cs="Arial"/>
          <w:sz w:val="22"/>
          <w:szCs w:val="22"/>
        </w:rPr>
        <w:t>Papír, plasty, sklo, kovy</w:t>
      </w:r>
      <w:r w:rsidR="00E5725E" w:rsidRPr="00131303">
        <w:rPr>
          <w:rFonts w:ascii="Arial" w:hAnsi="Arial" w:cs="Arial"/>
          <w:sz w:val="22"/>
          <w:szCs w:val="22"/>
        </w:rPr>
        <w:t>, biologické odpady</w:t>
      </w:r>
      <w:r w:rsidR="00181515" w:rsidRPr="00131303">
        <w:rPr>
          <w:rFonts w:ascii="Arial" w:hAnsi="Arial" w:cs="Arial"/>
          <w:sz w:val="22"/>
          <w:szCs w:val="22"/>
        </w:rPr>
        <w:t>, jedlé oleje a tuky</w:t>
      </w:r>
      <w:r w:rsidR="009D5C19" w:rsidRPr="00131303">
        <w:rPr>
          <w:rFonts w:ascii="Arial" w:hAnsi="Arial" w:cs="Arial"/>
          <w:sz w:val="22"/>
          <w:szCs w:val="22"/>
        </w:rPr>
        <w:t>, textil</w:t>
      </w:r>
      <w:r w:rsidR="00181515" w:rsidRPr="00131303">
        <w:rPr>
          <w:rFonts w:ascii="Arial" w:hAnsi="Arial" w:cs="Arial"/>
          <w:sz w:val="22"/>
          <w:szCs w:val="22"/>
        </w:rPr>
        <w:t xml:space="preserve"> </w:t>
      </w:r>
      <w:r w:rsidRPr="00131303">
        <w:rPr>
          <w:rFonts w:ascii="Arial" w:hAnsi="Arial" w:cs="Arial"/>
          <w:sz w:val="22"/>
          <w:szCs w:val="22"/>
        </w:rPr>
        <w:t>se soustřeďují</w:t>
      </w:r>
      <w:r w:rsidR="0024722A" w:rsidRPr="00131303">
        <w:rPr>
          <w:rFonts w:ascii="Arial" w:hAnsi="Arial" w:cs="Arial"/>
          <w:sz w:val="22"/>
          <w:szCs w:val="22"/>
        </w:rPr>
        <w:t xml:space="preserve"> do </w:t>
      </w:r>
      <w:r w:rsidR="005F0210" w:rsidRPr="0013130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31303">
        <w:rPr>
          <w:rFonts w:ascii="Arial" w:hAnsi="Arial" w:cs="Arial"/>
          <w:sz w:val="22"/>
          <w:szCs w:val="22"/>
        </w:rPr>
        <w:t>, kterými jsou</w:t>
      </w:r>
      <w:r w:rsidR="0062697D" w:rsidRPr="00131303">
        <w:rPr>
          <w:rFonts w:ascii="Arial" w:hAnsi="Arial" w:cs="Arial"/>
          <w:sz w:val="22"/>
          <w:szCs w:val="22"/>
        </w:rPr>
        <w:t xml:space="preserve"> barevně odlišené </w:t>
      </w:r>
      <w:r w:rsidR="004F702E">
        <w:rPr>
          <w:rFonts w:ascii="Arial" w:hAnsi="Arial" w:cs="Arial"/>
          <w:sz w:val="22"/>
          <w:szCs w:val="22"/>
        </w:rPr>
        <w:t>kontejnery</w:t>
      </w:r>
      <w:r w:rsidR="0062697D" w:rsidRPr="00131303">
        <w:rPr>
          <w:rFonts w:ascii="Arial" w:hAnsi="Arial" w:cs="Arial"/>
          <w:sz w:val="22"/>
          <w:szCs w:val="22"/>
        </w:rPr>
        <w:t xml:space="preserve">. </w:t>
      </w:r>
      <w:r w:rsidR="005F0210" w:rsidRPr="00131303">
        <w:rPr>
          <w:rFonts w:ascii="Arial" w:hAnsi="Arial" w:cs="Arial"/>
          <w:sz w:val="22"/>
          <w:szCs w:val="22"/>
        </w:rPr>
        <w:t xml:space="preserve"> </w:t>
      </w:r>
    </w:p>
    <w:p w14:paraId="6167EBD6" w14:textId="77777777" w:rsidR="0062697D" w:rsidRPr="00131303" w:rsidRDefault="0062697D" w:rsidP="00191F67">
      <w:pPr>
        <w:tabs>
          <w:tab w:val="num" w:pos="927"/>
        </w:tabs>
        <w:ind w:left="425" w:hanging="425"/>
        <w:jc w:val="both"/>
        <w:rPr>
          <w:rFonts w:ascii="Arial" w:hAnsi="Arial" w:cs="Arial"/>
          <w:sz w:val="22"/>
          <w:szCs w:val="22"/>
        </w:rPr>
      </w:pPr>
    </w:p>
    <w:p w14:paraId="21EE9A06" w14:textId="77777777" w:rsidR="002A3581" w:rsidRPr="00131303" w:rsidRDefault="002A3581" w:rsidP="00191F6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5" w:hanging="425"/>
        <w:textAlignment w:val="auto"/>
        <w:rPr>
          <w:rFonts w:ascii="Arial" w:hAnsi="Arial" w:cs="Arial"/>
          <w:sz w:val="22"/>
          <w:szCs w:val="22"/>
        </w:rPr>
      </w:pPr>
      <w:r w:rsidRPr="00131303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2B38E5C7" w14:textId="77777777" w:rsidR="0062697D" w:rsidRPr="00131303" w:rsidRDefault="0062697D" w:rsidP="00191F67">
      <w:pPr>
        <w:pStyle w:val="Odstavecseseznamem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82" w:hanging="357"/>
        <w:contextualSpacing w:val="0"/>
        <w:rPr>
          <w:rFonts w:ascii="Arial" w:hAnsi="Arial" w:cs="Arial"/>
          <w:color w:val="000000"/>
        </w:rPr>
      </w:pPr>
      <w:r w:rsidRPr="00131303">
        <w:rPr>
          <w:rFonts w:ascii="Arial" w:hAnsi="Arial" w:cs="Arial"/>
          <w:color w:val="000000"/>
        </w:rPr>
        <w:t xml:space="preserve">Sběrné nádoby na sklo a plasty včetně PET lahví jsou umístěny v Hrubém Lesnově na návsi a na Vystrkově u autobusové zastávky. </w:t>
      </w:r>
    </w:p>
    <w:p w14:paraId="40D3DE68" w14:textId="201024E5" w:rsidR="0062697D" w:rsidRPr="004F702E" w:rsidRDefault="0062697D" w:rsidP="00191F67">
      <w:pPr>
        <w:pStyle w:val="Odstavecseseznamem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82" w:hanging="357"/>
        <w:contextualSpacing w:val="0"/>
        <w:rPr>
          <w:rFonts w:ascii="Arial" w:hAnsi="Arial" w:cs="Arial"/>
        </w:rPr>
      </w:pPr>
      <w:r w:rsidRPr="00131303">
        <w:rPr>
          <w:rFonts w:ascii="Arial" w:hAnsi="Arial" w:cs="Arial"/>
          <w:color w:val="000000"/>
        </w:rPr>
        <w:t xml:space="preserve">Sběrná nádoba na papír je </w:t>
      </w:r>
      <w:r w:rsidRPr="004F702E">
        <w:rPr>
          <w:rFonts w:ascii="Arial" w:hAnsi="Arial" w:cs="Arial"/>
        </w:rPr>
        <w:t xml:space="preserve">umístěna v Hrubém Lesnově na návsi. </w:t>
      </w:r>
    </w:p>
    <w:p w14:paraId="1B0810D4" w14:textId="1B1EC7ED" w:rsidR="0062697D" w:rsidRPr="004F702E" w:rsidRDefault="0062697D" w:rsidP="00191F67">
      <w:pPr>
        <w:pStyle w:val="Odstavecseseznamem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82" w:hanging="357"/>
        <w:contextualSpacing w:val="0"/>
        <w:rPr>
          <w:rFonts w:ascii="Arial" w:hAnsi="Arial" w:cs="Arial"/>
        </w:rPr>
      </w:pPr>
      <w:r w:rsidRPr="004F702E">
        <w:rPr>
          <w:rFonts w:ascii="Arial" w:hAnsi="Arial" w:cs="Arial"/>
        </w:rPr>
        <w:t xml:space="preserve">Sběrné nádoby na kovy, jedlé oleje, tuky, textil a biologický odpad jsou umístěny u budovy obecního úřadu, na adrese Hrubý Lesnov 44. </w:t>
      </w:r>
    </w:p>
    <w:p w14:paraId="565143A8" w14:textId="77777777" w:rsidR="00ED601C" w:rsidRPr="00131303" w:rsidRDefault="00ED601C" w:rsidP="00ED601C">
      <w:pPr>
        <w:pStyle w:val="NormlnIMP"/>
        <w:suppressAutoHyphens w:val="0"/>
        <w:overflowPunct/>
        <w:autoSpaceDE/>
        <w:autoSpaceDN/>
        <w:adjustRightInd/>
        <w:spacing w:line="240" w:lineRule="auto"/>
        <w:ind w:left="425"/>
        <w:textAlignment w:val="auto"/>
        <w:rPr>
          <w:rFonts w:ascii="Arial" w:hAnsi="Arial" w:cs="Arial"/>
          <w:sz w:val="22"/>
          <w:szCs w:val="22"/>
        </w:rPr>
      </w:pPr>
    </w:p>
    <w:p w14:paraId="4439B5DE" w14:textId="4A84738A" w:rsidR="0024722A" w:rsidRPr="00131303" w:rsidRDefault="0024722A" w:rsidP="00191F67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425" w:hanging="425"/>
        <w:textAlignment w:val="auto"/>
        <w:rPr>
          <w:rFonts w:ascii="Arial" w:hAnsi="Arial" w:cs="Arial"/>
          <w:sz w:val="22"/>
          <w:szCs w:val="22"/>
        </w:rPr>
      </w:pPr>
      <w:r w:rsidRPr="00131303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A8BE44F" w14:textId="70A36850" w:rsidR="0062697D" w:rsidRPr="00131303" w:rsidRDefault="0062697D" w:rsidP="00191F67">
      <w:pPr>
        <w:pStyle w:val="Odstavecseseznamem"/>
        <w:numPr>
          <w:ilvl w:val="0"/>
          <w:numId w:val="34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82" w:hanging="357"/>
        <w:contextualSpacing w:val="0"/>
        <w:rPr>
          <w:rFonts w:ascii="Arial" w:hAnsi="Arial" w:cs="Arial"/>
          <w:color w:val="000000"/>
        </w:rPr>
      </w:pPr>
      <w:r w:rsidRPr="00131303">
        <w:rPr>
          <w:rFonts w:ascii="Arial" w:hAnsi="Arial" w:cs="Arial"/>
          <w:color w:val="000000"/>
        </w:rPr>
        <w:t xml:space="preserve">Biologické odpady, barva hnědá, </w:t>
      </w:r>
    </w:p>
    <w:p w14:paraId="43C29B64" w14:textId="5BE20D27" w:rsidR="0062697D" w:rsidRPr="00131303" w:rsidRDefault="0062697D" w:rsidP="00191F67">
      <w:pPr>
        <w:pStyle w:val="Odstavecseseznamem"/>
        <w:numPr>
          <w:ilvl w:val="0"/>
          <w:numId w:val="34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82" w:hanging="357"/>
        <w:contextualSpacing w:val="0"/>
        <w:rPr>
          <w:rFonts w:ascii="Arial" w:hAnsi="Arial" w:cs="Arial"/>
          <w:color w:val="000000"/>
        </w:rPr>
      </w:pPr>
      <w:r w:rsidRPr="00131303">
        <w:rPr>
          <w:rFonts w:ascii="Arial" w:hAnsi="Arial" w:cs="Arial"/>
          <w:color w:val="000000"/>
        </w:rPr>
        <w:t xml:space="preserve">Papír, barva modrá, </w:t>
      </w:r>
    </w:p>
    <w:p w14:paraId="1BD02C5D" w14:textId="4A8FC7DD" w:rsidR="0062697D" w:rsidRPr="00131303" w:rsidRDefault="0062697D" w:rsidP="00191F67">
      <w:pPr>
        <w:pStyle w:val="Odstavecseseznamem"/>
        <w:numPr>
          <w:ilvl w:val="0"/>
          <w:numId w:val="34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82" w:hanging="357"/>
        <w:contextualSpacing w:val="0"/>
        <w:rPr>
          <w:rFonts w:ascii="Arial" w:hAnsi="Arial" w:cs="Arial"/>
          <w:color w:val="000000"/>
        </w:rPr>
      </w:pPr>
      <w:r w:rsidRPr="00131303">
        <w:rPr>
          <w:rFonts w:ascii="Arial" w:hAnsi="Arial" w:cs="Arial"/>
          <w:color w:val="000000"/>
        </w:rPr>
        <w:t xml:space="preserve">Plasty, PET lahve, barva žlutá, </w:t>
      </w:r>
    </w:p>
    <w:p w14:paraId="1C42A7E1" w14:textId="5B4483E1" w:rsidR="0062697D" w:rsidRPr="00131303" w:rsidRDefault="0062697D" w:rsidP="00191F67">
      <w:pPr>
        <w:pStyle w:val="Odstavecseseznamem"/>
        <w:numPr>
          <w:ilvl w:val="0"/>
          <w:numId w:val="34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82" w:hanging="357"/>
        <w:contextualSpacing w:val="0"/>
        <w:rPr>
          <w:rFonts w:ascii="Arial" w:hAnsi="Arial" w:cs="Arial"/>
          <w:color w:val="000000"/>
        </w:rPr>
      </w:pPr>
      <w:r w:rsidRPr="00131303">
        <w:rPr>
          <w:rFonts w:ascii="Arial" w:hAnsi="Arial" w:cs="Arial"/>
          <w:color w:val="000000"/>
        </w:rPr>
        <w:t xml:space="preserve">Sklo, barva zelená/bílá, </w:t>
      </w:r>
    </w:p>
    <w:p w14:paraId="442F3024" w14:textId="69D2604A" w:rsidR="0062697D" w:rsidRPr="004F702E" w:rsidRDefault="0062697D" w:rsidP="00191F67">
      <w:pPr>
        <w:pStyle w:val="Odstavecseseznamem"/>
        <w:numPr>
          <w:ilvl w:val="0"/>
          <w:numId w:val="34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82" w:hanging="357"/>
        <w:contextualSpacing w:val="0"/>
        <w:rPr>
          <w:rFonts w:ascii="Arial" w:hAnsi="Arial" w:cs="Arial"/>
        </w:rPr>
      </w:pPr>
      <w:r w:rsidRPr="004F702E">
        <w:rPr>
          <w:rFonts w:ascii="Arial" w:hAnsi="Arial" w:cs="Arial"/>
        </w:rPr>
        <w:t xml:space="preserve">Kovy, barva šedá s nápisem KOVY, </w:t>
      </w:r>
    </w:p>
    <w:p w14:paraId="6BFF7922" w14:textId="4251CE57" w:rsidR="0062697D" w:rsidRPr="004F702E" w:rsidRDefault="0062697D" w:rsidP="00191F67">
      <w:pPr>
        <w:pStyle w:val="Odstavecseseznamem"/>
        <w:numPr>
          <w:ilvl w:val="0"/>
          <w:numId w:val="34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82" w:hanging="357"/>
        <w:contextualSpacing w:val="0"/>
        <w:rPr>
          <w:rFonts w:ascii="Arial" w:hAnsi="Arial" w:cs="Arial"/>
        </w:rPr>
      </w:pPr>
      <w:r w:rsidRPr="004F702E">
        <w:rPr>
          <w:rFonts w:ascii="Arial" w:hAnsi="Arial" w:cs="Arial"/>
        </w:rPr>
        <w:t>Jedlé oleje a tuky, barva šedá,</w:t>
      </w:r>
    </w:p>
    <w:p w14:paraId="758510B4" w14:textId="4B39191F" w:rsidR="0062697D" w:rsidRPr="004F702E" w:rsidRDefault="0062697D" w:rsidP="00191F67">
      <w:pPr>
        <w:pStyle w:val="Odstavecseseznamem"/>
        <w:numPr>
          <w:ilvl w:val="0"/>
          <w:numId w:val="34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82" w:hanging="357"/>
        <w:contextualSpacing w:val="0"/>
        <w:rPr>
          <w:rFonts w:ascii="Arial" w:hAnsi="Arial" w:cs="Arial"/>
        </w:rPr>
      </w:pPr>
      <w:r w:rsidRPr="004F702E">
        <w:rPr>
          <w:rFonts w:ascii="Arial" w:hAnsi="Arial" w:cs="Arial"/>
        </w:rPr>
        <w:t>Textil, barva bílá s nápisem TEXTIL.</w:t>
      </w:r>
    </w:p>
    <w:p w14:paraId="74F9E9AD" w14:textId="77777777" w:rsidR="00ED601C" w:rsidRPr="00131303" w:rsidRDefault="00ED601C" w:rsidP="00ED601C">
      <w:pPr>
        <w:ind w:left="425"/>
        <w:jc w:val="both"/>
        <w:rPr>
          <w:rFonts w:ascii="Arial" w:hAnsi="Arial" w:cs="Arial"/>
          <w:sz w:val="22"/>
          <w:szCs w:val="22"/>
        </w:rPr>
      </w:pPr>
    </w:p>
    <w:p w14:paraId="50C178F9" w14:textId="6E1D4C02" w:rsidR="009007DD" w:rsidRPr="00131303" w:rsidRDefault="00F77173" w:rsidP="00191F67">
      <w:pPr>
        <w:numPr>
          <w:ilvl w:val="0"/>
          <w:numId w:val="4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131303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131303">
        <w:rPr>
          <w:rFonts w:ascii="Arial" w:hAnsi="Arial" w:cs="Arial"/>
          <w:sz w:val="22"/>
          <w:szCs w:val="22"/>
        </w:rPr>
        <w:t>é složky komunálních odpadů</w:t>
      </w:r>
      <w:r w:rsidR="00FF60D6" w:rsidRPr="00131303">
        <w:rPr>
          <w:rFonts w:ascii="Arial" w:hAnsi="Arial" w:cs="Arial"/>
          <w:sz w:val="22"/>
          <w:szCs w:val="22"/>
        </w:rPr>
        <w:t>,</w:t>
      </w:r>
      <w:r w:rsidR="00223F72" w:rsidRPr="00131303">
        <w:rPr>
          <w:rFonts w:ascii="Arial" w:hAnsi="Arial" w:cs="Arial"/>
          <w:sz w:val="22"/>
          <w:szCs w:val="22"/>
        </w:rPr>
        <w:t xml:space="preserve"> </w:t>
      </w:r>
      <w:r w:rsidR="00A94551" w:rsidRPr="00131303">
        <w:rPr>
          <w:rFonts w:ascii="Arial" w:hAnsi="Arial" w:cs="Arial"/>
          <w:sz w:val="22"/>
          <w:szCs w:val="22"/>
        </w:rPr>
        <w:t>než</w:t>
      </w:r>
      <w:r w:rsidRPr="00131303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31303">
        <w:rPr>
          <w:rFonts w:ascii="Arial" w:hAnsi="Arial" w:cs="Arial"/>
          <w:sz w:val="22"/>
          <w:szCs w:val="22"/>
        </w:rPr>
        <w:t>.</w:t>
      </w:r>
    </w:p>
    <w:p w14:paraId="294ABEC7" w14:textId="77777777" w:rsidR="009007DD" w:rsidRPr="00131303" w:rsidRDefault="009007DD" w:rsidP="00191F67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p w14:paraId="3385955C" w14:textId="77777777" w:rsidR="009007DD" w:rsidRPr="009007DD" w:rsidRDefault="009007DD" w:rsidP="00191F67">
      <w:pPr>
        <w:numPr>
          <w:ilvl w:val="0"/>
          <w:numId w:val="4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131303">
        <w:rPr>
          <w:rFonts w:ascii="Arial" w:hAnsi="Arial" w:cs="Arial"/>
          <w:sz w:val="22"/>
          <w:szCs w:val="22"/>
        </w:rPr>
        <w:t>Zvláštní sběrné nádoby je povinnost</w:t>
      </w:r>
      <w:r w:rsidRPr="009007DD">
        <w:rPr>
          <w:rFonts w:ascii="Arial" w:hAnsi="Arial" w:cs="Arial"/>
          <w:sz w:val="22"/>
          <w:szCs w:val="22"/>
        </w:rPr>
        <w:t xml:space="preserve"> plnit tak, aby je bylo možno uzavřít a odpad z nich při manipulaci nevypadával. Pokud to umožňuje povaha odpadu, je nutno objem odpadu před jeho odložením do sběrné nádoby minimalizovat. </w:t>
      </w:r>
    </w:p>
    <w:p w14:paraId="26BFC5B0" w14:textId="77777777" w:rsidR="003A0DB1" w:rsidRDefault="003A0DB1" w:rsidP="00191F67">
      <w:pPr>
        <w:pStyle w:val="Default"/>
        <w:ind w:left="360"/>
      </w:pPr>
    </w:p>
    <w:p w14:paraId="76B88EB3" w14:textId="77777777" w:rsidR="0062697D" w:rsidRPr="003A0DB1" w:rsidRDefault="0062697D" w:rsidP="00191F67">
      <w:pPr>
        <w:pStyle w:val="Default"/>
        <w:ind w:left="360"/>
      </w:pPr>
    </w:p>
    <w:p w14:paraId="0F235CC4" w14:textId="77777777" w:rsidR="0024722A" w:rsidRPr="00FB6AE5" w:rsidRDefault="0024722A" w:rsidP="00191F6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AAA7A68" w14:textId="77777777" w:rsidR="0024722A" w:rsidRPr="00FB6AE5" w:rsidRDefault="00A94551" w:rsidP="00191F6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926D241" w14:textId="77777777" w:rsidR="0024722A" w:rsidRPr="00FB6AE5" w:rsidRDefault="0024722A" w:rsidP="00191F6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0E798F4" w14:textId="3795D9D2" w:rsidR="0062697D" w:rsidRPr="0062697D" w:rsidRDefault="006101FB" w:rsidP="00191F67">
      <w:pPr>
        <w:numPr>
          <w:ilvl w:val="0"/>
          <w:numId w:val="15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62697D">
        <w:rPr>
          <w:rFonts w:ascii="Arial" w:hAnsi="Arial" w:cs="Arial"/>
          <w:sz w:val="22"/>
          <w:szCs w:val="22"/>
        </w:rPr>
        <w:t>S</w:t>
      </w:r>
      <w:r w:rsidR="0024722A" w:rsidRPr="0062697D">
        <w:rPr>
          <w:rFonts w:ascii="Arial" w:hAnsi="Arial" w:cs="Arial"/>
          <w:sz w:val="22"/>
          <w:szCs w:val="22"/>
        </w:rPr>
        <w:t>voz</w:t>
      </w:r>
      <w:r w:rsidR="00A94551" w:rsidRPr="0062697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62697D">
        <w:rPr>
          <w:rFonts w:ascii="Arial" w:hAnsi="Arial" w:cs="Arial"/>
          <w:sz w:val="22"/>
          <w:szCs w:val="22"/>
        </w:rPr>
        <w:t xml:space="preserve"> odpad</w:t>
      </w:r>
      <w:r w:rsidR="00A94551" w:rsidRPr="0062697D">
        <w:rPr>
          <w:rFonts w:ascii="Arial" w:hAnsi="Arial" w:cs="Arial"/>
          <w:sz w:val="22"/>
          <w:szCs w:val="22"/>
        </w:rPr>
        <w:t>u</w:t>
      </w:r>
      <w:r w:rsidR="001078B1" w:rsidRPr="0062697D">
        <w:rPr>
          <w:rFonts w:ascii="Arial" w:hAnsi="Arial" w:cs="Arial"/>
          <w:sz w:val="22"/>
          <w:szCs w:val="22"/>
        </w:rPr>
        <w:t xml:space="preserve"> </w:t>
      </w:r>
      <w:r w:rsidR="0024722A" w:rsidRPr="0062697D">
        <w:rPr>
          <w:rFonts w:ascii="Arial" w:hAnsi="Arial" w:cs="Arial"/>
          <w:sz w:val="22"/>
          <w:szCs w:val="22"/>
        </w:rPr>
        <w:t>je zajišťován</w:t>
      </w:r>
      <w:r w:rsidR="00A94551" w:rsidRPr="0062697D">
        <w:rPr>
          <w:rFonts w:ascii="Arial" w:hAnsi="Arial" w:cs="Arial"/>
          <w:sz w:val="22"/>
          <w:szCs w:val="22"/>
        </w:rPr>
        <w:t xml:space="preserve"> </w:t>
      </w:r>
      <w:r w:rsidR="00A94551" w:rsidRPr="0062697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62697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62697D">
        <w:rPr>
          <w:rFonts w:ascii="Arial" w:hAnsi="Arial" w:cs="Arial"/>
          <w:sz w:val="22"/>
          <w:szCs w:val="22"/>
        </w:rPr>
        <w:t>svozu</w:t>
      </w:r>
      <w:r w:rsidR="0024722A" w:rsidRPr="0062697D">
        <w:rPr>
          <w:rFonts w:ascii="Arial" w:hAnsi="Arial" w:cs="Arial"/>
          <w:sz w:val="22"/>
          <w:szCs w:val="22"/>
        </w:rPr>
        <w:t xml:space="preserve"> jsou zveřejňovány </w:t>
      </w:r>
      <w:r w:rsidR="0062697D" w:rsidRPr="0062697D">
        <w:rPr>
          <w:rFonts w:ascii="Arial" w:hAnsi="Arial" w:cs="Arial"/>
          <w:sz w:val="22"/>
          <w:szCs w:val="22"/>
        </w:rPr>
        <w:t xml:space="preserve">na webových stránkách obce, informačními SMS zprávami a způsobem v obci obvyklým. </w:t>
      </w:r>
    </w:p>
    <w:p w14:paraId="23E5C971" w14:textId="77777777" w:rsidR="0024722A" w:rsidRPr="00FB6AE5" w:rsidRDefault="0024722A" w:rsidP="00191F67">
      <w:pPr>
        <w:ind w:left="425" w:hanging="425"/>
        <w:rPr>
          <w:rFonts w:ascii="Arial" w:hAnsi="Arial" w:cs="Arial"/>
          <w:sz w:val="22"/>
          <w:szCs w:val="22"/>
        </w:rPr>
      </w:pPr>
    </w:p>
    <w:p w14:paraId="1E2DFE70" w14:textId="77777777" w:rsidR="0024722A" w:rsidRDefault="00A94551" w:rsidP="00191F67">
      <w:pPr>
        <w:numPr>
          <w:ilvl w:val="0"/>
          <w:numId w:val="15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DF61560" w14:textId="77777777" w:rsidR="00547890" w:rsidRDefault="00547890" w:rsidP="00191F67">
      <w:pPr>
        <w:rPr>
          <w:rFonts w:ascii="Arial" w:hAnsi="Arial" w:cs="Arial"/>
          <w:b/>
          <w:sz w:val="22"/>
          <w:szCs w:val="22"/>
        </w:rPr>
      </w:pPr>
    </w:p>
    <w:p w14:paraId="37543B47" w14:textId="77777777" w:rsidR="0062697D" w:rsidRDefault="0062697D" w:rsidP="00191F67">
      <w:pPr>
        <w:rPr>
          <w:rFonts w:ascii="Arial" w:hAnsi="Arial" w:cs="Arial"/>
          <w:b/>
          <w:sz w:val="22"/>
          <w:szCs w:val="22"/>
        </w:rPr>
      </w:pPr>
    </w:p>
    <w:p w14:paraId="649EF889" w14:textId="77777777" w:rsidR="000F645D" w:rsidRPr="00641107" w:rsidRDefault="000F645D" w:rsidP="00191F67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1B198EE" w14:textId="77777777" w:rsidR="000F645D" w:rsidRPr="00641107" w:rsidRDefault="000F645D" w:rsidP="00191F67">
      <w:pPr>
        <w:keepNext/>
        <w:keepLines/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544B149" w14:textId="77777777" w:rsidR="000F645D" w:rsidRPr="00641107" w:rsidRDefault="000F645D" w:rsidP="00191F6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015578" w14:textId="33E062BE" w:rsidR="0062697D" w:rsidRPr="0062697D" w:rsidRDefault="006101FB" w:rsidP="00191F67">
      <w:pPr>
        <w:numPr>
          <w:ilvl w:val="0"/>
          <w:numId w:val="7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62697D">
        <w:rPr>
          <w:rFonts w:ascii="Arial" w:hAnsi="Arial" w:cs="Arial"/>
          <w:sz w:val="22"/>
          <w:szCs w:val="22"/>
        </w:rPr>
        <w:t>S</w:t>
      </w:r>
      <w:r w:rsidR="000F645D" w:rsidRPr="0062697D">
        <w:rPr>
          <w:rFonts w:ascii="Arial" w:hAnsi="Arial" w:cs="Arial"/>
          <w:sz w:val="22"/>
          <w:szCs w:val="22"/>
        </w:rPr>
        <w:t xml:space="preserve">voz objemného odpadu je zajišťován </w:t>
      </w:r>
      <w:r w:rsidR="0062697D" w:rsidRPr="0062697D">
        <w:rPr>
          <w:rFonts w:ascii="Arial" w:hAnsi="Arial" w:cs="Arial"/>
          <w:sz w:val="22"/>
          <w:szCs w:val="22"/>
        </w:rPr>
        <w:t xml:space="preserve">alespoň dvakrát ročně </w:t>
      </w:r>
      <w:r w:rsidR="000F645D" w:rsidRPr="0062697D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62697D">
        <w:rPr>
          <w:rFonts w:ascii="Arial" w:hAnsi="Arial" w:cs="Arial"/>
          <w:sz w:val="22"/>
          <w:szCs w:val="22"/>
        </w:rPr>
        <w:t>svozu</w:t>
      </w:r>
      <w:r w:rsidR="000F645D" w:rsidRPr="0062697D">
        <w:rPr>
          <w:rFonts w:ascii="Arial" w:hAnsi="Arial" w:cs="Arial"/>
          <w:sz w:val="22"/>
          <w:szCs w:val="22"/>
        </w:rPr>
        <w:t xml:space="preserve"> jsou zveřejňovány</w:t>
      </w:r>
      <w:r w:rsidR="0062697D" w:rsidRPr="0062697D">
        <w:rPr>
          <w:rFonts w:ascii="Arial" w:hAnsi="Arial" w:cs="Arial"/>
          <w:sz w:val="22"/>
          <w:szCs w:val="22"/>
        </w:rPr>
        <w:t xml:space="preserve"> na webových stránkách obce, informačními SMS zprávami a způsobem v obci obvyklým. </w:t>
      </w:r>
    </w:p>
    <w:p w14:paraId="7EF95951" w14:textId="77777777" w:rsidR="00D25BA7" w:rsidRPr="001476FD" w:rsidRDefault="00D25BA7" w:rsidP="00191F67">
      <w:pPr>
        <w:pStyle w:val="NormlnIMP"/>
        <w:suppressAutoHyphens w:val="0"/>
        <w:overflowPunct/>
        <w:autoSpaceDE/>
        <w:autoSpaceDN/>
        <w:adjustRightInd/>
        <w:spacing w:line="240" w:lineRule="auto"/>
        <w:ind w:left="425" w:hanging="425"/>
        <w:textAlignment w:val="auto"/>
        <w:rPr>
          <w:rFonts w:ascii="Arial" w:hAnsi="Arial" w:cs="Arial"/>
          <w:sz w:val="22"/>
          <w:szCs w:val="22"/>
        </w:rPr>
      </w:pPr>
    </w:p>
    <w:p w14:paraId="3EE4690B" w14:textId="77777777" w:rsidR="00D25BA7" w:rsidRPr="00553B78" w:rsidRDefault="00D25BA7" w:rsidP="00191F67">
      <w:pPr>
        <w:numPr>
          <w:ilvl w:val="0"/>
          <w:numId w:val="7"/>
        </w:numPr>
        <w:tabs>
          <w:tab w:val="clear" w:pos="360"/>
          <w:tab w:val="left" w:pos="567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B9EA522" w14:textId="77777777" w:rsidR="00F71191" w:rsidRDefault="00F71191" w:rsidP="00191F67">
      <w:pPr>
        <w:rPr>
          <w:rFonts w:ascii="Arial" w:hAnsi="Arial" w:cs="Arial"/>
          <w:b/>
          <w:sz w:val="22"/>
          <w:szCs w:val="22"/>
        </w:rPr>
      </w:pPr>
    </w:p>
    <w:p w14:paraId="7031F6E5" w14:textId="77777777" w:rsidR="0024722A" w:rsidRPr="00FB6AE5" w:rsidRDefault="0024722A" w:rsidP="00191F6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7D99E76" w14:textId="77777777" w:rsidR="0024722A" w:rsidRPr="00FB6AE5" w:rsidRDefault="0024722A" w:rsidP="00191F6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2A0E4AB" w14:textId="77777777" w:rsidR="0024722A" w:rsidRPr="00FB6AE5" w:rsidRDefault="0024722A" w:rsidP="00191F67">
      <w:pPr>
        <w:jc w:val="center"/>
        <w:rPr>
          <w:rFonts w:ascii="Arial" w:hAnsi="Arial" w:cs="Arial"/>
          <w:b/>
          <w:sz w:val="22"/>
          <w:szCs w:val="22"/>
        </w:rPr>
      </w:pPr>
    </w:p>
    <w:p w14:paraId="717138C1" w14:textId="6FC858B9" w:rsidR="0025354B" w:rsidRPr="001078B1" w:rsidRDefault="0025354B" w:rsidP="00191F67">
      <w:pPr>
        <w:widowControl w:val="0"/>
        <w:numPr>
          <w:ilvl w:val="0"/>
          <w:numId w:val="28"/>
        </w:numPr>
        <w:ind w:left="425" w:hanging="425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1F9B2CA5" w14:textId="77777777" w:rsidR="0025354B" w:rsidRPr="007B00A4" w:rsidRDefault="005F0210" w:rsidP="00191F67">
      <w:pPr>
        <w:numPr>
          <w:ilvl w:val="0"/>
          <w:numId w:val="2"/>
        </w:numPr>
        <w:tabs>
          <w:tab w:val="clear" w:pos="360"/>
        </w:tabs>
        <w:ind w:left="782" w:hanging="357"/>
        <w:jc w:val="both"/>
        <w:rPr>
          <w:rFonts w:ascii="Arial" w:hAnsi="Arial" w:cs="Arial"/>
          <w:iCs/>
          <w:sz w:val="22"/>
          <w:szCs w:val="22"/>
        </w:rPr>
      </w:pPr>
      <w:r w:rsidRPr="007B00A4">
        <w:rPr>
          <w:rFonts w:ascii="Arial" w:hAnsi="Arial" w:cs="Arial"/>
          <w:bCs/>
          <w:iCs/>
          <w:sz w:val="22"/>
          <w:szCs w:val="22"/>
        </w:rPr>
        <w:t>popelnice</w:t>
      </w:r>
    </w:p>
    <w:p w14:paraId="1F0C68F8" w14:textId="77777777" w:rsidR="0025354B" w:rsidRPr="007B00A4" w:rsidRDefault="005F0210" w:rsidP="00191F67">
      <w:pPr>
        <w:numPr>
          <w:ilvl w:val="0"/>
          <w:numId w:val="2"/>
        </w:numPr>
        <w:tabs>
          <w:tab w:val="clear" w:pos="360"/>
        </w:tabs>
        <w:ind w:left="782" w:hanging="357"/>
        <w:jc w:val="both"/>
        <w:rPr>
          <w:rFonts w:ascii="Arial" w:hAnsi="Arial" w:cs="Arial"/>
          <w:iCs/>
          <w:sz w:val="22"/>
          <w:szCs w:val="22"/>
        </w:rPr>
      </w:pPr>
      <w:r w:rsidRPr="007B00A4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0895D58C" w14:textId="77777777" w:rsidR="00CF5BE8" w:rsidRPr="007B00A4" w:rsidRDefault="005F0210" w:rsidP="00191F67">
      <w:pPr>
        <w:numPr>
          <w:ilvl w:val="0"/>
          <w:numId w:val="2"/>
        </w:numPr>
        <w:tabs>
          <w:tab w:val="clear" w:pos="360"/>
        </w:tabs>
        <w:ind w:left="782" w:hanging="357"/>
        <w:jc w:val="both"/>
        <w:rPr>
          <w:rFonts w:ascii="Arial" w:hAnsi="Arial" w:cs="Arial"/>
          <w:iCs/>
          <w:sz w:val="22"/>
          <w:szCs w:val="22"/>
        </w:rPr>
      </w:pPr>
      <w:r w:rsidRPr="007B00A4">
        <w:rPr>
          <w:rFonts w:ascii="Arial" w:hAnsi="Arial" w:cs="Arial"/>
          <w:iCs/>
          <w:sz w:val="22"/>
          <w:szCs w:val="22"/>
        </w:rPr>
        <w:t>odpadkové koše</w:t>
      </w:r>
      <w:r w:rsidR="0025354B" w:rsidRPr="007B00A4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9D8E602" w14:textId="77777777" w:rsidR="007B00A4" w:rsidRPr="007B00A4" w:rsidRDefault="007B00A4" w:rsidP="00191F67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772E0178" w14:textId="4EC8D67A" w:rsidR="00CF5BE8" w:rsidRPr="009743BA" w:rsidRDefault="00CF5BE8" w:rsidP="00191F6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AFB5FD7" w14:textId="77777777" w:rsidR="000F4568" w:rsidRDefault="000F4568" w:rsidP="00191F67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F66AE16" w14:textId="77777777" w:rsidR="00CC4B32" w:rsidRPr="006814CB" w:rsidRDefault="00CC4B32" w:rsidP="00191F6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6A72BC0" w14:textId="173A27BE" w:rsidR="00F771CC" w:rsidRPr="00FB6AE5" w:rsidRDefault="00F771CC" w:rsidP="00191F6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F702E">
        <w:rPr>
          <w:rFonts w:ascii="Arial" w:hAnsi="Arial" w:cs="Arial"/>
          <w:b/>
          <w:sz w:val="22"/>
          <w:szCs w:val="22"/>
        </w:rPr>
        <w:t>7</w:t>
      </w:r>
    </w:p>
    <w:p w14:paraId="164636B9" w14:textId="77777777" w:rsidR="00211D36" w:rsidRDefault="00F771CC" w:rsidP="00191F6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AE261C" w14:textId="77777777" w:rsidR="00F771CC" w:rsidRDefault="00211D36" w:rsidP="00191F6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D75DBE3" w14:textId="77777777" w:rsidR="00E0539F" w:rsidRDefault="00E0539F" w:rsidP="00191F6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69A8742" w14:textId="66718E88" w:rsidR="00211D36" w:rsidRPr="0031415A" w:rsidRDefault="00211D36" w:rsidP="00191F67">
      <w:pPr>
        <w:numPr>
          <w:ilvl w:val="0"/>
          <w:numId w:val="2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20B59C5" w14:textId="3DB8FEBD" w:rsidR="00211D36" w:rsidRPr="00E0539F" w:rsidRDefault="00211D36" w:rsidP="00191F67">
      <w:pPr>
        <w:pStyle w:val="Odstavecseseznamem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782" w:hanging="357"/>
        <w:contextualSpacing w:val="0"/>
        <w:jc w:val="both"/>
        <w:rPr>
          <w:rFonts w:ascii="Arial" w:hAnsi="Arial" w:cs="Arial"/>
        </w:rPr>
      </w:pPr>
      <w:r w:rsidRPr="00E0539F">
        <w:rPr>
          <w:rFonts w:ascii="Arial" w:hAnsi="Arial" w:cs="Arial"/>
        </w:rPr>
        <w:t>elektrozařízení</w:t>
      </w:r>
    </w:p>
    <w:p w14:paraId="487FC484" w14:textId="3F9EC3F6" w:rsidR="00211D36" w:rsidRPr="00E0539F" w:rsidRDefault="00B11B51" w:rsidP="00191F67">
      <w:pPr>
        <w:pStyle w:val="Odstavecseseznamem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782" w:hanging="357"/>
        <w:contextualSpacing w:val="0"/>
        <w:jc w:val="both"/>
        <w:rPr>
          <w:rFonts w:ascii="Arial" w:hAnsi="Arial" w:cs="Arial"/>
        </w:rPr>
      </w:pPr>
      <w:r w:rsidRPr="00E0539F">
        <w:rPr>
          <w:rFonts w:ascii="Arial" w:hAnsi="Arial" w:cs="Arial"/>
        </w:rPr>
        <w:t>baterie a akumulátory</w:t>
      </w:r>
    </w:p>
    <w:p w14:paraId="5C6C5D3A" w14:textId="77777777" w:rsidR="00211D36" w:rsidRPr="0031415A" w:rsidRDefault="00211D36" w:rsidP="00191F6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310FF3" w14:textId="77777777" w:rsidR="00E0539F" w:rsidRPr="00E0539F" w:rsidRDefault="00F771CC" w:rsidP="00191F6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</w:p>
    <w:p w14:paraId="1883A785" w14:textId="4CB4C8CD" w:rsidR="00E0539F" w:rsidRPr="00E0539F" w:rsidRDefault="00E0539F" w:rsidP="00191F6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82" w:hanging="357"/>
        <w:contextualSpacing w:val="0"/>
        <w:rPr>
          <w:rFonts w:ascii="Arial" w:hAnsi="Arial" w:cs="Arial"/>
          <w:color w:val="000000"/>
        </w:rPr>
      </w:pPr>
      <w:r w:rsidRPr="00E0539F">
        <w:rPr>
          <w:rFonts w:ascii="Arial" w:hAnsi="Arial" w:cs="Arial"/>
          <w:color w:val="000000"/>
        </w:rPr>
        <w:t xml:space="preserve">elektrozařízení – vedle budovy obecního úřadu na označené </w:t>
      </w:r>
      <w:proofErr w:type="spellStart"/>
      <w:r w:rsidRPr="00E0539F">
        <w:rPr>
          <w:rFonts w:ascii="Arial" w:hAnsi="Arial" w:cs="Arial"/>
          <w:color w:val="000000"/>
        </w:rPr>
        <w:t>odkladové</w:t>
      </w:r>
      <w:proofErr w:type="spellEnd"/>
      <w:r w:rsidRPr="00E0539F">
        <w:rPr>
          <w:rFonts w:ascii="Arial" w:hAnsi="Arial" w:cs="Arial"/>
          <w:color w:val="000000"/>
        </w:rPr>
        <w:t xml:space="preserve"> ploše, </w:t>
      </w:r>
    </w:p>
    <w:p w14:paraId="0DBE69A5" w14:textId="347ABE13" w:rsidR="00E0539F" w:rsidRPr="00E0539F" w:rsidRDefault="00E0539F" w:rsidP="00191F6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82" w:hanging="357"/>
        <w:contextualSpacing w:val="0"/>
        <w:rPr>
          <w:rFonts w:ascii="Arial" w:hAnsi="Arial" w:cs="Arial"/>
          <w:color w:val="000000"/>
        </w:rPr>
      </w:pPr>
      <w:r w:rsidRPr="00E0539F">
        <w:rPr>
          <w:rFonts w:ascii="Arial" w:hAnsi="Arial" w:cs="Arial"/>
          <w:color w:val="000000"/>
        </w:rPr>
        <w:t xml:space="preserve">baterie a akumulátory – v budově obecního úřadu do sběrné nádoby zelené barvy. </w:t>
      </w:r>
    </w:p>
    <w:p w14:paraId="18A48A2C" w14:textId="77777777" w:rsidR="00103649" w:rsidRPr="0051226B" w:rsidRDefault="00103649" w:rsidP="00191F67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B55879B" w14:textId="77777777" w:rsidR="00012F79" w:rsidRDefault="00012F79" w:rsidP="00191F67">
      <w:pPr>
        <w:jc w:val="center"/>
        <w:rPr>
          <w:rFonts w:ascii="Arial" w:hAnsi="Arial" w:cs="Arial"/>
          <w:b/>
          <w:sz w:val="22"/>
          <w:szCs w:val="22"/>
        </w:rPr>
      </w:pPr>
    </w:p>
    <w:p w14:paraId="63145672" w14:textId="3BD49B12" w:rsidR="0024722A" w:rsidRPr="001D113B" w:rsidRDefault="0024722A" w:rsidP="00191F67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F702E">
        <w:rPr>
          <w:rFonts w:ascii="Arial" w:hAnsi="Arial" w:cs="Arial"/>
          <w:b/>
          <w:sz w:val="22"/>
          <w:szCs w:val="22"/>
        </w:rPr>
        <w:t>8</w:t>
      </w:r>
    </w:p>
    <w:p w14:paraId="1E454C93" w14:textId="77777777" w:rsidR="0024722A" w:rsidRPr="00680CEA" w:rsidRDefault="00730253" w:rsidP="00191F67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397723A" w14:textId="77777777" w:rsidR="0024722A" w:rsidRPr="001D113B" w:rsidRDefault="0024722A" w:rsidP="00191F6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C14883" w14:textId="68615840" w:rsidR="004F702E" w:rsidRPr="004F702E" w:rsidRDefault="004F702E" w:rsidP="004F702E">
      <w:pPr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4F702E">
        <w:rPr>
          <w:rFonts w:ascii="Arial" w:hAnsi="Arial" w:cs="Arial"/>
          <w:sz w:val="22"/>
          <w:szCs w:val="22"/>
        </w:rPr>
        <w:t>Zrušuje se obecně závazná vyhláška č. 1/2</w:t>
      </w:r>
      <w:r w:rsidR="006D7E11">
        <w:rPr>
          <w:rFonts w:ascii="Arial" w:hAnsi="Arial" w:cs="Arial"/>
          <w:sz w:val="22"/>
          <w:szCs w:val="22"/>
        </w:rPr>
        <w:t>02</w:t>
      </w:r>
      <w:r w:rsidRPr="004F702E">
        <w:rPr>
          <w:rFonts w:ascii="Arial" w:hAnsi="Arial" w:cs="Arial"/>
          <w:sz w:val="22"/>
          <w:szCs w:val="22"/>
        </w:rPr>
        <w:t xml:space="preserve">2, o stanovení obecního systému odpadového hospodářství, </w:t>
      </w:r>
      <w:bookmarkEnd w:id="0"/>
      <w:r w:rsidRPr="004F702E">
        <w:rPr>
          <w:rFonts w:ascii="Arial" w:hAnsi="Arial" w:cs="Arial"/>
          <w:sz w:val="22"/>
          <w:szCs w:val="22"/>
        </w:rPr>
        <w:t>ze dne 21.06.2022.</w:t>
      </w:r>
    </w:p>
    <w:p w14:paraId="4332DBF8" w14:textId="77777777" w:rsidR="00E0539F" w:rsidRDefault="00E0539F" w:rsidP="00191F67">
      <w:pPr>
        <w:jc w:val="center"/>
        <w:rPr>
          <w:rFonts w:ascii="Arial" w:hAnsi="Arial" w:cs="Arial"/>
          <w:b/>
          <w:sz w:val="22"/>
          <w:szCs w:val="22"/>
        </w:rPr>
      </w:pPr>
    </w:p>
    <w:p w14:paraId="1DA11E88" w14:textId="77777777" w:rsidR="00E0539F" w:rsidRDefault="00E0539F" w:rsidP="00191F67">
      <w:pPr>
        <w:jc w:val="center"/>
        <w:rPr>
          <w:rFonts w:ascii="Arial" w:hAnsi="Arial" w:cs="Arial"/>
          <w:b/>
          <w:sz w:val="22"/>
          <w:szCs w:val="22"/>
        </w:rPr>
      </w:pPr>
    </w:p>
    <w:p w14:paraId="340FDAA1" w14:textId="1094016F" w:rsidR="00730253" w:rsidRPr="001D113B" w:rsidRDefault="00730253" w:rsidP="00191F67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F702E">
        <w:rPr>
          <w:rFonts w:ascii="Arial" w:hAnsi="Arial" w:cs="Arial"/>
          <w:b/>
          <w:sz w:val="22"/>
          <w:szCs w:val="22"/>
        </w:rPr>
        <w:t>9</w:t>
      </w:r>
    </w:p>
    <w:p w14:paraId="5F431001" w14:textId="77777777" w:rsidR="00730253" w:rsidRPr="00074576" w:rsidRDefault="00730253" w:rsidP="00191F67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AC9D513" w14:textId="77777777" w:rsidR="00730253" w:rsidRPr="001D113B" w:rsidRDefault="00730253" w:rsidP="00191F67">
      <w:pPr>
        <w:jc w:val="center"/>
        <w:rPr>
          <w:rFonts w:ascii="Arial" w:hAnsi="Arial" w:cs="Arial"/>
          <w:b/>
          <w:sz w:val="22"/>
          <w:szCs w:val="22"/>
        </w:rPr>
      </w:pPr>
    </w:p>
    <w:p w14:paraId="47AC4C98" w14:textId="2D503EAA" w:rsidR="00730253" w:rsidRDefault="00730253" w:rsidP="00191F67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0539F">
        <w:rPr>
          <w:rFonts w:ascii="Arial" w:hAnsi="Arial" w:cs="Arial"/>
          <w:sz w:val="22"/>
          <w:szCs w:val="22"/>
        </w:rPr>
        <w:t>01.01.2025.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52CE9FB9" w14:textId="77777777" w:rsidR="00561DB8" w:rsidRDefault="00561DB8" w:rsidP="00191F6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61DB8" w14:paraId="42DA0983" w14:textId="77777777" w:rsidTr="00561DB8">
        <w:trPr>
          <w:trHeight w:val="1730"/>
          <w:jc w:val="center"/>
        </w:trPr>
        <w:tc>
          <w:tcPr>
            <w:tcW w:w="4530" w:type="dxa"/>
            <w:vAlign w:val="bottom"/>
          </w:tcPr>
          <w:p w14:paraId="559B14CC" w14:textId="77777777" w:rsidR="00561DB8" w:rsidRPr="00561DB8" w:rsidRDefault="00561DB8" w:rsidP="00191F6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61DB8">
              <w:rPr>
                <w:rFonts w:ascii="Arial" w:hAnsi="Arial" w:cs="Arial"/>
                <w:bCs/>
                <w:sz w:val="22"/>
                <w:szCs w:val="22"/>
              </w:rPr>
              <w:t>………………...……………….</w:t>
            </w:r>
          </w:p>
          <w:p w14:paraId="2901BDB9" w14:textId="77777777" w:rsidR="00561DB8" w:rsidRPr="00561DB8" w:rsidRDefault="00561DB8" w:rsidP="00191F6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61DB8">
              <w:rPr>
                <w:rFonts w:ascii="Arial" w:hAnsi="Arial" w:cs="Arial"/>
                <w:bCs/>
                <w:sz w:val="22"/>
                <w:szCs w:val="22"/>
              </w:rPr>
              <w:t>Romana Řeháčková</w:t>
            </w:r>
          </w:p>
          <w:p w14:paraId="292F3BE8" w14:textId="72F4846F" w:rsidR="00561DB8" w:rsidRPr="00561DB8" w:rsidRDefault="00561DB8" w:rsidP="00191F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DB8">
              <w:rPr>
                <w:rFonts w:ascii="Arial" w:hAnsi="Arial" w:cs="Arial"/>
                <w:bCs/>
                <w:sz w:val="22"/>
                <w:szCs w:val="22"/>
              </w:rPr>
              <w:t>místostarostka</w:t>
            </w:r>
          </w:p>
        </w:tc>
        <w:tc>
          <w:tcPr>
            <w:tcW w:w="4530" w:type="dxa"/>
            <w:vAlign w:val="bottom"/>
          </w:tcPr>
          <w:p w14:paraId="4FCFA98B" w14:textId="77777777" w:rsidR="00561DB8" w:rsidRPr="00561DB8" w:rsidRDefault="00561DB8" w:rsidP="00191F6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61DB8">
              <w:rPr>
                <w:rFonts w:ascii="Arial" w:hAnsi="Arial" w:cs="Arial"/>
                <w:bCs/>
                <w:sz w:val="22"/>
                <w:szCs w:val="22"/>
              </w:rPr>
              <w:t>………………...……………….</w:t>
            </w:r>
          </w:p>
          <w:p w14:paraId="6EFCA39C" w14:textId="77777777" w:rsidR="00561DB8" w:rsidRPr="00561DB8" w:rsidRDefault="00561DB8" w:rsidP="00191F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DB8">
              <w:rPr>
                <w:rFonts w:ascii="Arial" w:hAnsi="Arial" w:cs="Arial"/>
                <w:sz w:val="22"/>
                <w:szCs w:val="22"/>
              </w:rPr>
              <w:t>Petra Šulcová</w:t>
            </w:r>
          </w:p>
          <w:p w14:paraId="1419F509" w14:textId="7D752254" w:rsidR="00561DB8" w:rsidRPr="00561DB8" w:rsidRDefault="00561DB8" w:rsidP="00191F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DB8">
              <w:rPr>
                <w:rFonts w:ascii="Arial" w:hAnsi="Arial" w:cs="Arial"/>
                <w:sz w:val="22"/>
                <w:szCs w:val="22"/>
              </w:rPr>
              <w:t>starostka</w:t>
            </w:r>
          </w:p>
        </w:tc>
      </w:tr>
    </w:tbl>
    <w:p w14:paraId="2DFB6771" w14:textId="77777777" w:rsidR="00074576" w:rsidRPr="00074576" w:rsidRDefault="00074576" w:rsidP="00191F67">
      <w:pPr>
        <w:jc w:val="both"/>
        <w:rPr>
          <w:rFonts w:ascii="Arial" w:hAnsi="Arial" w:cs="Arial"/>
          <w:sz w:val="22"/>
          <w:szCs w:val="22"/>
        </w:rPr>
      </w:pPr>
    </w:p>
    <w:sectPr w:rsidR="00074576" w:rsidRPr="00074576" w:rsidSect="00ED601C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DC078" w14:textId="77777777" w:rsidR="00B16D43" w:rsidRDefault="00B16D43">
      <w:r>
        <w:separator/>
      </w:r>
    </w:p>
  </w:endnote>
  <w:endnote w:type="continuationSeparator" w:id="0">
    <w:p w14:paraId="4F5BEF2D" w14:textId="77777777" w:rsidR="00B16D43" w:rsidRDefault="00B1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56480" w14:textId="26783F33" w:rsidR="00FB36A3" w:rsidRPr="00ED601C" w:rsidRDefault="00FB36A3" w:rsidP="00ED601C">
    <w:pPr>
      <w:pStyle w:val="Zpat"/>
      <w:jc w:val="center"/>
      <w:rPr>
        <w:rFonts w:ascii="Arial" w:hAnsi="Arial" w:cs="Arial"/>
        <w:sz w:val="22"/>
        <w:szCs w:val="22"/>
      </w:rPr>
    </w:pPr>
    <w:r w:rsidRPr="00ED601C">
      <w:rPr>
        <w:rFonts w:ascii="Arial" w:hAnsi="Arial" w:cs="Arial"/>
        <w:sz w:val="22"/>
        <w:szCs w:val="22"/>
      </w:rPr>
      <w:fldChar w:fldCharType="begin"/>
    </w:r>
    <w:r w:rsidRPr="00ED601C">
      <w:rPr>
        <w:rFonts w:ascii="Arial" w:hAnsi="Arial" w:cs="Arial"/>
        <w:sz w:val="22"/>
        <w:szCs w:val="22"/>
      </w:rPr>
      <w:instrText>PAGE   \* MERGEFORMAT</w:instrText>
    </w:r>
    <w:r w:rsidRPr="00ED601C">
      <w:rPr>
        <w:rFonts w:ascii="Arial" w:hAnsi="Arial" w:cs="Arial"/>
        <w:sz w:val="22"/>
        <w:szCs w:val="22"/>
      </w:rPr>
      <w:fldChar w:fldCharType="separate"/>
    </w:r>
    <w:r w:rsidR="00AC3DBF" w:rsidRPr="00ED601C">
      <w:rPr>
        <w:rFonts w:ascii="Arial" w:hAnsi="Arial" w:cs="Arial"/>
        <w:noProof/>
        <w:sz w:val="22"/>
        <w:szCs w:val="22"/>
      </w:rPr>
      <w:t>1</w:t>
    </w:r>
    <w:r w:rsidRPr="00ED601C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7A83E" w14:textId="77777777" w:rsidR="00B16D43" w:rsidRDefault="00B16D43">
      <w:r>
        <w:separator/>
      </w:r>
    </w:p>
  </w:footnote>
  <w:footnote w:type="continuationSeparator" w:id="0">
    <w:p w14:paraId="2A300737" w14:textId="77777777" w:rsidR="00B16D43" w:rsidRDefault="00B16D43">
      <w:r>
        <w:continuationSeparator/>
      </w:r>
    </w:p>
  </w:footnote>
  <w:footnote w:id="1">
    <w:p w14:paraId="236A1D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8EF6BC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955C77"/>
    <w:multiLevelType w:val="hybridMultilevel"/>
    <w:tmpl w:val="516058A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B2830"/>
    <w:multiLevelType w:val="hybridMultilevel"/>
    <w:tmpl w:val="E86E47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94D97"/>
    <w:multiLevelType w:val="hybridMultilevel"/>
    <w:tmpl w:val="CE9E341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FF22FF"/>
    <w:multiLevelType w:val="hybridMultilevel"/>
    <w:tmpl w:val="136464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7BBC7D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F5A50"/>
    <w:multiLevelType w:val="hybridMultilevel"/>
    <w:tmpl w:val="DC0A03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D132796"/>
    <w:multiLevelType w:val="hybridMultilevel"/>
    <w:tmpl w:val="F51CE3E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5562410">
    <w:abstractNumId w:val="9"/>
  </w:num>
  <w:num w:numId="2" w16cid:durableId="1174877195">
    <w:abstractNumId w:val="36"/>
  </w:num>
  <w:num w:numId="3" w16cid:durableId="385419480">
    <w:abstractNumId w:val="4"/>
  </w:num>
  <w:num w:numId="4" w16cid:durableId="1773431779">
    <w:abstractNumId w:val="28"/>
  </w:num>
  <w:num w:numId="5" w16cid:durableId="395706619">
    <w:abstractNumId w:val="25"/>
  </w:num>
  <w:num w:numId="6" w16cid:durableId="1001737554">
    <w:abstractNumId w:val="32"/>
  </w:num>
  <w:num w:numId="7" w16cid:durableId="1165389973">
    <w:abstractNumId w:val="10"/>
  </w:num>
  <w:num w:numId="8" w16cid:durableId="1165364803">
    <w:abstractNumId w:val="1"/>
  </w:num>
  <w:num w:numId="9" w16cid:durableId="1760101440">
    <w:abstractNumId w:val="31"/>
  </w:num>
  <w:num w:numId="10" w16cid:durableId="906189223">
    <w:abstractNumId w:val="27"/>
  </w:num>
  <w:num w:numId="11" w16cid:durableId="1290936896">
    <w:abstractNumId w:val="26"/>
  </w:num>
  <w:num w:numId="12" w16cid:durableId="524750121">
    <w:abstractNumId w:val="13"/>
  </w:num>
  <w:num w:numId="13" w16cid:durableId="1043136971">
    <w:abstractNumId w:val="29"/>
  </w:num>
  <w:num w:numId="14" w16cid:durableId="261643266">
    <w:abstractNumId w:val="35"/>
  </w:num>
  <w:num w:numId="15" w16cid:durableId="759133564">
    <w:abstractNumId w:val="16"/>
  </w:num>
  <w:num w:numId="16" w16cid:durableId="2043244874">
    <w:abstractNumId w:val="34"/>
  </w:num>
  <w:num w:numId="17" w16cid:durableId="2115203093">
    <w:abstractNumId w:val="5"/>
  </w:num>
  <w:num w:numId="18" w16cid:durableId="365568918">
    <w:abstractNumId w:val="0"/>
  </w:num>
  <w:num w:numId="19" w16cid:durableId="1034887556">
    <w:abstractNumId w:val="20"/>
  </w:num>
  <w:num w:numId="20" w16cid:durableId="695034705">
    <w:abstractNumId w:val="30"/>
  </w:num>
  <w:num w:numId="21" w16cid:durableId="1977486430">
    <w:abstractNumId w:val="21"/>
  </w:num>
  <w:num w:numId="22" w16cid:durableId="279990675">
    <w:abstractNumId w:val="23"/>
  </w:num>
  <w:num w:numId="23" w16cid:durableId="159390999">
    <w:abstractNumId w:val="15"/>
  </w:num>
  <w:num w:numId="24" w16cid:durableId="1860895378">
    <w:abstractNumId w:val="7"/>
  </w:num>
  <w:num w:numId="25" w16cid:durableId="1667899810">
    <w:abstractNumId w:val="2"/>
  </w:num>
  <w:num w:numId="26" w16cid:durableId="1953317512">
    <w:abstractNumId w:val="19"/>
  </w:num>
  <w:num w:numId="27" w16cid:durableId="598487316">
    <w:abstractNumId w:val="3"/>
  </w:num>
  <w:num w:numId="28" w16cid:durableId="921522728">
    <w:abstractNumId w:val="17"/>
  </w:num>
  <w:num w:numId="29" w16cid:durableId="432432777">
    <w:abstractNumId w:val="12"/>
  </w:num>
  <w:num w:numId="30" w16cid:durableId="545069803">
    <w:abstractNumId w:val="14"/>
  </w:num>
  <w:num w:numId="31" w16cid:durableId="200288786">
    <w:abstractNumId w:val="33"/>
  </w:num>
  <w:num w:numId="32" w16cid:durableId="1506553119">
    <w:abstractNumId w:val="24"/>
  </w:num>
  <w:num w:numId="33" w16cid:durableId="358514357">
    <w:abstractNumId w:val="6"/>
  </w:num>
  <w:num w:numId="34" w16cid:durableId="1930574123">
    <w:abstractNumId w:val="18"/>
  </w:num>
  <w:num w:numId="35" w16cid:durableId="1253781224">
    <w:abstractNumId w:val="11"/>
  </w:num>
  <w:num w:numId="36" w16cid:durableId="1785344259">
    <w:abstractNumId w:val="22"/>
  </w:num>
  <w:num w:numId="37" w16cid:durableId="780688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2F5"/>
    <w:rsid w:val="00131303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1F67"/>
    <w:rsid w:val="001A1793"/>
    <w:rsid w:val="001A5FC6"/>
    <w:rsid w:val="001B0AEB"/>
    <w:rsid w:val="001C6E05"/>
    <w:rsid w:val="001D113B"/>
    <w:rsid w:val="001E0DF7"/>
    <w:rsid w:val="001E5FBF"/>
    <w:rsid w:val="00200839"/>
    <w:rsid w:val="00200F07"/>
    <w:rsid w:val="00202C4A"/>
    <w:rsid w:val="00206275"/>
    <w:rsid w:val="00211D36"/>
    <w:rsid w:val="00211FA9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16E1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633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5333"/>
    <w:rsid w:val="004966EB"/>
    <w:rsid w:val="004B018B"/>
    <w:rsid w:val="004C5CD8"/>
    <w:rsid w:val="004D0009"/>
    <w:rsid w:val="004D30A2"/>
    <w:rsid w:val="004D3973"/>
    <w:rsid w:val="004D5A15"/>
    <w:rsid w:val="004F702E"/>
    <w:rsid w:val="00502A5D"/>
    <w:rsid w:val="00503F10"/>
    <w:rsid w:val="00505735"/>
    <w:rsid w:val="0051226B"/>
    <w:rsid w:val="0052041F"/>
    <w:rsid w:val="00525ABF"/>
    <w:rsid w:val="00534650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DB8"/>
    <w:rsid w:val="005666E1"/>
    <w:rsid w:val="0056694A"/>
    <w:rsid w:val="00576E29"/>
    <w:rsid w:val="00584D37"/>
    <w:rsid w:val="0059780C"/>
    <w:rsid w:val="005A3FFD"/>
    <w:rsid w:val="005C0885"/>
    <w:rsid w:val="005C45EA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697D"/>
    <w:rsid w:val="006277AF"/>
    <w:rsid w:val="00632F39"/>
    <w:rsid w:val="00636CAB"/>
    <w:rsid w:val="00641107"/>
    <w:rsid w:val="006511C7"/>
    <w:rsid w:val="0066484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7E11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00A4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0A2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0569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136C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6D43"/>
    <w:rsid w:val="00B321B9"/>
    <w:rsid w:val="00B3452E"/>
    <w:rsid w:val="00B42462"/>
    <w:rsid w:val="00B556A5"/>
    <w:rsid w:val="00B7787C"/>
    <w:rsid w:val="00B947F5"/>
    <w:rsid w:val="00B957B2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5C2F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4B11"/>
    <w:rsid w:val="00D91A41"/>
    <w:rsid w:val="00DB2051"/>
    <w:rsid w:val="00DC3C0A"/>
    <w:rsid w:val="00DE0A5F"/>
    <w:rsid w:val="00DE54A3"/>
    <w:rsid w:val="00DF28D8"/>
    <w:rsid w:val="00E04C79"/>
    <w:rsid w:val="00E0539F"/>
    <w:rsid w:val="00E11050"/>
    <w:rsid w:val="00E117FD"/>
    <w:rsid w:val="00E12C86"/>
    <w:rsid w:val="00E208B7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3253"/>
    <w:rsid w:val="00EB2DCF"/>
    <w:rsid w:val="00EB4815"/>
    <w:rsid w:val="00EB486C"/>
    <w:rsid w:val="00EB7D8D"/>
    <w:rsid w:val="00ED601C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1776E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table" w:styleId="Mkatabulky">
    <w:name w:val="Table Grid"/>
    <w:basedOn w:val="Normlntabulka"/>
    <w:uiPriority w:val="59"/>
    <w:rsid w:val="00561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4419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>Vzor obecně závazné vyhlášky obce o stanovení systému shromažďování, sběru, přepravy, třídění, využívání a odstraňování komuná</vt:lpstr>
      <vt:lpstr>    Úvodní ustanovení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výrobky s ukončenou životností v rámci služby pro výrobce </vt:lpstr>
      <vt:lpstr>    (zpětný odběr)</vt:lpstr>
    </vt:vector>
  </TitlesOfParts>
  <Company>MV ČR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Šulcová</cp:lastModifiedBy>
  <cp:revision>3</cp:revision>
  <cp:lastPrinted>2020-12-03T09:05:00Z</cp:lastPrinted>
  <dcterms:created xsi:type="dcterms:W3CDTF">2024-12-18T14:47:00Z</dcterms:created>
  <dcterms:modified xsi:type="dcterms:W3CDTF">2024-12-18T14:47:00Z</dcterms:modified>
</cp:coreProperties>
</file>