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6B" w:rsidRPr="003B636B" w:rsidRDefault="003B636B" w:rsidP="003B636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36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k obecně závazné vyhlášce</w:t>
      </w:r>
      <w:r w:rsidR="008A3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Bystřice nad Pernštejnem</w:t>
      </w:r>
      <w:r w:rsidRPr="003B636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vydává požární řád</w:t>
      </w:r>
      <w:r w:rsidR="008A3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</w:t>
      </w:r>
      <w:bookmarkStart w:id="0" w:name="_GoBack"/>
      <w:bookmarkEnd w:id="0"/>
    </w:p>
    <w:p w:rsidR="003B636B" w:rsidRPr="003B636B" w:rsidRDefault="003B636B" w:rsidP="003B63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36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sil a prostředků jednotek požární ochrany z požárního poplachového plánu Kraje Vysočina</w:t>
      </w:r>
    </w:p>
    <w:p w:rsidR="003B636B" w:rsidRPr="001A7BE2" w:rsidRDefault="003B636B" w:rsidP="003B63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BE2">
        <w:rPr>
          <w:rFonts w:ascii="Times New Roman" w:hAnsi="Times New Roman" w:cs="Times New Roman"/>
          <w:b/>
          <w:sz w:val="28"/>
          <w:szCs w:val="28"/>
          <w:u w:val="single"/>
        </w:rPr>
        <w:t>Agregáty HZS Bystřice n. P.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Hydraulické vyprošťovací zařízení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HVZ stříhací nástroj Lukas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HVZ mot pohonná jednotka Lukas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HVZ-SP Lukas HTS 90/ LSH 4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HVZ-R Lukas LSP 40 B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HVZ-RV Lukas LTR 12/575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Přetlakový ventilátor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Přetlakový ventilátor-Papin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PV PH-VP450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Plovoucí motorové čerpadlo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PMC MIDI 1200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PMC PH - CYKLON 1 BS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PMC Niagara 2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Motorová řetězová pila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MPR </w:t>
      </w:r>
      <w:proofErr w:type="spellStart"/>
      <w:r w:rsidRPr="001A7BE2">
        <w:rPr>
          <w:rFonts w:ascii="Times New Roman" w:hAnsi="Times New Roman" w:cs="Times New Roman"/>
        </w:rPr>
        <w:t>Husgvarna</w:t>
      </w:r>
      <w:proofErr w:type="spellEnd"/>
      <w:r w:rsidRPr="001A7BE2">
        <w:rPr>
          <w:rFonts w:ascii="Times New Roman" w:hAnsi="Times New Roman" w:cs="Times New Roman"/>
        </w:rPr>
        <w:t xml:space="preserve"> 359 H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MPR Stihl MS 362/C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MPR </w:t>
      </w:r>
      <w:proofErr w:type="spellStart"/>
      <w:r w:rsidRPr="001A7BE2">
        <w:rPr>
          <w:rFonts w:ascii="Times New Roman" w:hAnsi="Times New Roman" w:cs="Times New Roman"/>
        </w:rPr>
        <w:t>Husqvarna</w:t>
      </w:r>
      <w:proofErr w:type="spellEnd"/>
      <w:r w:rsidRPr="001A7BE2">
        <w:rPr>
          <w:rFonts w:ascii="Times New Roman" w:hAnsi="Times New Roman" w:cs="Times New Roman"/>
        </w:rPr>
        <w:t xml:space="preserve"> 365 X TORQ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MPR </w:t>
      </w:r>
      <w:proofErr w:type="spellStart"/>
      <w:r w:rsidRPr="001A7BE2">
        <w:rPr>
          <w:rFonts w:ascii="Times New Roman" w:hAnsi="Times New Roman" w:cs="Times New Roman"/>
        </w:rPr>
        <w:t>Husqvarna</w:t>
      </w:r>
      <w:proofErr w:type="spellEnd"/>
      <w:r w:rsidRPr="001A7BE2">
        <w:rPr>
          <w:rFonts w:ascii="Times New Roman" w:hAnsi="Times New Roman" w:cs="Times New Roman"/>
        </w:rPr>
        <w:t xml:space="preserve"> 372 XP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Motorová kotoučová pila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MPK </w:t>
      </w:r>
      <w:proofErr w:type="spellStart"/>
      <w:r w:rsidRPr="001A7BE2">
        <w:rPr>
          <w:rFonts w:ascii="Times New Roman" w:hAnsi="Times New Roman" w:cs="Times New Roman"/>
        </w:rPr>
        <w:t>Sachs-Dolmar</w:t>
      </w:r>
      <w:proofErr w:type="spellEnd"/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MPK </w:t>
      </w:r>
      <w:proofErr w:type="spellStart"/>
      <w:r w:rsidRPr="001A7BE2">
        <w:rPr>
          <w:rFonts w:ascii="Times New Roman" w:hAnsi="Times New Roman" w:cs="Times New Roman"/>
        </w:rPr>
        <w:t>Makita</w:t>
      </w:r>
      <w:proofErr w:type="spellEnd"/>
      <w:r w:rsidRPr="001A7BE2">
        <w:rPr>
          <w:rFonts w:ascii="Times New Roman" w:hAnsi="Times New Roman" w:cs="Times New Roman"/>
        </w:rPr>
        <w:t xml:space="preserve"> EK7651H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Elektrocentrála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EC ECM 2800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EC TAG 3,7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EC ECT 7000PGV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EC GEKO 7401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EC GX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ECZ MP 30 záložní zdroj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lastRenderedPageBreak/>
        <w:t>Vysavač na hmyz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VSH Stihl</w:t>
      </w:r>
    </w:p>
    <w:p w:rsidR="003B636B" w:rsidRPr="001A7BE2" w:rsidRDefault="003B636B" w:rsidP="003B636B">
      <w:pPr>
        <w:rPr>
          <w:rFonts w:ascii="Times New Roman" w:hAnsi="Times New Roman" w:cs="Times New Roman"/>
          <w:b/>
          <w:u w:val="single"/>
        </w:rPr>
      </w:pPr>
      <w:r w:rsidRPr="001A7BE2">
        <w:rPr>
          <w:rFonts w:ascii="Times New Roman" w:hAnsi="Times New Roman" w:cs="Times New Roman"/>
          <w:b/>
          <w:u w:val="single"/>
        </w:rPr>
        <w:t>Lodní motor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LOM </w:t>
      </w:r>
      <w:proofErr w:type="spellStart"/>
      <w:r w:rsidRPr="001A7BE2">
        <w:rPr>
          <w:rFonts w:ascii="Times New Roman" w:hAnsi="Times New Roman" w:cs="Times New Roman"/>
        </w:rPr>
        <w:t>Tohatsu</w:t>
      </w:r>
      <w:proofErr w:type="spellEnd"/>
      <w:r w:rsidRPr="001A7BE2">
        <w:rPr>
          <w:rFonts w:ascii="Times New Roman" w:hAnsi="Times New Roman" w:cs="Times New Roman"/>
        </w:rPr>
        <w:t xml:space="preserve"> 22kW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</w:p>
    <w:p w:rsidR="003B636B" w:rsidRPr="001A7BE2" w:rsidRDefault="003B636B" w:rsidP="003B63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BE2">
        <w:rPr>
          <w:rFonts w:ascii="Times New Roman" w:hAnsi="Times New Roman" w:cs="Times New Roman"/>
          <w:b/>
          <w:sz w:val="28"/>
          <w:szCs w:val="28"/>
          <w:u w:val="single"/>
        </w:rPr>
        <w:t>Vozidla HZS Bystřice n. P.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CAS 20/4000/240-S2T </w:t>
      </w:r>
      <w:proofErr w:type="spellStart"/>
      <w:r w:rsidRPr="001A7BE2">
        <w:rPr>
          <w:rFonts w:ascii="Times New Roman" w:hAnsi="Times New Roman" w:cs="Times New Roman"/>
        </w:rPr>
        <w:t>Terra</w:t>
      </w:r>
      <w:proofErr w:type="spellEnd"/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CAS 30/9000/540-S3VH T815-7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AZ 30-M1Z MB </w:t>
      </w:r>
      <w:proofErr w:type="spellStart"/>
      <w:r w:rsidRPr="001A7BE2">
        <w:rPr>
          <w:rFonts w:ascii="Times New Roman" w:hAnsi="Times New Roman" w:cs="Times New Roman"/>
        </w:rPr>
        <w:t>Atego</w:t>
      </w:r>
      <w:proofErr w:type="spellEnd"/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 xml:space="preserve">OA-L1 Renault </w:t>
      </w:r>
      <w:proofErr w:type="spellStart"/>
      <w:r w:rsidRPr="001A7BE2">
        <w:rPr>
          <w:rFonts w:ascii="Times New Roman" w:hAnsi="Times New Roman" w:cs="Times New Roman"/>
        </w:rPr>
        <w:t>Kangoo</w:t>
      </w:r>
      <w:proofErr w:type="spellEnd"/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OA-L1 Škoda Roomster</w:t>
      </w:r>
    </w:p>
    <w:p w:rsidR="003B636B" w:rsidRPr="001A7BE2" w:rsidRDefault="003B636B" w:rsidP="003B636B">
      <w:pPr>
        <w:rPr>
          <w:rFonts w:ascii="Times New Roman" w:hAnsi="Times New Roman" w:cs="Times New Roman"/>
        </w:rPr>
      </w:pPr>
      <w:r w:rsidRPr="001A7BE2">
        <w:rPr>
          <w:rFonts w:ascii="Times New Roman" w:hAnsi="Times New Roman" w:cs="Times New Roman"/>
        </w:rPr>
        <w:t>PL přívěs lodní se čl. Bush</w:t>
      </w:r>
    </w:p>
    <w:p w:rsidR="003B636B" w:rsidRDefault="003B636B" w:rsidP="003B636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7BE2">
        <w:rPr>
          <w:rFonts w:ascii="Times New Roman" w:hAnsi="Times New Roman" w:cs="Times New Roman"/>
        </w:rPr>
        <w:t>PN -přívěs nákladní</w:t>
      </w:r>
    </w:p>
    <w:sectPr w:rsidR="003B63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6B" w:rsidRDefault="003B636B" w:rsidP="003B636B">
      <w:pPr>
        <w:spacing w:after="0" w:line="240" w:lineRule="auto"/>
      </w:pPr>
      <w:r>
        <w:separator/>
      </w:r>
    </w:p>
  </w:endnote>
  <w:endnote w:type="continuationSeparator" w:id="0">
    <w:p w:rsidR="003B636B" w:rsidRDefault="003B636B" w:rsidP="003B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197654"/>
      <w:docPartObj>
        <w:docPartGallery w:val="Page Numbers (Bottom of Page)"/>
        <w:docPartUnique/>
      </w:docPartObj>
    </w:sdtPr>
    <w:sdtEndPr/>
    <w:sdtContent>
      <w:p w:rsidR="003B636B" w:rsidRDefault="003B63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1BF">
          <w:rPr>
            <w:noProof/>
          </w:rPr>
          <w:t>2</w:t>
        </w:r>
        <w:r>
          <w:fldChar w:fldCharType="end"/>
        </w:r>
      </w:p>
    </w:sdtContent>
  </w:sdt>
  <w:p w:rsidR="003B636B" w:rsidRDefault="003B63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6B" w:rsidRDefault="003B636B" w:rsidP="003B636B">
      <w:pPr>
        <w:spacing w:after="0" w:line="240" w:lineRule="auto"/>
      </w:pPr>
      <w:r>
        <w:separator/>
      </w:r>
    </w:p>
  </w:footnote>
  <w:footnote w:type="continuationSeparator" w:id="0">
    <w:p w:rsidR="003B636B" w:rsidRDefault="003B636B" w:rsidP="003B6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6B"/>
    <w:rsid w:val="003B636B"/>
    <w:rsid w:val="008A31BF"/>
    <w:rsid w:val="00C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D06F"/>
  <w15:chartTrackingRefBased/>
  <w15:docId w15:val="{9AB0B945-C11E-4A67-A8D4-EE9A3ED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3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36B"/>
  </w:style>
  <w:style w:type="paragraph" w:styleId="Zpat">
    <w:name w:val="footer"/>
    <w:basedOn w:val="Normln"/>
    <w:link w:val="ZpatChar"/>
    <w:uiPriority w:val="99"/>
    <w:unhideWhenUsed/>
    <w:rsid w:val="003B6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Klimeš</dc:creator>
  <cp:keywords/>
  <dc:description/>
  <cp:lastModifiedBy>František Klimeš</cp:lastModifiedBy>
  <cp:revision>2</cp:revision>
  <dcterms:created xsi:type="dcterms:W3CDTF">2024-03-05T11:21:00Z</dcterms:created>
  <dcterms:modified xsi:type="dcterms:W3CDTF">2024-03-05T11:49:00Z</dcterms:modified>
</cp:coreProperties>
</file>